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7DE" w:rsidRPr="007063A8" w:rsidRDefault="00FC47DE" w:rsidP="00FC47DE">
      <w:pPr>
        <w:jc w:val="both"/>
      </w:pPr>
    </w:p>
    <w:p w:rsidR="00FC47DE" w:rsidRPr="007063A8" w:rsidRDefault="00FC47DE" w:rsidP="00FC47DE">
      <w:pPr>
        <w:jc w:val="right"/>
      </w:pPr>
      <w:r w:rsidRPr="007063A8">
        <w:t>Препис</w:t>
      </w:r>
    </w:p>
    <w:p w:rsidR="00FC47DE" w:rsidRPr="007063A8" w:rsidRDefault="00FC47DE" w:rsidP="00FC47DE">
      <w:pPr>
        <w:jc w:val="right"/>
      </w:pPr>
    </w:p>
    <w:p w:rsidR="00FC47DE" w:rsidRPr="007063A8" w:rsidRDefault="00FC47DE" w:rsidP="00FC47DE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FC47DE" w:rsidRPr="007063A8" w:rsidRDefault="00FC47DE" w:rsidP="00FC47DE">
      <w:pPr>
        <w:jc w:val="center"/>
        <w:rPr>
          <w:b/>
          <w:u w:val="single"/>
        </w:rPr>
      </w:pPr>
    </w:p>
    <w:p w:rsidR="00FC47DE" w:rsidRPr="007063A8" w:rsidRDefault="00FC47DE" w:rsidP="00FC47DE">
      <w:pPr>
        <w:jc w:val="center"/>
        <w:rPr>
          <w:b/>
          <w:u w:val="single"/>
        </w:rPr>
      </w:pPr>
    </w:p>
    <w:p w:rsidR="00FC47DE" w:rsidRPr="007063A8" w:rsidRDefault="00FC47DE" w:rsidP="00FC47DE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FC47DE" w:rsidRPr="007063A8" w:rsidRDefault="00FC47DE" w:rsidP="00FC47DE">
      <w:pPr>
        <w:jc w:val="center"/>
        <w:rPr>
          <w:b/>
        </w:rPr>
      </w:pPr>
    </w:p>
    <w:p w:rsidR="00FC47DE" w:rsidRPr="00552804" w:rsidRDefault="00FC47DE" w:rsidP="00FC47DE">
      <w:pPr>
        <w:jc w:val="center"/>
        <w:rPr>
          <w:b/>
        </w:rPr>
      </w:pPr>
      <w:r w:rsidRPr="007063A8">
        <w:rPr>
          <w:b/>
        </w:rPr>
        <w:t>№ 2</w:t>
      </w:r>
      <w:r>
        <w:rPr>
          <w:b/>
        </w:rPr>
        <w:t>60</w:t>
      </w:r>
    </w:p>
    <w:p w:rsidR="00FC47DE" w:rsidRPr="007063A8" w:rsidRDefault="00FC47DE" w:rsidP="00FC47DE">
      <w:pPr>
        <w:jc w:val="center"/>
        <w:rPr>
          <w:b/>
        </w:rPr>
      </w:pPr>
    </w:p>
    <w:p w:rsidR="00FC47DE" w:rsidRPr="007063A8" w:rsidRDefault="00FC47DE" w:rsidP="00FC47DE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FC47DE" w:rsidRPr="007063A8" w:rsidRDefault="00FC47DE" w:rsidP="00FC47DE">
      <w:pPr>
        <w:jc w:val="center"/>
        <w:rPr>
          <w:b/>
        </w:rPr>
      </w:pPr>
    </w:p>
    <w:p w:rsidR="00FC47DE" w:rsidRPr="00DF38F8" w:rsidRDefault="00FC47DE" w:rsidP="00FC47DE">
      <w:pPr>
        <w:jc w:val="both"/>
      </w:pPr>
      <w:r w:rsidRPr="007063A8">
        <w:rPr>
          <w:b/>
        </w:rPr>
        <w:t>ОТНОСНО:</w:t>
      </w:r>
      <w:r w:rsidRPr="007063A8">
        <w:t xml:space="preserve"> </w:t>
      </w:r>
      <w:r>
        <w:t>Разрешаване за частично изменение на  влезлия в сила Общ Устройствен план на Община Гулянци за землището на село Долни Вит</w:t>
      </w:r>
    </w:p>
    <w:p w:rsidR="00FC47DE" w:rsidRDefault="00FC47DE" w:rsidP="00FC47DE">
      <w:pPr>
        <w:jc w:val="both"/>
        <w:rPr>
          <w:b/>
        </w:rPr>
      </w:pPr>
    </w:p>
    <w:p w:rsidR="00FC47DE" w:rsidRPr="007063A8" w:rsidRDefault="00FC47DE" w:rsidP="00FC47DE">
      <w:pPr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FC47DE" w:rsidRPr="007063A8" w:rsidRDefault="00FC47DE" w:rsidP="00FC47DE">
      <w:pPr>
        <w:jc w:val="both"/>
      </w:pPr>
    </w:p>
    <w:p w:rsidR="00FC47DE" w:rsidRPr="007063A8" w:rsidRDefault="00FC47DE" w:rsidP="00FC47DE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FC47DE" w:rsidRPr="007063A8" w:rsidRDefault="00FC47DE" w:rsidP="00FC47DE">
      <w:pPr>
        <w:jc w:val="both"/>
        <w:rPr>
          <w:b/>
        </w:rPr>
      </w:pPr>
    </w:p>
    <w:p w:rsidR="00FC47DE" w:rsidRPr="007063A8" w:rsidRDefault="00FC47DE" w:rsidP="00FC47DE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FC47DE" w:rsidRPr="007063A8" w:rsidRDefault="00FC47DE" w:rsidP="00FC47DE">
      <w:pPr>
        <w:jc w:val="both"/>
        <w:rPr>
          <w:b/>
        </w:rPr>
      </w:pPr>
    </w:p>
    <w:p w:rsidR="00A54329" w:rsidRDefault="00FC47DE" w:rsidP="00FC47DE">
      <w:pPr>
        <w:jc w:val="both"/>
        <w:rPr>
          <w:lang w:eastAsia="en-US"/>
        </w:rPr>
      </w:pPr>
      <w:r w:rsidRPr="007063A8">
        <w:rPr>
          <w:b/>
        </w:rPr>
        <w:t>НА ОСНОВАНИЕ:</w:t>
      </w:r>
      <w:r>
        <w:rPr>
          <w:b/>
        </w:rPr>
        <w:t xml:space="preserve"> </w:t>
      </w:r>
      <w:r>
        <w:rPr>
          <w:sz w:val="22"/>
          <w:szCs w:val="22"/>
        </w:rPr>
        <w:t xml:space="preserve"> </w:t>
      </w:r>
      <w:r w:rsidR="00A54329">
        <w:t>чл.</w:t>
      </w:r>
      <w:r w:rsidR="00A54329" w:rsidRPr="005A50F2">
        <w:rPr>
          <w:lang w:eastAsia="en-US"/>
        </w:rPr>
        <w:t xml:space="preserve"> </w:t>
      </w:r>
      <w:r w:rsidR="00A54329" w:rsidRPr="00D63D96">
        <w:rPr>
          <w:lang w:eastAsia="en-US"/>
        </w:rPr>
        <w:t>21, ал. 1,</w:t>
      </w:r>
      <w:r w:rsidR="00A54329">
        <w:rPr>
          <w:lang w:eastAsia="en-US"/>
        </w:rPr>
        <w:t xml:space="preserve"> т. 11 от ЗМСМА, чл. 125, ал. 1 във връзка с чл. 127, ал. 9 и чл. 134, ал. 1</w:t>
      </w:r>
      <w:r w:rsidR="00A54329" w:rsidRPr="00D63D96">
        <w:rPr>
          <w:lang w:eastAsia="en-US"/>
        </w:rPr>
        <w:t xml:space="preserve"> от ЗУТ</w:t>
      </w:r>
      <w:r w:rsidR="00A54329" w:rsidRPr="00D63D96">
        <w:rPr>
          <w:bCs/>
          <w:lang w:val="ru-RU"/>
        </w:rPr>
        <w:t xml:space="preserve"> </w:t>
      </w:r>
      <w:r w:rsidR="00A54329">
        <w:rPr>
          <w:lang w:eastAsia="en-US"/>
        </w:rPr>
        <w:t>и чл. 5, ал. 1, т. 10</w:t>
      </w:r>
      <w:r w:rsidR="00A54329" w:rsidRPr="00D63D96">
        <w:rPr>
          <w:lang w:eastAsia="en-US"/>
        </w:rPr>
        <w:t xml:space="preserve"> от Правилника за организация и дейност</w:t>
      </w:r>
      <w:r w:rsidR="00A54329">
        <w:rPr>
          <w:lang w:eastAsia="en-US"/>
        </w:rPr>
        <w:t xml:space="preserve">та на Общинския съвет – Гулянци, </w:t>
      </w:r>
    </w:p>
    <w:p w:rsidR="00FC47DE" w:rsidRDefault="00FC47DE" w:rsidP="00FC47DE">
      <w:pPr>
        <w:jc w:val="both"/>
        <w:rPr>
          <w:lang w:eastAsia="en-US"/>
        </w:rPr>
      </w:pPr>
    </w:p>
    <w:p w:rsidR="00FC47DE" w:rsidRPr="00FC47DE" w:rsidRDefault="00FC47DE" w:rsidP="00FC47DE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FC47DE" w:rsidRDefault="00FC47DE" w:rsidP="00FC47DE">
      <w:pPr>
        <w:jc w:val="both"/>
        <w:rPr>
          <w:lang w:eastAsia="en-US"/>
        </w:rPr>
      </w:pPr>
    </w:p>
    <w:p w:rsidR="00A54329" w:rsidRPr="005A50F2" w:rsidRDefault="00A54329" w:rsidP="00A54329">
      <w:pPr>
        <w:ind w:firstLine="851"/>
        <w:jc w:val="both"/>
      </w:pPr>
      <w:r>
        <w:rPr>
          <w:lang w:eastAsia="en-US"/>
        </w:rPr>
        <w:t>1.</w:t>
      </w:r>
      <w:r w:rsidRPr="005A50F2">
        <w:t>Разрешава започването на процедура по за частично изменение на Общия устройствен план на Община Гулянци за поземлен имот с идентификатор № 22335.63.14 по КККР за землището на село Долни Вит, община Гулянци, област Плевен, като проектът има за цел промяна на зоната на територията, в която попада имота, да се измени в „</w:t>
      </w:r>
      <w:proofErr w:type="spellStart"/>
      <w:r w:rsidRPr="005A50F2">
        <w:t>Пп</w:t>
      </w:r>
      <w:proofErr w:type="spellEnd"/>
      <w:r w:rsidRPr="005A50F2">
        <w:t>“ - „Предимно производствени и складови дейности“.</w:t>
      </w:r>
    </w:p>
    <w:p w:rsidR="00A54329" w:rsidRDefault="00A54329" w:rsidP="00A54329">
      <w:pPr>
        <w:ind w:firstLine="851"/>
        <w:jc w:val="both"/>
        <w:rPr>
          <w:lang w:eastAsia="en-US"/>
        </w:rPr>
      </w:pPr>
      <w:r>
        <w:rPr>
          <w:lang w:eastAsia="en-US"/>
        </w:rPr>
        <w:t>2.</w:t>
      </w:r>
      <w:r w:rsidRPr="005A50F2">
        <w:rPr>
          <w:lang w:eastAsia="en-US"/>
        </w:rPr>
        <w:t>Възлага на кмета на Община Гулянци последващи действия.</w:t>
      </w:r>
    </w:p>
    <w:p w:rsidR="00FC47DE" w:rsidRDefault="00FC47DE" w:rsidP="00A54329">
      <w:pPr>
        <w:ind w:firstLine="851"/>
        <w:jc w:val="both"/>
        <w:rPr>
          <w:lang w:eastAsia="en-US"/>
        </w:rPr>
      </w:pPr>
    </w:p>
    <w:p w:rsidR="00FC47DE" w:rsidRDefault="00FC47DE" w:rsidP="00A54329">
      <w:pPr>
        <w:ind w:firstLine="851"/>
        <w:jc w:val="both"/>
        <w:rPr>
          <w:lang w:eastAsia="en-US"/>
        </w:rPr>
      </w:pPr>
    </w:p>
    <w:p w:rsidR="00FC47DE" w:rsidRDefault="00FC47DE" w:rsidP="00FC47DE">
      <w:pPr>
        <w:jc w:val="right"/>
        <w:rPr>
          <w:lang w:eastAsia="en-US"/>
        </w:rPr>
      </w:pPr>
    </w:p>
    <w:p w:rsidR="00FC47DE" w:rsidRDefault="00FC47DE" w:rsidP="00FC47DE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:……./п/…….</w:t>
      </w:r>
    </w:p>
    <w:p w:rsidR="00FC47DE" w:rsidRDefault="00FC47DE" w:rsidP="00FC47DE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FC47DE" w:rsidRDefault="00FC47DE" w:rsidP="00FC47DE">
      <w:pPr>
        <w:jc w:val="right"/>
        <w:rPr>
          <w:lang w:eastAsia="en-US"/>
        </w:rPr>
      </w:pPr>
    </w:p>
    <w:p w:rsidR="00FC47DE" w:rsidRDefault="00FC47DE" w:rsidP="00FC47DE">
      <w:pPr>
        <w:jc w:val="right"/>
        <w:rPr>
          <w:lang w:eastAsia="en-US"/>
        </w:rPr>
      </w:pPr>
    </w:p>
    <w:p w:rsidR="00FC47DE" w:rsidRDefault="00FC47DE" w:rsidP="00FC47DE">
      <w:pPr>
        <w:jc w:val="right"/>
        <w:rPr>
          <w:lang w:eastAsia="en-US"/>
        </w:rPr>
      </w:pPr>
    </w:p>
    <w:p w:rsidR="00FC47DE" w:rsidRDefault="00FC47DE" w:rsidP="00FC47DE">
      <w:pPr>
        <w:jc w:val="right"/>
        <w:rPr>
          <w:lang w:eastAsia="en-US"/>
        </w:rPr>
      </w:pPr>
    </w:p>
    <w:p w:rsidR="00FC47DE" w:rsidRDefault="00FC47DE" w:rsidP="00FC47DE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FC47DE" w:rsidRPr="005A50F2" w:rsidRDefault="00FC47DE" w:rsidP="00FC47DE">
      <w:r>
        <w:rPr>
          <w:lang w:eastAsia="en-US"/>
        </w:rPr>
        <w:t>Снел преписа:</w:t>
      </w:r>
      <w:bookmarkStart w:id="0" w:name="_GoBack"/>
      <w:bookmarkEnd w:id="0"/>
    </w:p>
    <w:p w:rsidR="00EA6598" w:rsidRDefault="00EA6598"/>
    <w:sectPr w:rsidR="00EA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29"/>
    <w:rsid w:val="00A54329"/>
    <w:rsid w:val="00EA6598"/>
    <w:rsid w:val="00FC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D1A43"/>
  <w15:chartTrackingRefBased/>
  <w15:docId w15:val="{99D89025-94B2-4A92-AAA3-210F55BEF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2025-02-04T13:08:00Z</dcterms:created>
  <dcterms:modified xsi:type="dcterms:W3CDTF">2025-02-05T13:01:00Z</dcterms:modified>
</cp:coreProperties>
</file>