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A32" w:rsidRPr="007063A8" w:rsidRDefault="00E86A32" w:rsidP="00E86A32">
      <w:pPr>
        <w:jc w:val="both"/>
      </w:pPr>
      <w:bookmarkStart w:id="0" w:name="_GoBack"/>
    </w:p>
    <w:p w:rsidR="00E86A32" w:rsidRPr="007063A8" w:rsidRDefault="00E86A32" w:rsidP="00E86A32">
      <w:pPr>
        <w:jc w:val="right"/>
      </w:pPr>
      <w:r w:rsidRPr="007063A8">
        <w:t>Препис</w:t>
      </w:r>
    </w:p>
    <w:p w:rsidR="00E86A32" w:rsidRPr="007063A8" w:rsidRDefault="00E86A32" w:rsidP="00E86A32">
      <w:pPr>
        <w:jc w:val="right"/>
      </w:pPr>
    </w:p>
    <w:p w:rsidR="00E86A32" w:rsidRPr="007063A8" w:rsidRDefault="00E86A32" w:rsidP="00E86A32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E86A32" w:rsidRPr="007063A8" w:rsidRDefault="00E86A32" w:rsidP="00E86A32">
      <w:pPr>
        <w:jc w:val="center"/>
        <w:rPr>
          <w:b/>
          <w:u w:val="single"/>
        </w:rPr>
      </w:pPr>
    </w:p>
    <w:p w:rsidR="00E86A32" w:rsidRPr="007063A8" w:rsidRDefault="00E86A32" w:rsidP="00E86A32">
      <w:pPr>
        <w:jc w:val="center"/>
        <w:rPr>
          <w:b/>
          <w:u w:val="single"/>
        </w:rPr>
      </w:pPr>
    </w:p>
    <w:p w:rsidR="00E86A32" w:rsidRPr="007063A8" w:rsidRDefault="00E86A32" w:rsidP="00E86A32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E86A32" w:rsidRPr="007063A8" w:rsidRDefault="00E86A32" w:rsidP="00E86A32">
      <w:pPr>
        <w:jc w:val="center"/>
        <w:rPr>
          <w:b/>
        </w:rPr>
      </w:pPr>
    </w:p>
    <w:p w:rsidR="00E86A32" w:rsidRPr="00552804" w:rsidRDefault="00E86A32" w:rsidP="00E86A32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5</w:t>
      </w:r>
      <w:r>
        <w:rPr>
          <w:b/>
        </w:rPr>
        <w:t>9</w:t>
      </w:r>
    </w:p>
    <w:p w:rsidR="00E86A32" w:rsidRPr="007063A8" w:rsidRDefault="00E86A32" w:rsidP="00E86A32">
      <w:pPr>
        <w:jc w:val="center"/>
        <w:rPr>
          <w:b/>
        </w:rPr>
      </w:pPr>
    </w:p>
    <w:p w:rsidR="00E86A32" w:rsidRPr="007063A8" w:rsidRDefault="00E86A32" w:rsidP="00E86A32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E86A32" w:rsidRPr="007063A8" w:rsidRDefault="00E86A32" w:rsidP="00E86A32">
      <w:pPr>
        <w:jc w:val="center"/>
        <w:rPr>
          <w:b/>
        </w:rPr>
      </w:pPr>
    </w:p>
    <w:p w:rsidR="00E86A32" w:rsidRDefault="00E86A32" w:rsidP="00E86A32">
      <w:pPr>
        <w:jc w:val="both"/>
        <w:rPr>
          <w:szCs w:val="28"/>
        </w:rPr>
      </w:pPr>
      <w:r w:rsidRPr="007063A8">
        <w:rPr>
          <w:b/>
        </w:rPr>
        <w:t>ОТНОСНО:</w:t>
      </w:r>
      <w:r w:rsidRPr="007063A8">
        <w:t xml:space="preserve"> </w:t>
      </w:r>
      <w:r w:rsidRPr="00721ADC">
        <w:rPr>
          <w:szCs w:val="28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721ADC">
        <w:rPr>
          <w:szCs w:val="28"/>
          <w:lang w:val="ru-RU"/>
        </w:rPr>
        <w:t xml:space="preserve">с. </w:t>
      </w:r>
      <w:proofErr w:type="spellStart"/>
      <w:r w:rsidRPr="00721ADC">
        <w:rPr>
          <w:szCs w:val="28"/>
          <w:lang w:val="ru-RU"/>
        </w:rPr>
        <w:t>Крета</w:t>
      </w:r>
      <w:proofErr w:type="spellEnd"/>
      <w:r w:rsidRPr="00721ADC">
        <w:rPr>
          <w:szCs w:val="28"/>
        </w:rPr>
        <w:t xml:space="preserve">, общ. Гулянци, </w:t>
      </w:r>
      <w:proofErr w:type="spellStart"/>
      <w:r w:rsidRPr="00721ADC">
        <w:rPr>
          <w:szCs w:val="28"/>
        </w:rPr>
        <w:t>обл</w:t>
      </w:r>
      <w:proofErr w:type="spellEnd"/>
      <w:r w:rsidRPr="00721ADC">
        <w:rPr>
          <w:szCs w:val="28"/>
        </w:rPr>
        <w:t>. Плевен</w:t>
      </w:r>
    </w:p>
    <w:p w:rsidR="00E86A32" w:rsidRDefault="00E86A32" w:rsidP="00E86A32">
      <w:pPr>
        <w:ind w:right="141"/>
        <w:jc w:val="both"/>
        <w:rPr>
          <w:b/>
        </w:rPr>
      </w:pPr>
    </w:p>
    <w:p w:rsidR="00E86A32" w:rsidRPr="007063A8" w:rsidRDefault="00E86A32" w:rsidP="00E86A32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E86A32" w:rsidRPr="007063A8" w:rsidRDefault="00E86A32" w:rsidP="00E86A32">
      <w:pPr>
        <w:jc w:val="both"/>
      </w:pPr>
    </w:p>
    <w:p w:rsidR="00E86A32" w:rsidRPr="007063A8" w:rsidRDefault="00E86A32" w:rsidP="00E86A32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E86A32" w:rsidRPr="007063A8" w:rsidRDefault="00E86A32" w:rsidP="00E86A32">
      <w:pPr>
        <w:jc w:val="both"/>
        <w:rPr>
          <w:b/>
        </w:rPr>
      </w:pPr>
    </w:p>
    <w:p w:rsidR="00E86A32" w:rsidRPr="007063A8" w:rsidRDefault="00E86A32" w:rsidP="00E86A32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E86A32" w:rsidRPr="007063A8" w:rsidRDefault="00E86A32" w:rsidP="00E86A32">
      <w:pPr>
        <w:jc w:val="both"/>
        <w:rPr>
          <w:b/>
        </w:rPr>
      </w:pPr>
    </w:p>
    <w:p w:rsidR="00245C5D" w:rsidRDefault="00E86A32" w:rsidP="00E86A32">
      <w:pPr>
        <w:jc w:val="both"/>
        <w:rPr>
          <w:szCs w:val="28"/>
        </w:rPr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>
        <w:rPr>
          <w:sz w:val="22"/>
          <w:szCs w:val="22"/>
        </w:rPr>
        <w:t xml:space="preserve"> </w:t>
      </w:r>
      <w:r w:rsidR="00245C5D">
        <w:rPr>
          <w:sz w:val="22"/>
          <w:szCs w:val="22"/>
        </w:rPr>
        <w:t xml:space="preserve"> </w:t>
      </w:r>
      <w:bookmarkEnd w:id="0"/>
      <w:r w:rsidR="00245C5D" w:rsidRPr="00C3270E">
        <w:rPr>
          <w:szCs w:val="28"/>
        </w:rPr>
        <w:t>чл. 21 ал. 1 т. 8 от ЗМСМА, чл. 36 ал. 1 т. 3 от ЗОС</w:t>
      </w:r>
      <w:r w:rsidR="00245C5D">
        <w:rPr>
          <w:szCs w:val="28"/>
        </w:rPr>
        <w:t>,</w:t>
      </w:r>
      <w:r w:rsidR="00245C5D" w:rsidRPr="008321F8">
        <w:rPr>
          <w:szCs w:val="28"/>
        </w:rPr>
        <w:t xml:space="preserve"> </w:t>
      </w:r>
      <w:r w:rsidR="00245C5D" w:rsidRPr="003B2E60">
        <w:rPr>
          <w:szCs w:val="28"/>
        </w:rPr>
        <w:t>чл.</w:t>
      </w:r>
      <w:r w:rsidR="00245C5D" w:rsidRPr="00704673">
        <w:rPr>
          <w:szCs w:val="28"/>
          <w:lang w:val="ru-RU"/>
        </w:rPr>
        <w:t>5</w:t>
      </w:r>
      <w:r w:rsidR="00245C5D" w:rsidRPr="003B2E60">
        <w:rPr>
          <w:szCs w:val="28"/>
        </w:rPr>
        <w:t>, ал.1, т. 7 и чл. 6</w:t>
      </w:r>
      <w:r w:rsidR="00245C5D" w:rsidRPr="00704673">
        <w:rPr>
          <w:szCs w:val="28"/>
          <w:lang w:val="ru-RU"/>
        </w:rPr>
        <w:t xml:space="preserve"> </w:t>
      </w:r>
      <w:r w:rsidR="00245C5D" w:rsidRPr="003B2E60">
        <w:rPr>
          <w:szCs w:val="28"/>
        </w:rPr>
        <w:t>от Правилника за организацията и дейността на Общински съвет Гулянци</w:t>
      </w:r>
      <w:r w:rsidR="00245C5D">
        <w:rPr>
          <w:szCs w:val="28"/>
        </w:rPr>
        <w:t xml:space="preserve">, </w:t>
      </w:r>
    </w:p>
    <w:p w:rsidR="00E86A32" w:rsidRDefault="00E86A32" w:rsidP="00E86A32">
      <w:pPr>
        <w:jc w:val="both"/>
        <w:rPr>
          <w:szCs w:val="28"/>
        </w:rPr>
      </w:pPr>
    </w:p>
    <w:p w:rsidR="00E86A32" w:rsidRPr="00E86A32" w:rsidRDefault="00E86A32" w:rsidP="00E86A32">
      <w:pPr>
        <w:jc w:val="both"/>
        <w:rPr>
          <w:b/>
          <w:szCs w:val="28"/>
        </w:rPr>
      </w:pPr>
      <w:r w:rsidRPr="00E86A32">
        <w:rPr>
          <w:b/>
          <w:szCs w:val="28"/>
        </w:rPr>
        <w:t>Р Е Ш И:</w:t>
      </w:r>
    </w:p>
    <w:p w:rsidR="00E86A32" w:rsidRDefault="00E86A32" w:rsidP="00E86A32">
      <w:pPr>
        <w:jc w:val="both"/>
        <w:rPr>
          <w:szCs w:val="28"/>
        </w:rPr>
      </w:pPr>
    </w:p>
    <w:p w:rsidR="00245C5D" w:rsidRDefault="00245C5D" w:rsidP="00245C5D">
      <w:pPr>
        <w:ind w:firstLine="708"/>
        <w:jc w:val="both"/>
        <w:rPr>
          <w:szCs w:val="28"/>
        </w:rPr>
      </w:pPr>
      <w:r>
        <w:rPr>
          <w:szCs w:val="28"/>
        </w:rPr>
        <w:t xml:space="preserve">1. Не приема предложението на </w:t>
      </w:r>
      <w:proofErr w:type="spellStart"/>
      <w:r>
        <w:rPr>
          <w:szCs w:val="28"/>
          <w:lang w:val="ru-RU"/>
        </w:rPr>
        <w:t>Албена</w:t>
      </w:r>
      <w:proofErr w:type="spellEnd"/>
      <w:r>
        <w:rPr>
          <w:szCs w:val="28"/>
          <w:lang w:val="ru-RU"/>
        </w:rPr>
        <w:t xml:space="preserve"> Веселинова </w:t>
      </w:r>
      <w:proofErr w:type="spellStart"/>
      <w:r>
        <w:rPr>
          <w:szCs w:val="28"/>
          <w:lang w:val="ru-RU"/>
        </w:rPr>
        <w:t>Чолакиду</w:t>
      </w:r>
      <w:proofErr w:type="spellEnd"/>
      <w:r>
        <w:rPr>
          <w:szCs w:val="28"/>
        </w:rPr>
        <w:t xml:space="preserve"> за закупуване на притежаваната от нея по наследство сграда – частна собственост представляваща: Жилищна сграда с площ от 88.00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., построена с ОПС от</w:t>
      </w:r>
      <w:r w:rsidRPr="00CA3B15">
        <w:rPr>
          <w:szCs w:val="28"/>
        </w:rPr>
        <w:t xml:space="preserve"> </w:t>
      </w:r>
      <w:r>
        <w:rPr>
          <w:szCs w:val="28"/>
        </w:rPr>
        <w:t xml:space="preserve">Веселин Цветанов Христов в поземлен имот с площ от 900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9 по плана на с. Крета,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245C5D" w:rsidRDefault="00245C5D" w:rsidP="00245C5D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сградата от Община Гулянци и даване на съгласие на собственика да предложи същата за продажба на трето лице в съответствие със Закона за собствеността.</w:t>
      </w:r>
    </w:p>
    <w:p w:rsidR="00E86A32" w:rsidRDefault="00E86A32" w:rsidP="00245C5D">
      <w:pPr>
        <w:ind w:firstLine="708"/>
        <w:jc w:val="both"/>
        <w:rPr>
          <w:szCs w:val="28"/>
        </w:rPr>
      </w:pPr>
    </w:p>
    <w:p w:rsidR="00E86A32" w:rsidRDefault="00E86A32" w:rsidP="00245C5D">
      <w:pPr>
        <w:ind w:firstLine="708"/>
        <w:jc w:val="both"/>
        <w:rPr>
          <w:szCs w:val="28"/>
        </w:rPr>
      </w:pPr>
    </w:p>
    <w:p w:rsidR="00E86A32" w:rsidRDefault="00E86A32" w:rsidP="00E86A32">
      <w:pPr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:……../п/…….</w:t>
      </w:r>
    </w:p>
    <w:p w:rsidR="00E86A32" w:rsidRDefault="00E86A32" w:rsidP="00E86A32">
      <w:pPr>
        <w:jc w:val="right"/>
        <w:rPr>
          <w:szCs w:val="28"/>
        </w:rPr>
      </w:pPr>
      <w:r>
        <w:rPr>
          <w:szCs w:val="28"/>
        </w:rPr>
        <w:t>/Огнян Янчев/</w:t>
      </w:r>
    </w:p>
    <w:p w:rsidR="00E86A32" w:rsidRDefault="00E86A32" w:rsidP="00E86A32">
      <w:pPr>
        <w:jc w:val="right"/>
        <w:rPr>
          <w:szCs w:val="28"/>
        </w:rPr>
      </w:pPr>
    </w:p>
    <w:p w:rsidR="00E86A32" w:rsidRDefault="00E86A32" w:rsidP="00E86A32">
      <w:pPr>
        <w:jc w:val="right"/>
        <w:rPr>
          <w:szCs w:val="28"/>
        </w:rPr>
      </w:pPr>
    </w:p>
    <w:p w:rsidR="00E86A32" w:rsidRDefault="00E86A32" w:rsidP="00E86A32">
      <w:pPr>
        <w:jc w:val="right"/>
        <w:rPr>
          <w:szCs w:val="28"/>
        </w:rPr>
      </w:pPr>
    </w:p>
    <w:p w:rsidR="00E86A32" w:rsidRDefault="00E86A32" w:rsidP="00E86A32">
      <w:pPr>
        <w:jc w:val="right"/>
        <w:rPr>
          <w:szCs w:val="28"/>
        </w:rPr>
      </w:pPr>
    </w:p>
    <w:p w:rsidR="00E86A32" w:rsidRDefault="00E86A32" w:rsidP="00E86A32">
      <w:pPr>
        <w:rPr>
          <w:szCs w:val="28"/>
        </w:rPr>
      </w:pPr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</w:p>
    <w:p w:rsidR="00E86A32" w:rsidRDefault="00E86A32" w:rsidP="00E86A32">
      <w:pPr>
        <w:rPr>
          <w:szCs w:val="28"/>
        </w:rPr>
      </w:pPr>
      <w:r>
        <w:rPr>
          <w:szCs w:val="28"/>
        </w:rPr>
        <w:t>Снел преписа:</w:t>
      </w:r>
    </w:p>
    <w:p w:rsidR="00245C5D" w:rsidRDefault="00245C5D" w:rsidP="00245C5D">
      <w:pPr>
        <w:rPr>
          <w:b/>
        </w:rPr>
      </w:pPr>
    </w:p>
    <w:p w:rsidR="00EA6598" w:rsidRDefault="00EA6598"/>
    <w:sectPr w:rsidR="00EA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5D"/>
    <w:rsid w:val="00245C5D"/>
    <w:rsid w:val="00E86A32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8DA51"/>
  <w15:chartTrackingRefBased/>
  <w15:docId w15:val="{963F5455-8A0B-4774-8B4A-EEDB10206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2025-02-04T13:07:00Z</dcterms:created>
  <dcterms:modified xsi:type="dcterms:W3CDTF">2025-02-05T12:59:00Z</dcterms:modified>
</cp:coreProperties>
</file>