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63FF" w:rsidRPr="00FD0DCA" w:rsidRDefault="005263FF" w:rsidP="005263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sz w:val="24"/>
          <w:szCs w:val="24"/>
        </w:rPr>
        <w:t>препис</w:t>
      </w:r>
    </w:p>
    <w:p w:rsidR="005263FF" w:rsidRPr="00FD0DCA" w:rsidRDefault="005263FF" w:rsidP="005263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263FF" w:rsidRPr="00FD0DCA" w:rsidRDefault="005263FF" w:rsidP="005263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5263FF" w:rsidRPr="00FD0DCA" w:rsidRDefault="005263FF" w:rsidP="005263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263FF" w:rsidRPr="00FD0DCA" w:rsidRDefault="005263FF" w:rsidP="005263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263FF" w:rsidRPr="00FD0DCA" w:rsidRDefault="005263FF" w:rsidP="005263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5263FF" w:rsidRPr="00FD0DCA" w:rsidRDefault="005263FF" w:rsidP="005263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63FF" w:rsidRPr="00FD0DCA" w:rsidRDefault="005263FF" w:rsidP="005263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5263FF" w:rsidRPr="00FD0DCA" w:rsidRDefault="005263FF" w:rsidP="005263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63FF" w:rsidRPr="00FD0DCA" w:rsidRDefault="005263FF" w:rsidP="005263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16</w:t>
      </w:r>
      <w:r w:rsidRPr="00FD0DCA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FD0DCA">
        <w:rPr>
          <w:rFonts w:ascii="Times New Roman" w:hAnsi="Times New Roman" w:cs="Times New Roman"/>
          <w:b/>
          <w:sz w:val="24"/>
          <w:szCs w:val="24"/>
        </w:rPr>
        <w:t>.2022г.</w:t>
      </w:r>
    </w:p>
    <w:p w:rsidR="005263FF" w:rsidRPr="00FD0DCA" w:rsidRDefault="005263FF" w:rsidP="005263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63FF" w:rsidRPr="00FE1DE6" w:rsidRDefault="005263FF" w:rsidP="005263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FE1DE6">
        <w:rPr>
          <w:rFonts w:ascii="Times New Roman" w:hAnsi="Times New Roman" w:cs="Times New Roman"/>
          <w:color w:val="000000"/>
          <w:sz w:val="24"/>
          <w:szCs w:val="24"/>
        </w:rPr>
        <w:t>Утвърждаване актуализация на бюджета на общината за  202</w:t>
      </w:r>
      <w:r w:rsidRPr="00FE1DE6">
        <w:rPr>
          <w:rFonts w:ascii="Times New Roman" w:hAnsi="Times New Roman" w:cs="Times New Roman"/>
          <w:color w:val="000000"/>
          <w:sz w:val="24"/>
          <w:szCs w:val="24"/>
          <w:lang w:val="en-US"/>
        </w:rPr>
        <w:t>2</w:t>
      </w:r>
      <w:r w:rsidRPr="00FE1DE6">
        <w:rPr>
          <w:rFonts w:ascii="Times New Roman" w:hAnsi="Times New Roman" w:cs="Times New Roman"/>
          <w:color w:val="000000"/>
          <w:sz w:val="24"/>
          <w:szCs w:val="24"/>
        </w:rPr>
        <w:t xml:space="preserve">  година </w:t>
      </w:r>
    </w:p>
    <w:p w:rsidR="005263FF" w:rsidRPr="00FD0DCA" w:rsidRDefault="005263FF" w:rsidP="005263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63FF" w:rsidRPr="00FD0DCA" w:rsidRDefault="005263FF" w:rsidP="005263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5263FF" w:rsidRPr="00FD0DCA" w:rsidRDefault="005263FF" w:rsidP="005263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63FF" w:rsidRPr="00FD0DCA" w:rsidRDefault="005263FF" w:rsidP="005263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FD0DCA">
        <w:rPr>
          <w:rFonts w:ascii="Times New Roman" w:hAnsi="Times New Roman" w:cs="Times New Roman"/>
          <w:b/>
          <w:sz w:val="24"/>
          <w:szCs w:val="24"/>
        </w:rPr>
        <w:t>6.0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 w:rsidRPr="00FD0DCA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D0DCA">
        <w:rPr>
          <w:rFonts w:ascii="Times New Roman" w:hAnsi="Times New Roman" w:cs="Times New Roman"/>
          <w:b/>
          <w:sz w:val="24"/>
          <w:szCs w:val="24"/>
        </w:rPr>
        <w:t xml:space="preserve"> г., ПРОТОКОЛ 5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5263FF" w:rsidRPr="00FD0DCA" w:rsidRDefault="005263FF" w:rsidP="005263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63FF" w:rsidRPr="00FD0DCA" w:rsidRDefault="005263FF" w:rsidP="005263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5263FF" w:rsidRPr="00FD0DCA" w:rsidRDefault="005263FF" w:rsidP="005263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D45C2" w:rsidRDefault="005263FF" w:rsidP="005263F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="00FD45C2" w:rsidRPr="007930C0">
        <w:rPr>
          <w:rFonts w:ascii="Times New Roman" w:hAnsi="Times New Roman" w:cs="Times New Roman"/>
          <w:color w:val="000000"/>
          <w:sz w:val="24"/>
          <w:szCs w:val="24"/>
        </w:rPr>
        <w:t>чл.21, ал.1,т.6 от ЗМСМ-А, във връзка с  чл. 124, ал. 1 и 2, чл. 125, ал. 3 и 4 от Закона за публичните финанси, чл.35, ал.1 и 2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   и чл. 5, ал. 1 т. 5 от Правилника за организацията  и дейността на Общински съвет гр.Гулянци за мандат 2019 – 202</w:t>
      </w:r>
      <w:r w:rsidR="00FD45C2" w:rsidRPr="007930C0">
        <w:rPr>
          <w:rFonts w:ascii="Times New Roman" w:hAnsi="Times New Roman" w:cs="Times New Roman"/>
          <w:color w:val="000000"/>
          <w:sz w:val="24"/>
          <w:szCs w:val="24"/>
          <w:lang w:val="en-US"/>
        </w:rPr>
        <w:t>3</w:t>
      </w:r>
      <w:r w:rsidR="00FD45C2">
        <w:rPr>
          <w:rFonts w:ascii="Times New Roman" w:hAnsi="Times New Roman" w:cs="Times New Roman"/>
          <w:color w:val="000000"/>
          <w:sz w:val="24"/>
          <w:szCs w:val="24"/>
        </w:rPr>
        <w:t xml:space="preserve"> година, </w:t>
      </w:r>
    </w:p>
    <w:p w:rsidR="005263FF" w:rsidRDefault="005263FF" w:rsidP="005263F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D45C2" w:rsidRDefault="005263FF" w:rsidP="005263F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Р Е Ш И:</w:t>
      </w:r>
    </w:p>
    <w:p w:rsidR="005263FF" w:rsidRPr="007930C0" w:rsidRDefault="005263FF" w:rsidP="005263F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D45C2" w:rsidRPr="005263FF" w:rsidRDefault="00FD45C2" w:rsidP="001D75F7">
      <w:pPr>
        <w:numPr>
          <w:ilvl w:val="0"/>
          <w:numId w:val="1"/>
        </w:numPr>
        <w:tabs>
          <w:tab w:val="left" w:pos="709"/>
        </w:tabs>
        <w:spacing w:after="0" w:line="240" w:lineRule="auto"/>
        <w:ind w:right="-360"/>
        <w:rPr>
          <w:rFonts w:ascii="Times New Roman" w:hAnsi="Times New Roman" w:cs="Times New Roman"/>
          <w:bCs/>
          <w:sz w:val="24"/>
          <w:szCs w:val="24"/>
        </w:rPr>
      </w:pPr>
      <w:r w:rsidRPr="005263FF">
        <w:rPr>
          <w:rFonts w:ascii="Times New Roman" w:hAnsi="Times New Roman" w:cs="Times New Roman"/>
          <w:bCs/>
          <w:sz w:val="24"/>
          <w:szCs w:val="24"/>
        </w:rPr>
        <w:t>Актуализира бюджета на Община Гулянци за 2022 г. , както следва:</w:t>
      </w:r>
    </w:p>
    <w:p w:rsidR="00FD45C2" w:rsidRDefault="00FD45C2" w:rsidP="00FD45C2">
      <w:pPr>
        <w:tabs>
          <w:tab w:val="left" w:pos="709"/>
        </w:tabs>
        <w:ind w:right="-360"/>
        <w:rPr>
          <w:bCs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6"/>
        <w:gridCol w:w="846"/>
        <w:gridCol w:w="1132"/>
        <w:gridCol w:w="1268"/>
      </w:tblGrid>
      <w:tr w:rsidR="00FD45C2" w:rsidRPr="007930C0" w:rsidTr="00976B95">
        <w:trPr>
          <w:trHeight w:val="391"/>
        </w:trPr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§§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било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става</w:t>
            </w:r>
          </w:p>
        </w:tc>
      </w:tr>
      <w:tr w:rsidR="00FD45C2" w:rsidRPr="007930C0" w:rsidTr="00976B95">
        <w:trPr>
          <w:trHeight w:val="391"/>
        </w:trPr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прихода – държавни дейности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623 941</w:t>
            </w:r>
          </w:p>
        </w:tc>
      </w:tr>
      <w:tr w:rsidR="00FD45C2" w:rsidRPr="007930C0" w:rsidTr="00976B95">
        <w:trPr>
          <w:trHeight w:val="391"/>
        </w:trPr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sz w:val="24"/>
                <w:szCs w:val="24"/>
              </w:rPr>
              <w:t>Получени от общини трансфери за други целеви разходи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31-18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623 941</w:t>
            </w:r>
          </w:p>
        </w:tc>
      </w:tr>
      <w:tr w:rsidR="00FD45C2" w:rsidRPr="007930C0" w:rsidTr="00976B95">
        <w:trPr>
          <w:trHeight w:val="391"/>
        </w:trPr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разхода – държавни дейности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930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10000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930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933941</w:t>
            </w:r>
          </w:p>
        </w:tc>
      </w:tr>
      <w:tr w:rsidR="00FD45C2" w:rsidRPr="007930C0" w:rsidTr="00976B95">
        <w:trPr>
          <w:trHeight w:val="391"/>
        </w:trPr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Дейност 12283 – Превантивна дейност за намаляване на вредните последствия от бедствия и аварии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  <w:r w:rsidRPr="007930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  <w:r w:rsidRPr="007930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623941</w:t>
            </w:r>
          </w:p>
        </w:tc>
      </w:tr>
      <w:tr w:rsidR="00FD45C2" w:rsidRPr="007930C0" w:rsidTr="00976B95">
        <w:trPr>
          <w:trHeight w:val="391"/>
        </w:trPr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sz w:val="24"/>
                <w:szCs w:val="24"/>
              </w:rPr>
              <w:t>-изграждане на инфраструктурни обекти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52-06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623 941</w:t>
            </w:r>
          </w:p>
        </w:tc>
      </w:tr>
      <w:tr w:rsidR="00FD45C2" w:rsidRPr="007930C0" w:rsidTr="00976B95">
        <w:trPr>
          <w:trHeight w:val="391"/>
        </w:trPr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Дейност 15561 – Асистентска подкрепа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10000</w:t>
            </w:r>
          </w:p>
        </w:tc>
      </w:tr>
      <w:tr w:rsidR="00FD45C2" w:rsidRPr="007930C0" w:rsidTr="00976B95">
        <w:trPr>
          <w:trHeight w:val="391"/>
        </w:trPr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sz w:val="24"/>
                <w:szCs w:val="24"/>
              </w:rPr>
              <w:t xml:space="preserve">-външни услуги 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10-20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8000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3000</w:t>
            </w:r>
          </w:p>
        </w:tc>
      </w:tr>
      <w:tr w:rsidR="00FD45C2" w:rsidRPr="007930C0" w:rsidTr="00976B95">
        <w:trPr>
          <w:trHeight w:val="391"/>
        </w:trPr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sz w:val="24"/>
                <w:szCs w:val="24"/>
              </w:rPr>
              <w:t xml:space="preserve">-придобиване на компютри и </w:t>
            </w:r>
            <w:proofErr w:type="spellStart"/>
            <w:r w:rsidRPr="007930C0">
              <w:rPr>
                <w:rFonts w:ascii="Times New Roman" w:hAnsi="Times New Roman" w:cs="Times New Roman"/>
                <w:sz w:val="24"/>
                <w:szCs w:val="24"/>
              </w:rPr>
              <w:t>хардуей</w:t>
            </w:r>
            <w:proofErr w:type="spellEnd"/>
            <w:r w:rsidRPr="007930C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7930C0">
              <w:rPr>
                <w:rFonts w:ascii="Times New Roman" w:hAnsi="Times New Roman" w:cs="Times New Roman"/>
                <w:i/>
                <w:sz w:val="24"/>
                <w:szCs w:val="24"/>
              </w:rPr>
              <w:t>/мултифункционално устройство /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52-01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D45C2" w:rsidRPr="007930C0" w:rsidRDefault="00FD45C2" w:rsidP="00976B95">
            <w:pPr>
              <w:ind w:right="-3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D45C2" w:rsidRPr="007930C0" w:rsidRDefault="00FD45C2" w:rsidP="00976B95">
            <w:pPr>
              <w:ind w:right="-3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7000</w:t>
            </w:r>
          </w:p>
        </w:tc>
      </w:tr>
      <w:tr w:rsidR="00FD45C2" w:rsidRPr="007930C0" w:rsidTr="00976B95">
        <w:trPr>
          <w:trHeight w:val="391"/>
        </w:trPr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 прихода – местни  дейности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723400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953400</w:t>
            </w:r>
          </w:p>
        </w:tc>
      </w:tr>
      <w:tr w:rsidR="00FD45C2" w:rsidRPr="007930C0" w:rsidTr="00976B95">
        <w:trPr>
          <w:trHeight w:val="391"/>
        </w:trPr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sz w:val="24"/>
                <w:szCs w:val="24"/>
              </w:rPr>
              <w:t>Получени от общини целеви субсидии от ЦБ за капиталови разходи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31-13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723400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953400</w:t>
            </w:r>
          </w:p>
        </w:tc>
      </w:tr>
      <w:tr w:rsidR="00FD45C2" w:rsidRPr="007930C0" w:rsidTr="00976B95">
        <w:trPr>
          <w:trHeight w:val="391"/>
        </w:trPr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sz w:val="24"/>
                <w:szCs w:val="24"/>
              </w:rPr>
              <w:t xml:space="preserve">-Данък при придобиване на имущество по </w:t>
            </w:r>
            <w:r w:rsidRPr="007930C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дарения и възмезден начин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13-04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160000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230000</w:t>
            </w:r>
          </w:p>
        </w:tc>
      </w:tr>
      <w:tr w:rsidR="00FD45C2" w:rsidRPr="007930C0" w:rsidTr="00976B95"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 разхода – местни дейности и </w:t>
            </w:r>
            <w:proofErr w:type="spellStart"/>
            <w:r w:rsidRPr="007930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дофинансиране</w:t>
            </w:r>
            <w:proofErr w:type="spell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C2" w:rsidRPr="007930C0" w:rsidRDefault="00FD45C2" w:rsidP="00976B95">
            <w:pPr>
              <w:ind w:right="-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930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FD45C2" w:rsidRPr="007930C0" w:rsidRDefault="00FD45C2" w:rsidP="00976B9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930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1323623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930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FD45C2" w:rsidRPr="007930C0" w:rsidRDefault="00FD45C2" w:rsidP="00976B9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930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1623623</w:t>
            </w:r>
          </w:p>
        </w:tc>
      </w:tr>
      <w:tr w:rsidR="00FD45C2" w:rsidRPr="007930C0" w:rsidTr="00976B95"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Дейност 21122 – общинска администрация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C2" w:rsidRPr="007930C0" w:rsidRDefault="00FD45C2" w:rsidP="00976B95">
            <w:pPr>
              <w:ind w:right="-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  <w:r w:rsidRPr="007930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622994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  <w:r w:rsidRPr="007930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636381</w:t>
            </w:r>
          </w:p>
        </w:tc>
      </w:tr>
      <w:tr w:rsidR="00FD45C2" w:rsidRPr="007930C0" w:rsidTr="00976B95"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-вода, горива и енергия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10-16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124575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144575</w:t>
            </w:r>
          </w:p>
        </w:tc>
      </w:tr>
      <w:tr w:rsidR="00FD45C2" w:rsidRPr="007930C0" w:rsidTr="00976B95"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-външни услуги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10-20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163160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  <w:r w:rsidRPr="007930C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160</w:t>
            </w:r>
          </w:p>
        </w:tc>
      </w:tr>
      <w:tr w:rsidR="00FD45C2" w:rsidRPr="007930C0" w:rsidTr="00976B95"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-основен ремонт на дълготрайни материални активи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51-00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320259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279698</w:t>
            </w:r>
          </w:p>
        </w:tc>
      </w:tr>
      <w:tr w:rsidR="00FD45C2" w:rsidRPr="007930C0" w:rsidTr="00976B95"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7930C0">
              <w:rPr>
                <w:rFonts w:ascii="Times New Roman" w:hAnsi="Times New Roman" w:cs="Times New Roman"/>
                <w:sz w:val="24"/>
                <w:szCs w:val="24"/>
              </w:rPr>
              <w:t xml:space="preserve">придобиване на компютри и </w:t>
            </w:r>
            <w:proofErr w:type="spellStart"/>
            <w:r w:rsidRPr="007930C0">
              <w:rPr>
                <w:rFonts w:ascii="Times New Roman" w:hAnsi="Times New Roman" w:cs="Times New Roman"/>
                <w:sz w:val="24"/>
                <w:szCs w:val="24"/>
              </w:rPr>
              <w:t>хардуей</w:t>
            </w:r>
            <w:proofErr w:type="spellEnd"/>
            <w:r w:rsidRPr="007930C0">
              <w:rPr>
                <w:rFonts w:ascii="Times New Roman" w:hAnsi="Times New Roman" w:cs="Times New Roman"/>
                <w:sz w:val="24"/>
                <w:szCs w:val="24"/>
              </w:rPr>
              <w:t xml:space="preserve"> / изграждане на локална интернет мрежа +23000 лв., за енергийно обследване на </w:t>
            </w:r>
            <w:proofErr w:type="spellStart"/>
            <w:r w:rsidRPr="007930C0">
              <w:rPr>
                <w:rFonts w:ascii="Times New Roman" w:hAnsi="Times New Roman" w:cs="Times New Roman"/>
                <w:sz w:val="24"/>
                <w:szCs w:val="24"/>
              </w:rPr>
              <w:t>ОУ”Хр.Ботев</w:t>
            </w:r>
            <w:proofErr w:type="spellEnd"/>
            <w:r w:rsidRPr="007930C0">
              <w:rPr>
                <w:rFonts w:ascii="Times New Roman" w:hAnsi="Times New Roman" w:cs="Times New Roman"/>
                <w:sz w:val="24"/>
                <w:szCs w:val="24"/>
              </w:rPr>
              <w:t>” Милковица /52/ лв.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52-01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15000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37948</w:t>
            </w:r>
          </w:p>
        </w:tc>
      </w:tr>
      <w:tr w:rsidR="00FD45C2" w:rsidRPr="007930C0" w:rsidTr="00976B95"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Дейност 25524 – </w:t>
            </w:r>
            <w:proofErr w:type="spellStart"/>
            <w:r w:rsidRPr="007930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Домащен</w:t>
            </w:r>
            <w:proofErr w:type="spellEnd"/>
            <w:r w:rsidRPr="007930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социален патронаж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  <w:r w:rsidRPr="007930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36350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  <w:r w:rsidRPr="007930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51350</w:t>
            </w:r>
          </w:p>
        </w:tc>
      </w:tr>
      <w:tr w:rsidR="00FD45C2" w:rsidRPr="007930C0" w:rsidTr="00976B95"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-вода, горива и енергия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1016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36350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51350</w:t>
            </w:r>
          </w:p>
        </w:tc>
      </w:tr>
      <w:tr w:rsidR="00FD45C2" w:rsidRPr="007930C0" w:rsidTr="00976B95"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Дейност 26606-изграждане, ремонт и поддържане на уличната мрежа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  <w:r w:rsidRPr="007930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461419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  <w:r w:rsidRPr="007930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492245</w:t>
            </w:r>
          </w:p>
        </w:tc>
      </w:tr>
      <w:tr w:rsidR="00FD45C2" w:rsidRPr="007930C0" w:rsidTr="00976B95"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-материали – 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D45C2" w:rsidRPr="007930C0" w:rsidTr="00976B95"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sz w:val="24"/>
                <w:szCs w:val="24"/>
              </w:rPr>
              <w:t>-резерв за непредвидени и неотложни разходи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D45C2" w:rsidRPr="007930C0" w:rsidTr="00976B95"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-основен ремонт на дълготрайни материални активи -/улица Кавала </w:t>
            </w:r>
            <w:proofErr w:type="spellStart"/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с.Гиген</w:t>
            </w:r>
            <w:proofErr w:type="spellEnd"/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/-574/, улица Витоша </w:t>
            </w:r>
            <w:proofErr w:type="spellStart"/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с.Милковица</w:t>
            </w:r>
            <w:proofErr w:type="spellEnd"/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+31400/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51-00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461419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492245</w:t>
            </w:r>
          </w:p>
        </w:tc>
      </w:tr>
      <w:tr w:rsidR="00FD45C2" w:rsidRPr="007930C0" w:rsidTr="00976B95"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Дейност 26604-осветление на улици и площади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  <w:r w:rsidRPr="007930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166340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  <w:r w:rsidRPr="007930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196340</w:t>
            </w:r>
          </w:p>
        </w:tc>
      </w:tr>
      <w:tr w:rsidR="00FD45C2" w:rsidRPr="007930C0" w:rsidTr="00976B95"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-</w:t>
            </w: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вода, горива и енергия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10-16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150740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165740</w:t>
            </w:r>
          </w:p>
        </w:tc>
      </w:tr>
      <w:tr w:rsidR="00FD45C2" w:rsidRPr="007930C0" w:rsidTr="00976B95"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- основен ремонт на дълготрайни материални активи- ППР- улично осветление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51-00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15600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30600</w:t>
            </w:r>
          </w:p>
        </w:tc>
      </w:tr>
      <w:tr w:rsidR="00FD45C2" w:rsidRPr="007930C0" w:rsidTr="00976B95"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Дейност </w:t>
            </w:r>
            <w:r w:rsidRPr="007930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27</w:t>
            </w:r>
            <w:r w:rsidRPr="007930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738 – читалища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  <w:r w:rsidRPr="007930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  <w:r w:rsidRPr="007930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167090</w:t>
            </w:r>
          </w:p>
        </w:tc>
      </w:tr>
      <w:tr w:rsidR="00FD45C2" w:rsidRPr="007930C0" w:rsidTr="00976B95"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- основен ремонт на дълготрайни материални активи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51-00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167090</w:t>
            </w:r>
          </w:p>
        </w:tc>
      </w:tr>
      <w:tr w:rsidR="00FD45C2" w:rsidRPr="007930C0" w:rsidTr="00976B95">
        <w:trPr>
          <w:trHeight w:val="376"/>
        </w:trPr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Дейност </w:t>
            </w:r>
            <w:r w:rsidRPr="007930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277</w:t>
            </w:r>
            <w:r w:rsidRPr="007930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14-спортни бази за спорт за всички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19 000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28</w:t>
            </w:r>
            <w:r w:rsidRPr="007930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000</w:t>
            </w:r>
          </w:p>
        </w:tc>
      </w:tr>
      <w:tr w:rsidR="00FD45C2" w:rsidRPr="007930C0" w:rsidTr="00976B95">
        <w:trPr>
          <w:trHeight w:val="384"/>
        </w:trPr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-субсидии и други текущи трансфери за юридически лица с нестопанска цел – в т.ч.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tabs>
                <w:tab w:val="center" w:pos="497"/>
                <w:tab w:val="right" w:pos="995"/>
              </w:tabs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45-00</w:t>
            </w: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§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19 000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30 000</w:t>
            </w:r>
          </w:p>
        </w:tc>
      </w:tr>
      <w:tr w:rsidR="00FD45C2" w:rsidRPr="007930C0" w:rsidTr="00976B95"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ФК „ Вихър” гр.Гулянци – в </w:t>
            </w:r>
            <w:proofErr w:type="spellStart"/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т.ч.детски</w:t>
            </w:r>
            <w:proofErr w:type="spellEnd"/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отбор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6 000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9 000</w:t>
            </w:r>
          </w:p>
        </w:tc>
      </w:tr>
      <w:tr w:rsidR="00FD45C2" w:rsidRPr="007930C0" w:rsidTr="00976B95"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ФК „ Левски ” с. Брест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3 500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5 500</w:t>
            </w:r>
          </w:p>
        </w:tc>
      </w:tr>
      <w:tr w:rsidR="00FD45C2" w:rsidRPr="007930C0" w:rsidTr="00976B95"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ФК „ Устрем ” с. Крета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2 800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4 800</w:t>
            </w:r>
          </w:p>
        </w:tc>
      </w:tr>
      <w:tr w:rsidR="00FD45C2" w:rsidRPr="007930C0" w:rsidTr="00976B95">
        <w:trPr>
          <w:trHeight w:val="292"/>
        </w:trPr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ФК „ Свобода ” с. Милковица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2 800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4 800</w:t>
            </w:r>
          </w:p>
        </w:tc>
      </w:tr>
      <w:tr w:rsidR="00FD45C2" w:rsidRPr="007930C0" w:rsidTr="00976B95"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ФК „ Борба 10 ” с. Шияково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2 800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800</w:t>
            </w:r>
          </w:p>
        </w:tc>
      </w:tr>
      <w:tr w:rsidR="00FD45C2" w:rsidRPr="007930C0" w:rsidTr="00976B95"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Спортен клуб  „ УТУС ” гр.Гулянци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1 100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1 100</w:t>
            </w:r>
          </w:p>
        </w:tc>
      </w:tr>
      <w:tr w:rsidR="00FD45C2" w:rsidRPr="007930C0" w:rsidTr="00976B95"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Дейност 28878 - приюти за безстопанствени животни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  <w:r w:rsidRPr="007930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  <w:r w:rsidRPr="007930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11805</w:t>
            </w:r>
          </w:p>
        </w:tc>
      </w:tr>
      <w:tr w:rsidR="00FD45C2" w:rsidRPr="007930C0" w:rsidTr="00976B95"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-придобиване на сгради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52-02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11805</w:t>
            </w:r>
          </w:p>
        </w:tc>
      </w:tr>
      <w:tr w:rsidR="00FD45C2" w:rsidRPr="007930C0" w:rsidTr="00976B95"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Дейност 33322 – </w:t>
            </w:r>
            <w:proofErr w:type="spellStart"/>
            <w:r w:rsidRPr="007930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неспециализирани</w:t>
            </w:r>
            <w:proofErr w:type="spellEnd"/>
            <w:r w:rsidRPr="007930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училища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  <w:r w:rsidRPr="007930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17520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  <w:r w:rsidRPr="007930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40412</w:t>
            </w:r>
          </w:p>
        </w:tc>
      </w:tr>
      <w:tr w:rsidR="00FD45C2" w:rsidRPr="007930C0" w:rsidTr="00976B95"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- основен ремонт на дълготрайни материални активи-</w:t>
            </w:r>
            <w:r w:rsidRPr="007930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ППР –въвеждане на мерки за енергийна ефективност на сградата на </w:t>
            </w:r>
            <w:proofErr w:type="spellStart"/>
            <w:r w:rsidRPr="007930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ОУ”Христо</w:t>
            </w:r>
            <w:proofErr w:type="spellEnd"/>
            <w:r w:rsidRPr="007930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Ботев ” </w:t>
            </w:r>
            <w:proofErr w:type="spellStart"/>
            <w:r w:rsidRPr="007930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с.Милковица</w:t>
            </w:r>
            <w:proofErr w:type="spellEnd"/>
            <w:r w:rsidRPr="007930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+ 22840, Енергийно обследване </w:t>
            </w:r>
            <w:proofErr w:type="spellStart"/>
            <w:r w:rsidRPr="007930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ОУ”Христо</w:t>
            </w:r>
            <w:proofErr w:type="spellEnd"/>
            <w:r w:rsidRPr="007930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Ботев” </w:t>
            </w:r>
            <w:proofErr w:type="spellStart"/>
            <w:r w:rsidRPr="007930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с.Милковица</w:t>
            </w:r>
            <w:proofErr w:type="spellEnd"/>
            <w:r w:rsidRPr="007930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+52лв.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D45C2" w:rsidRPr="007930C0" w:rsidRDefault="00FD45C2" w:rsidP="00976B95">
            <w:pPr>
              <w:ind w:right="-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51-00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17520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D45C2" w:rsidRPr="007930C0" w:rsidRDefault="00FD45C2" w:rsidP="00976B9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0C0">
              <w:rPr>
                <w:rFonts w:ascii="Times New Roman" w:hAnsi="Times New Roman" w:cs="Times New Roman"/>
                <w:bCs/>
                <w:sz w:val="24"/>
                <w:szCs w:val="24"/>
              </w:rPr>
              <w:t>40412</w:t>
            </w:r>
          </w:p>
        </w:tc>
      </w:tr>
    </w:tbl>
    <w:p w:rsidR="00FD45C2" w:rsidRPr="007930C0" w:rsidRDefault="00FD45C2" w:rsidP="00FD45C2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2B4D" w:rsidRPr="005263FF" w:rsidRDefault="007D2B4D" w:rsidP="005263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63FF" w:rsidRPr="005263FF" w:rsidRDefault="005263FF" w:rsidP="005263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63FF" w:rsidRPr="005263FF" w:rsidRDefault="005263FF" w:rsidP="005263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63FF" w:rsidRPr="005263FF" w:rsidRDefault="005263FF" w:rsidP="005263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263FF"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 w:rsidRPr="005263FF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5263FF">
        <w:rPr>
          <w:rFonts w:ascii="Times New Roman" w:hAnsi="Times New Roman" w:cs="Times New Roman"/>
          <w:sz w:val="24"/>
          <w:szCs w:val="24"/>
        </w:rPr>
        <w:t>:………/п/……</w:t>
      </w:r>
    </w:p>
    <w:p w:rsidR="005263FF" w:rsidRPr="005263FF" w:rsidRDefault="005263FF" w:rsidP="005263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263FF">
        <w:rPr>
          <w:rFonts w:ascii="Times New Roman" w:hAnsi="Times New Roman" w:cs="Times New Roman"/>
          <w:sz w:val="24"/>
          <w:szCs w:val="24"/>
        </w:rPr>
        <w:t>/Огнян Янчев/</w:t>
      </w:r>
    </w:p>
    <w:p w:rsidR="005263FF" w:rsidRPr="005263FF" w:rsidRDefault="005263FF" w:rsidP="005263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263FF" w:rsidRPr="005263FF" w:rsidRDefault="005263FF" w:rsidP="005263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263FF" w:rsidRPr="005263FF" w:rsidRDefault="005263FF" w:rsidP="005263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263FF" w:rsidRPr="005263FF" w:rsidRDefault="005263FF" w:rsidP="005263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3FF"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 w:rsidRPr="005263FF"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5263FF" w:rsidRPr="005263FF" w:rsidRDefault="005263FF" w:rsidP="005263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3FF"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sectPr w:rsidR="005263FF" w:rsidRPr="005263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930CD7"/>
    <w:multiLevelType w:val="hybridMultilevel"/>
    <w:tmpl w:val="169256E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5C2"/>
    <w:rsid w:val="005263FF"/>
    <w:rsid w:val="007D2B4D"/>
    <w:rsid w:val="00FD4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7FFD2"/>
  <w15:chartTrackingRefBased/>
  <w15:docId w15:val="{BD974347-5A1F-49D3-8620-A3CB5993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5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535</Words>
  <Characters>3050</Characters>
  <Application>Microsoft Office Word</Application>
  <DocSecurity>0</DocSecurity>
  <Lines>25</Lines>
  <Paragraphs>7</Paragraphs>
  <ScaleCrop>false</ScaleCrop>
  <Company/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2022-09-19T08:35:00Z</dcterms:created>
  <dcterms:modified xsi:type="dcterms:W3CDTF">2022-09-19T08:46:00Z</dcterms:modified>
</cp:coreProperties>
</file>