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EB7" w:rsidRPr="00E95F90" w:rsidRDefault="00804EB7" w:rsidP="00804EB7">
      <w:pPr>
        <w:ind w:firstLine="708"/>
        <w:jc w:val="right"/>
        <w:rPr>
          <w:sz w:val="22"/>
          <w:szCs w:val="22"/>
        </w:rPr>
      </w:pPr>
    </w:p>
    <w:p w:rsidR="00804EB7" w:rsidRPr="00E95F90" w:rsidRDefault="00804EB7" w:rsidP="00804EB7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804EB7" w:rsidRPr="00E95F90" w:rsidRDefault="00804EB7" w:rsidP="00804EB7">
      <w:pPr>
        <w:ind w:firstLine="708"/>
        <w:jc w:val="right"/>
        <w:rPr>
          <w:sz w:val="22"/>
          <w:szCs w:val="22"/>
        </w:rPr>
      </w:pPr>
    </w:p>
    <w:p w:rsidR="00804EB7" w:rsidRPr="00E95F90" w:rsidRDefault="00804EB7" w:rsidP="00804EB7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804EB7" w:rsidRPr="00E95F90" w:rsidRDefault="00804EB7" w:rsidP="00804EB7">
      <w:pPr>
        <w:ind w:firstLine="708"/>
        <w:jc w:val="center"/>
        <w:rPr>
          <w:b/>
          <w:sz w:val="22"/>
          <w:szCs w:val="22"/>
          <w:u w:val="single"/>
        </w:rPr>
      </w:pPr>
    </w:p>
    <w:p w:rsidR="00804EB7" w:rsidRPr="00E95F90" w:rsidRDefault="00804EB7" w:rsidP="00804EB7">
      <w:pPr>
        <w:ind w:firstLine="708"/>
        <w:jc w:val="center"/>
        <w:rPr>
          <w:b/>
          <w:sz w:val="22"/>
          <w:szCs w:val="22"/>
          <w:u w:val="single"/>
        </w:rPr>
      </w:pPr>
    </w:p>
    <w:p w:rsidR="00804EB7" w:rsidRPr="00E95F90" w:rsidRDefault="00804EB7" w:rsidP="00804EB7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804EB7" w:rsidRPr="00E95F90" w:rsidRDefault="00804EB7" w:rsidP="00804EB7">
      <w:pPr>
        <w:ind w:firstLine="708"/>
        <w:jc w:val="center"/>
        <w:rPr>
          <w:b/>
          <w:sz w:val="22"/>
          <w:szCs w:val="22"/>
        </w:rPr>
      </w:pPr>
    </w:p>
    <w:p w:rsidR="00804EB7" w:rsidRPr="00C951B6" w:rsidRDefault="00804EB7" w:rsidP="00804EB7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63</w:t>
      </w:r>
    </w:p>
    <w:p w:rsidR="00804EB7" w:rsidRPr="00E95F90" w:rsidRDefault="00804EB7" w:rsidP="00804EB7">
      <w:pPr>
        <w:ind w:firstLine="708"/>
        <w:jc w:val="center"/>
        <w:rPr>
          <w:b/>
          <w:sz w:val="22"/>
          <w:szCs w:val="22"/>
        </w:rPr>
      </w:pPr>
    </w:p>
    <w:p w:rsidR="00804EB7" w:rsidRPr="00E95F90" w:rsidRDefault="00804EB7" w:rsidP="00804EB7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Гр.Гулянци,</w:t>
      </w:r>
      <w:r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5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E95F90">
        <w:rPr>
          <w:b/>
          <w:sz w:val="22"/>
          <w:szCs w:val="22"/>
        </w:rPr>
        <w:t>.2020 г.</w:t>
      </w:r>
    </w:p>
    <w:p w:rsidR="00804EB7" w:rsidRPr="00E95F90" w:rsidRDefault="00804EB7" w:rsidP="00804EB7">
      <w:pPr>
        <w:ind w:firstLine="708"/>
        <w:jc w:val="both"/>
        <w:rPr>
          <w:b/>
          <w:sz w:val="22"/>
          <w:szCs w:val="22"/>
        </w:rPr>
      </w:pPr>
    </w:p>
    <w:p w:rsidR="00804EB7" w:rsidRPr="00290DBC" w:rsidRDefault="00804EB7" w:rsidP="00804EB7">
      <w:pPr>
        <w:jc w:val="both"/>
        <w:rPr>
          <w:color w:val="000000"/>
          <w:spacing w:val="-1"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290DBC">
        <w:rPr>
          <w:sz w:val="22"/>
          <w:szCs w:val="22"/>
        </w:rPr>
        <w:t>утвърждаване актуализация на бюджета на общината за 2020 година</w:t>
      </w:r>
    </w:p>
    <w:p w:rsidR="00804EB7" w:rsidRPr="00E95F90" w:rsidRDefault="00804EB7" w:rsidP="00804EB7">
      <w:pPr>
        <w:shd w:val="clear" w:color="auto" w:fill="FFFFFF"/>
        <w:ind w:left="48"/>
        <w:jc w:val="both"/>
        <w:rPr>
          <w:b/>
          <w:sz w:val="22"/>
          <w:szCs w:val="22"/>
        </w:rPr>
      </w:pPr>
    </w:p>
    <w:p w:rsidR="00804EB7" w:rsidRPr="00E95F90" w:rsidRDefault="00804EB7" w:rsidP="00804EB7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>Кмета на Общината</w:t>
      </w:r>
    </w:p>
    <w:p w:rsidR="00804EB7" w:rsidRPr="00E95F90" w:rsidRDefault="00804EB7" w:rsidP="00804EB7">
      <w:pPr>
        <w:shd w:val="clear" w:color="auto" w:fill="FFFFFF"/>
        <w:jc w:val="both"/>
        <w:rPr>
          <w:sz w:val="22"/>
          <w:szCs w:val="22"/>
        </w:rPr>
      </w:pPr>
    </w:p>
    <w:p w:rsidR="00804EB7" w:rsidRPr="00C951B6" w:rsidRDefault="00804EB7" w:rsidP="00804EB7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5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7</w:t>
      </w:r>
    </w:p>
    <w:p w:rsidR="00804EB7" w:rsidRPr="00E95F90" w:rsidRDefault="00804EB7" w:rsidP="00804EB7">
      <w:pPr>
        <w:jc w:val="both"/>
        <w:rPr>
          <w:b/>
          <w:sz w:val="22"/>
          <w:szCs w:val="22"/>
        </w:rPr>
      </w:pPr>
    </w:p>
    <w:p w:rsidR="00804EB7" w:rsidRPr="00E95F90" w:rsidRDefault="00804EB7" w:rsidP="00804EB7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804EB7" w:rsidRPr="00E95F90" w:rsidRDefault="00804EB7" w:rsidP="00804EB7">
      <w:pPr>
        <w:jc w:val="both"/>
        <w:rPr>
          <w:b/>
          <w:sz w:val="22"/>
          <w:szCs w:val="22"/>
        </w:rPr>
      </w:pPr>
    </w:p>
    <w:p w:rsidR="009A3C69" w:rsidRDefault="00804EB7" w:rsidP="00804EB7">
      <w:pPr>
        <w:jc w:val="both"/>
        <w:rPr>
          <w:color w:val="000000"/>
        </w:rPr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9A3C69" w:rsidRPr="005432D1">
        <w:rPr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</w:t>
      </w:r>
      <w:r w:rsidR="009A3C69" w:rsidRPr="005432D1">
        <w:rPr>
          <w:b/>
          <w:color w:val="000000"/>
        </w:rPr>
        <w:t xml:space="preserve"> </w:t>
      </w:r>
      <w:r w:rsidR="009A3C69" w:rsidRPr="005432D1">
        <w:rPr>
          <w:color w:val="000000"/>
        </w:rPr>
        <w:t xml:space="preserve">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чл.5, ал.1,т.5 от Правилника  за организацията и дейността на </w:t>
      </w:r>
      <w:proofErr w:type="spellStart"/>
      <w:r w:rsidR="009A3C69" w:rsidRPr="005432D1">
        <w:rPr>
          <w:color w:val="000000"/>
        </w:rPr>
        <w:t>ОбС</w:t>
      </w:r>
      <w:proofErr w:type="spellEnd"/>
      <w:r w:rsidR="009A3C69" w:rsidRPr="005432D1">
        <w:rPr>
          <w:color w:val="000000"/>
        </w:rPr>
        <w:t xml:space="preserve"> Гулянци неговите комисии и взаимодействието му с общинска администрация за мандат 201</w:t>
      </w:r>
      <w:r w:rsidR="009A3C69" w:rsidRPr="005432D1">
        <w:rPr>
          <w:color w:val="000000"/>
          <w:lang w:val="en-US"/>
        </w:rPr>
        <w:t>9</w:t>
      </w:r>
      <w:r w:rsidR="009A3C69" w:rsidRPr="005432D1">
        <w:rPr>
          <w:color w:val="000000"/>
        </w:rPr>
        <w:t>-20</w:t>
      </w:r>
      <w:r w:rsidR="009A3C69" w:rsidRPr="005432D1">
        <w:rPr>
          <w:color w:val="000000"/>
          <w:lang w:val="en-US"/>
        </w:rPr>
        <w:t>23</w:t>
      </w:r>
      <w:r w:rsidR="009A3C69" w:rsidRPr="005432D1">
        <w:rPr>
          <w:color w:val="000000"/>
        </w:rPr>
        <w:t xml:space="preserve"> година</w:t>
      </w:r>
    </w:p>
    <w:p w:rsidR="00804EB7" w:rsidRDefault="00804EB7" w:rsidP="00804EB7">
      <w:pPr>
        <w:jc w:val="both"/>
        <w:rPr>
          <w:color w:val="000000"/>
        </w:rPr>
      </w:pPr>
    </w:p>
    <w:p w:rsidR="00804EB7" w:rsidRPr="00804EB7" w:rsidRDefault="00804EB7" w:rsidP="00804EB7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9A3C69" w:rsidRDefault="009A3C69" w:rsidP="009A3C69">
      <w:pPr>
        <w:jc w:val="center"/>
        <w:rPr>
          <w:color w:val="000000"/>
        </w:rPr>
      </w:pPr>
    </w:p>
    <w:p w:rsidR="009A3C69" w:rsidRPr="00804EB7" w:rsidRDefault="009A3C69" w:rsidP="009A3C6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</w:rPr>
      </w:pPr>
      <w:r w:rsidRPr="00804EB7">
        <w:rPr>
          <w:rFonts w:ascii="Times New Roman" w:hAnsi="Times New Roman" w:cs="Times New Roman"/>
          <w:color w:val="000000"/>
          <w:sz w:val="24"/>
          <w:szCs w:val="24"/>
        </w:rPr>
        <w:t>Актуализира бюджета на Община Гулянци  за 20</w:t>
      </w:r>
      <w:proofErr w:type="spellStart"/>
      <w:r w:rsidRPr="00804EB7">
        <w:rPr>
          <w:rFonts w:ascii="Times New Roman" w:hAnsi="Times New Roman" w:cs="Times New Roman"/>
          <w:color w:val="000000"/>
          <w:sz w:val="24"/>
          <w:szCs w:val="24"/>
          <w:lang w:val="en-US"/>
        </w:rPr>
        <w:t>20</w:t>
      </w:r>
      <w:proofErr w:type="spellEnd"/>
      <w:r w:rsidRPr="00804EB7">
        <w:rPr>
          <w:rFonts w:ascii="Times New Roman" w:hAnsi="Times New Roman" w:cs="Times New Roman"/>
          <w:color w:val="000000"/>
          <w:sz w:val="24"/>
          <w:szCs w:val="24"/>
        </w:rPr>
        <w:t xml:space="preserve"> година,  както </w:t>
      </w:r>
      <w:r w:rsidRPr="00804EB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04EB7">
        <w:rPr>
          <w:rFonts w:ascii="Times New Roman" w:hAnsi="Times New Roman" w:cs="Times New Roman"/>
          <w:color w:val="000000"/>
          <w:sz w:val="24"/>
          <w:szCs w:val="24"/>
        </w:rPr>
        <w:t>следва :</w:t>
      </w:r>
    </w:p>
    <w:p w:rsidR="009A3C69" w:rsidRPr="00A32C71" w:rsidRDefault="009A3C69" w:rsidP="009A3C69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tbl>
      <w:tblPr>
        <w:tblStyle w:val="a3"/>
        <w:tblW w:w="0" w:type="auto"/>
        <w:tblLook w:val="04A0"/>
      </w:tblPr>
      <w:tblGrid>
        <w:gridCol w:w="675"/>
        <w:gridCol w:w="5954"/>
        <w:gridCol w:w="1276"/>
        <w:gridCol w:w="1307"/>
      </w:tblGrid>
      <w:tr w:rsidR="009A3C69" w:rsidRPr="00A32C71" w:rsidTr="00C93B8F">
        <w:tc>
          <w:tcPr>
            <w:tcW w:w="675" w:type="dxa"/>
          </w:tcPr>
          <w:p w:rsidR="009A3C69" w:rsidRPr="00A32C71" w:rsidRDefault="009A3C69" w:rsidP="00C93B8F">
            <w:pPr>
              <w:rPr>
                <w:b/>
              </w:rPr>
            </w:pPr>
            <w:r w:rsidRPr="00A32C71">
              <w:rPr>
                <w:b/>
              </w:rPr>
              <w:t>№</w:t>
            </w:r>
          </w:p>
        </w:tc>
        <w:tc>
          <w:tcPr>
            <w:tcW w:w="5954" w:type="dxa"/>
          </w:tcPr>
          <w:p w:rsidR="009A3C69" w:rsidRPr="00A32C71" w:rsidRDefault="009A3C69" w:rsidP="00C93B8F">
            <w:pPr>
              <w:jc w:val="center"/>
              <w:rPr>
                <w:b/>
              </w:rPr>
            </w:pPr>
            <w:r w:rsidRPr="00A32C71">
              <w:rPr>
                <w:b/>
              </w:rPr>
              <w:t>НАИМЕНОВАНИЕ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center"/>
              <w:rPr>
                <w:b/>
              </w:rPr>
            </w:pPr>
            <w:r w:rsidRPr="00A32C71">
              <w:rPr>
                <w:b/>
              </w:rPr>
              <w:t>БИЛО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center"/>
              <w:rPr>
                <w:b/>
              </w:rPr>
            </w:pPr>
            <w:r w:rsidRPr="00A32C71">
              <w:rPr>
                <w:b/>
              </w:rPr>
              <w:t>СТАВА</w:t>
            </w:r>
          </w:p>
        </w:tc>
      </w:tr>
      <w:tr w:rsidR="009A3C69" w:rsidRPr="00A32C71" w:rsidTr="00C93B8F">
        <w:tc>
          <w:tcPr>
            <w:tcW w:w="675" w:type="dxa"/>
          </w:tcPr>
          <w:p w:rsidR="009A3C69" w:rsidRPr="00A32C71" w:rsidRDefault="009A3C69" w:rsidP="00C93B8F">
            <w:pPr>
              <w:rPr>
                <w:b/>
              </w:rPr>
            </w:pPr>
          </w:p>
        </w:tc>
        <w:tc>
          <w:tcPr>
            <w:tcW w:w="5954" w:type="dxa"/>
          </w:tcPr>
          <w:p w:rsidR="009A3C69" w:rsidRPr="00A32C71" w:rsidRDefault="009A3C69" w:rsidP="00C93B8F">
            <w:pPr>
              <w:rPr>
                <w:b/>
              </w:rPr>
            </w:pPr>
            <w:r w:rsidRPr="00A32C71">
              <w:rPr>
                <w:b/>
              </w:rPr>
              <w:t>ПО ПРИХОДА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right"/>
              <w:rPr>
                <w:b/>
                <w:lang w:val="en-US"/>
              </w:rPr>
            </w:pPr>
            <w:r w:rsidRPr="00A32C71">
              <w:rPr>
                <w:b/>
                <w:lang w:val="en-US"/>
              </w:rPr>
              <w:t>15 185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right"/>
              <w:rPr>
                <w:b/>
                <w:lang w:val="en-US"/>
              </w:rPr>
            </w:pPr>
            <w:r w:rsidRPr="00A32C71">
              <w:rPr>
                <w:b/>
                <w:lang w:val="en-US"/>
              </w:rPr>
              <w:t>307 950</w:t>
            </w:r>
          </w:p>
        </w:tc>
      </w:tr>
      <w:tr w:rsidR="009A3C69" w:rsidRPr="00A32C71" w:rsidTr="00C93B8F">
        <w:tc>
          <w:tcPr>
            <w:tcW w:w="675" w:type="dxa"/>
          </w:tcPr>
          <w:p w:rsidR="009A3C69" w:rsidRPr="00A32C71" w:rsidRDefault="009A3C69" w:rsidP="00C93B8F">
            <w:pPr>
              <w:rPr>
                <w:b/>
              </w:rPr>
            </w:pPr>
            <w:r w:rsidRPr="00A32C71">
              <w:rPr>
                <w:b/>
                <w:lang w:val="en-US"/>
              </w:rPr>
              <w:t>2</w:t>
            </w:r>
            <w:r w:rsidRPr="00A32C71">
              <w:rPr>
                <w:b/>
              </w:rPr>
              <w:t>.</w:t>
            </w:r>
          </w:p>
        </w:tc>
        <w:tc>
          <w:tcPr>
            <w:tcW w:w="5954" w:type="dxa"/>
          </w:tcPr>
          <w:p w:rsidR="009A3C69" w:rsidRPr="00A32C71" w:rsidRDefault="009A3C69" w:rsidP="00C93B8F">
            <w:r w:rsidRPr="00A32C71">
              <w:t>Постъпления от продажба на земя § 40-40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right"/>
            </w:pPr>
            <w:r w:rsidRPr="00A32C71">
              <w:rPr>
                <w:lang w:val="en-US"/>
              </w:rPr>
              <w:t>15 185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right"/>
              <w:rPr>
                <w:lang w:val="en-US"/>
              </w:rPr>
            </w:pPr>
            <w:r w:rsidRPr="00A32C71">
              <w:rPr>
                <w:lang w:val="en-US"/>
              </w:rPr>
              <w:t>307 950</w:t>
            </w:r>
          </w:p>
        </w:tc>
      </w:tr>
      <w:tr w:rsidR="009A3C69" w:rsidRPr="00A32C71" w:rsidTr="00C93B8F">
        <w:tc>
          <w:tcPr>
            <w:tcW w:w="675" w:type="dxa"/>
          </w:tcPr>
          <w:p w:rsidR="009A3C69" w:rsidRPr="00A32C71" w:rsidRDefault="009A3C69" w:rsidP="00C93B8F"/>
        </w:tc>
        <w:tc>
          <w:tcPr>
            <w:tcW w:w="5954" w:type="dxa"/>
          </w:tcPr>
          <w:p w:rsidR="009A3C69" w:rsidRPr="00A32C71" w:rsidRDefault="009A3C69" w:rsidP="00C93B8F">
            <w:pPr>
              <w:rPr>
                <w:b/>
              </w:rPr>
            </w:pPr>
            <w:r w:rsidRPr="00A32C71">
              <w:rPr>
                <w:b/>
              </w:rPr>
              <w:t>ПО РАЗХОДА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right"/>
              <w:rPr>
                <w:b/>
                <w:lang w:val="en-US"/>
              </w:rPr>
            </w:pPr>
            <w:r w:rsidRPr="00A32C71">
              <w:rPr>
                <w:b/>
                <w:lang w:val="en-US"/>
              </w:rPr>
              <w:t>208 871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right"/>
              <w:rPr>
                <w:b/>
                <w:lang w:val="en-US"/>
              </w:rPr>
            </w:pPr>
            <w:r w:rsidRPr="00A32C71">
              <w:rPr>
                <w:b/>
                <w:lang w:val="en-US"/>
              </w:rPr>
              <w:t>501 636</w:t>
            </w:r>
          </w:p>
        </w:tc>
      </w:tr>
      <w:tr w:rsidR="009A3C69" w:rsidRPr="00A32C71" w:rsidTr="00C93B8F">
        <w:tc>
          <w:tcPr>
            <w:tcW w:w="675" w:type="dxa"/>
          </w:tcPr>
          <w:p w:rsidR="009A3C69" w:rsidRPr="00A32C71" w:rsidRDefault="009A3C69" w:rsidP="00C93B8F">
            <w:pPr>
              <w:rPr>
                <w:b/>
              </w:rPr>
            </w:pPr>
            <w:r w:rsidRPr="00A32C71">
              <w:rPr>
                <w:b/>
              </w:rPr>
              <w:t>1.</w:t>
            </w:r>
          </w:p>
        </w:tc>
        <w:tc>
          <w:tcPr>
            <w:tcW w:w="5954" w:type="dxa"/>
          </w:tcPr>
          <w:p w:rsidR="009A3C69" w:rsidRPr="00A32C71" w:rsidRDefault="009A3C69" w:rsidP="00C93B8F">
            <w:pPr>
              <w:rPr>
                <w:b/>
              </w:rPr>
            </w:pPr>
            <w:r w:rsidRPr="00A32C71">
              <w:rPr>
                <w:b/>
              </w:rPr>
              <w:t xml:space="preserve">Дейност  25525– </w:t>
            </w:r>
            <w:r w:rsidRPr="00A32C71">
              <w:rPr>
                <w:b/>
                <w:sz w:val="23"/>
                <w:szCs w:val="23"/>
              </w:rPr>
              <w:t>Клубове на пенсионера, инвалида и др.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right"/>
              <w:rPr>
                <w:b/>
              </w:rPr>
            </w:pPr>
            <w:r w:rsidRPr="00A32C71">
              <w:rPr>
                <w:b/>
              </w:rPr>
              <w:t>0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right"/>
              <w:rPr>
                <w:b/>
                <w:lang w:val="en-US"/>
              </w:rPr>
            </w:pPr>
            <w:r w:rsidRPr="00A32C71">
              <w:rPr>
                <w:b/>
                <w:lang w:val="en-US"/>
              </w:rPr>
              <w:t>4 700</w:t>
            </w:r>
          </w:p>
        </w:tc>
      </w:tr>
      <w:tr w:rsidR="009A3C69" w:rsidRPr="00A32C71" w:rsidTr="00C93B8F">
        <w:tc>
          <w:tcPr>
            <w:tcW w:w="675" w:type="dxa"/>
          </w:tcPr>
          <w:p w:rsidR="009A3C69" w:rsidRPr="00A32C71" w:rsidRDefault="009A3C69" w:rsidP="00C93B8F">
            <w:pPr>
              <w:rPr>
                <w:b/>
              </w:rPr>
            </w:pPr>
          </w:p>
        </w:tc>
        <w:tc>
          <w:tcPr>
            <w:tcW w:w="5954" w:type="dxa"/>
          </w:tcPr>
          <w:p w:rsidR="009A3C69" w:rsidRPr="00A32C71" w:rsidRDefault="009A3C69" w:rsidP="00C93B8F">
            <w:pPr>
              <w:rPr>
                <w:b/>
              </w:rPr>
            </w:pPr>
            <w:r w:rsidRPr="00A32C71">
              <w:t>§ 10- 30 – текущ ремонт  / клуб на пенсионера с.Ленково/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right"/>
            </w:pPr>
            <w:r w:rsidRPr="00A32C71">
              <w:t>0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right"/>
              <w:rPr>
                <w:lang w:val="en-US"/>
              </w:rPr>
            </w:pPr>
            <w:r w:rsidRPr="00A32C71">
              <w:rPr>
                <w:lang w:val="en-US"/>
              </w:rPr>
              <w:t>4 700</w:t>
            </w:r>
          </w:p>
        </w:tc>
      </w:tr>
      <w:tr w:rsidR="009A3C69" w:rsidRPr="00A32C71" w:rsidTr="00C93B8F">
        <w:tc>
          <w:tcPr>
            <w:tcW w:w="675" w:type="dxa"/>
          </w:tcPr>
          <w:p w:rsidR="009A3C69" w:rsidRPr="00A32C71" w:rsidRDefault="009A3C69" w:rsidP="00C93B8F">
            <w:pPr>
              <w:rPr>
                <w:b/>
              </w:rPr>
            </w:pPr>
            <w:r w:rsidRPr="00A32C71">
              <w:rPr>
                <w:b/>
              </w:rPr>
              <w:t>2.</w:t>
            </w:r>
          </w:p>
        </w:tc>
        <w:tc>
          <w:tcPr>
            <w:tcW w:w="5954" w:type="dxa"/>
          </w:tcPr>
          <w:p w:rsidR="009A3C69" w:rsidRPr="00A32C71" w:rsidRDefault="009A3C69" w:rsidP="00C93B8F">
            <w:pPr>
              <w:rPr>
                <w:b/>
              </w:rPr>
            </w:pPr>
            <w:r w:rsidRPr="00A32C71">
              <w:rPr>
                <w:b/>
              </w:rPr>
              <w:t>Дейност 26606-Изграждане, ремонт и поддържане на уличната мрежа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right"/>
              <w:rPr>
                <w:b/>
              </w:rPr>
            </w:pPr>
          </w:p>
          <w:p w:rsidR="009A3C69" w:rsidRPr="00A32C71" w:rsidRDefault="009A3C69" w:rsidP="00C93B8F">
            <w:pPr>
              <w:jc w:val="right"/>
              <w:rPr>
                <w:b/>
              </w:rPr>
            </w:pPr>
            <w:r w:rsidRPr="00A32C71">
              <w:rPr>
                <w:b/>
              </w:rPr>
              <w:t>208 871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right"/>
              <w:rPr>
                <w:b/>
              </w:rPr>
            </w:pPr>
          </w:p>
          <w:p w:rsidR="009A3C69" w:rsidRPr="00A32C71" w:rsidRDefault="009A3C69" w:rsidP="00C93B8F">
            <w:pPr>
              <w:jc w:val="right"/>
              <w:rPr>
                <w:b/>
                <w:lang w:val="en-US"/>
              </w:rPr>
            </w:pPr>
            <w:r w:rsidRPr="00A32C71">
              <w:rPr>
                <w:b/>
                <w:lang w:val="en-US"/>
              </w:rPr>
              <w:t>486936</w:t>
            </w:r>
          </w:p>
        </w:tc>
      </w:tr>
      <w:tr w:rsidR="009A3C69" w:rsidRPr="00A32C71" w:rsidTr="00C93B8F">
        <w:tc>
          <w:tcPr>
            <w:tcW w:w="675" w:type="dxa"/>
          </w:tcPr>
          <w:p w:rsidR="009A3C69" w:rsidRPr="00A32C71" w:rsidRDefault="009A3C69" w:rsidP="00C93B8F">
            <w:pPr>
              <w:rPr>
                <w:b/>
              </w:rPr>
            </w:pPr>
          </w:p>
        </w:tc>
        <w:tc>
          <w:tcPr>
            <w:tcW w:w="5954" w:type="dxa"/>
          </w:tcPr>
          <w:p w:rsidR="009A3C69" w:rsidRPr="00A32C71" w:rsidRDefault="009A3C69" w:rsidP="00C93B8F">
            <w:r w:rsidRPr="00A32C71">
              <w:t>§ 10-30 – текущ ремонт</w:t>
            </w:r>
            <w:r w:rsidRPr="00A32C71">
              <w:rPr>
                <w:lang w:val="en-US"/>
              </w:rPr>
              <w:t xml:space="preserve"> </w:t>
            </w:r>
            <w:r w:rsidRPr="00A32C71">
              <w:t>/ул.”Трапезица” с.Брест/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right"/>
              <w:rPr>
                <w:lang w:val="en-US"/>
              </w:rPr>
            </w:pPr>
            <w:r w:rsidRPr="00A32C71">
              <w:rPr>
                <w:lang w:val="en-US"/>
              </w:rPr>
              <w:t>208 871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right"/>
              <w:rPr>
                <w:lang w:val="en-US"/>
              </w:rPr>
            </w:pPr>
            <w:r w:rsidRPr="00A32C71">
              <w:rPr>
                <w:lang w:val="en-US"/>
              </w:rPr>
              <w:t xml:space="preserve"> 254 231</w:t>
            </w:r>
          </w:p>
        </w:tc>
      </w:tr>
      <w:tr w:rsidR="009A3C69" w:rsidRPr="00A32C71" w:rsidTr="00C93B8F">
        <w:tc>
          <w:tcPr>
            <w:tcW w:w="675" w:type="dxa"/>
          </w:tcPr>
          <w:p w:rsidR="009A3C69" w:rsidRPr="00A32C71" w:rsidRDefault="009A3C69" w:rsidP="00C93B8F">
            <w:pPr>
              <w:rPr>
                <w:b/>
              </w:rPr>
            </w:pPr>
          </w:p>
        </w:tc>
        <w:tc>
          <w:tcPr>
            <w:tcW w:w="5954" w:type="dxa"/>
          </w:tcPr>
          <w:p w:rsidR="009A3C69" w:rsidRPr="00A32C71" w:rsidRDefault="009A3C69" w:rsidP="00C93B8F">
            <w:r w:rsidRPr="00A32C71">
              <w:t>§ 00-98 – резерв за непредвидени и неотложни разходи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right"/>
            </w:pPr>
            <w:r w:rsidRPr="00A32C71">
              <w:t>0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right"/>
              <w:rPr>
                <w:lang w:val="en-US"/>
              </w:rPr>
            </w:pPr>
            <w:r w:rsidRPr="00A32C71">
              <w:rPr>
                <w:lang w:val="en-US"/>
              </w:rPr>
              <w:t>232 705</w:t>
            </w:r>
          </w:p>
        </w:tc>
      </w:tr>
      <w:tr w:rsidR="009A3C69" w:rsidRPr="00A32C71" w:rsidTr="00C93B8F">
        <w:tc>
          <w:tcPr>
            <w:tcW w:w="675" w:type="dxa"/>
          </w:tcPr>
          <w:p w:rsidR="009A3C69" w:rsidRPr="00A32C71" w:rsidRDefault="009A3C69" w:rsidP="00C93B8F">
            <w:pPr>
              <w:rPr>
                <w:b/>
              </w:rPr>
            </w:pPr>
            <w:r w:rsidRPr="00A32C71">
              <w:rPr>
                <w:b/>
              </w:rPr>
              <w:t>3.</w:t>
            </w:r>
          </w:p>
        </w:tc>
        <w:tc>
          <w:tcPr>
            <w:tcW w:w="5954" w:type="dxa"/>
          </w:tcPr>
          <w:p w:rsidR="009A3C69" w:rsidRPr="00A32C71" w:rsidRDefault="009A3C69" w:rsidP="00C93B8F">
            <w:pPr>
              <w:rPr>
                <w:b/>
              </w:rPr>
            </w:pPr>
            <w:r w:rsidRPr="00A32C71">
              <w:rPr>
                <w:b/>
              </w:rPr>
              <w:t>Дейност 26619 – Други дейности по жилищно строителство, благоустройството и регионалното развитие / направа на навес в общински паркинг/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right"/>
              <w:rPr>
                <w:b/>
                <w:lang w:val="en-US"/>
              </w:rPr>
            </w:pPr>
          </w:p>
          <w:p w:rsidR="009A3C69" w:rsidRPr="00A32C71" w:rsidRDefault="009A3C69" w:rsidP="00C93B8F">
            <w:pPr>
              <w:jc w:val="right"/>
              <w:rPr>
                <w:b/>
                <w:lang w:val="en-US"/>
              </w:rPr>
            </w:pPr>
            <w:r w:rsidRPr="00A32C71">
              <w:rPr>
                <w:b/>
                <w:lang w:val="en-US"/>
              </w:rPr>
              <w:t xml:space="preserve">                 </w:t>
            </w:r>
            <w:r w:rsidRPr="00A32C71">
              <w:rPr>
                <w:b/>
              </w:rPr>
              <w:t xml:space="preserve">               </w:t>
            </w:r>
            <w:r w:rsidRPr="00A32C71">
              <w:rPr>
                <w:b/>
                <w:lang w:val="en-US"/>
              </w:rPr>
              <w:t>0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right"/>
              <w:rPr>
                <w:b/>
                <w:lang w:val="en-US"/>
              </w:rPr>
            </w:pPr>
          </w:p>
          <w:p w:rsidR="009A3C69" w:rsidRPr="00A32C71" w:rsidRDefault="009A3C69" w:rsidP="00C93B8F">
            <w:pPr>
              <w:jc w:val="right"/>
              <w:rPr>
                <w:b/>
                <w:lang w:val="en-US"/>
              </w:rPr>
            </w:pPr>
          </w:p>
          <w:p w:rsidR="009A3C69" w:rsidRPr="00A32C71" w:rsidRDefault="009A3C69" w:rsidP="00C93B8F">
            <w:pPr>
              <w:jc w:val="right"/>
              <w:rPr>
                <w:b/>
                <w:lang w:val="en-US"/>
              </w:rPr>
            </w:pPr>
            <w:r w:rsidRPr="00A32C71">
              <w:rPr>
                <w:b/>
                <w:lang w:val="en-US"/>
              </w:rPr>
              <w:t>10 000</w:t>
            </w:r>
          </w:p>
        </w:tc>
      </w:tr>
      <w:tr w:rsidR="009A3C69" w:rsidRPr="00A32C71" w:rsidTr="00C93B8F">
        <w:tc>
          <w:tcPr>
            <w:tcW w:w="675" w:type="dxa"/>
          </w:tcPr>
          <w:p w:rsidR="009A3C69" w:rsidRPr="00A32C71" w:rsidRDefault="009A3C69" w:rsidP="00C93B8F">
            <w:pPr>
              <w:rPr>
                <w:b/>
              </w:rPr>
            </w:pPr>
          </w:p>
        </w:tc>
        <w:tc>
          <w:tcPr>
            <w:tcW w:w="5954" w:type="dxa"/>
          </w:tcPr>
          <w:p w:rsidR="009A3C69" w:rsidRPr="00A32C71" w:rsidRDefault="009A3C69" w:rsidP="00C93B8F">
            <w:r w:rsidRPr="00A32C71">
              <w:t xml:space="preserve">§ 02-02-възнаграждения за персонала по </w:t>
            </w:r>
            <w:proofErr w:type="spellStart"/>
            <w:r w:rsidRPr="00A32C71">
              <w:t>извънтрудови</w:t>
            </w:r>
            <w:proofErr w:type="spellEnd"/>
            <w:r w:rsidRPr="00A32C71">
              <w:t xml:space="preserve"> взаимоотношения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right"/>
            </w:pPr>
          </w:p>
          <w:p w:rsidR="009A3C69" w:rsidRPr="00A32C71" w:rsidRDefault="009A3C69" w:rsidP="00C93B8F">
            <w:pPr>
              <w:jc w:val="right"/>
            </w:pPr>
            <w:r w:rsidRPr="00A32C71">
              <w:t>0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right"/>
            </w:pPr>
          </w:p>
          <w:p w:rsidR="009A3C69" w:rsidRPr="00A32C71" w:rsidRDefault="009A3C69" w:rsidP="00C93B8F">
            <w:pPr>
              <w:jc w:val="right"/>
            </w:pPr>
            <w:r w:rsidRPr="00A32C71">
              <w:t>1 800</w:t>
            </w:r>
          </w:p>
        </w:tc>
      </w:tr>
      <w:tr w:rsidR="009A3C69" w:rsidRPr="00A32C71" w:rsidTr="00C93B8F">
        <w:tc>
          <w:tcPr>
            <w:tcW w:w="675" w:type="dxa"/>
          </w:tcPr>
          <w:p w:rsidR="009A3C69" w:rsidRPr="00A32C71" w:rsidRDefault="009A3C69" w:rsidP="00C93B8F">
            <w:pPr>
              <w:rPr>
                <w:b/>
              </w:rPr>
            </w:pPr>
          </w:p>
        </w:tc>
        <w:tc>
          <w:tcPr>
            <w:tcW w:w="5954" w:type="dxa"/>
          </w:tcPr>
          <w:p w:rsidR="009A3C69" w:rsidRPr="00A32C71" w:rsidRDefault="009A3C69" w:rsidP="00C93B8F">
            <w:r w:rsidRPr="00A32C71">
              <w:t>§ 10-15 - материали</w:t>
            </w:r>
          </w:p>
        </w:tc>
        <w:tc>
          <w:tcPr>
            <w:tcW w:w="1276" w:type="dxa"/>
          </w:tcPr>
          <w:p w:rsidR="009A3C69" w:rsidRPr="00A32C71" w:rsidRDefault="009A3C69" w:rsidP="00C93B8F">
            <w:pPr>
              <w:jc w:val="right"/>
            </w:pPr>
            <w:r w:rsidRPr="00A32C71">
              <w:t>0</w:t>
            </w:r>
          </w:p>
        </w:tc>
        <w:tc>
          <w:tcPr>
            <w:tcW w:w="1307" w:type="dxa"/>
          </w:tcPr>
          <w:p w:rsidR="009A3C69" w:rsidRPr="00A32C71" w:rsidRDefault="009A3C69" w:rsidP="00C93B8F">
            <w:pPr>
              <w:jc w:val="right"/>
            </w:pPr>
            <w:r w:rsidRPr="00A32C71">
              <w:rPr>
                <w:lang w:val="en-US"/>
              </w:rPr>
              <w:t>8 2</w:t>
            </w:r>
            <w:r w:rsidRPr="00A32C71">
              <w:t>00</w:t>
            </w:r>
          </w:p>
        </w:tc>
      </w:tr>
    </w:tbl>
    <w:p w:rsidR="009A3C69" w:rsidRDefault="009A3C69" w:rsidP="009A3C69">
      <w:pPr>
        <w:spacing w:after="120"/>
      </w:pPr>
    </w:p>
    <w:p w:rsidR="009C4C8C" w:rsidRDefault="00804EB7" w:rsidP="00804EB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804EB7" w:rsidRDefault="00804EB7" w:rsidP="00804EB7">
      <w:pPr>
        <w:jc w:val="right"/>
      </w:pPr>
      <w:r>
        <w:t>/Огнян Янчев/</w:t>
      </w:r>
    </w:p>
    <w:p w:rsidR="00804EB7" w:rsidRDefault="00804EB7" w:rsidP="00804EB7">
      <w:pPr>
        <w:jc w:val="right"/>
      </w:pPr>
    </w:p>
    <w:p w:rsidR="00804EB7" w:rsidRDefault="00804EB7" w:rsidP="00804EB7">
      <w:r>
        <w:t xml:space="preserve">Вярно с оригинала при </w:t>
      </w:r>
      <w:proofErr w:type="spellStart"/>
      <w:r>
        <w:t>ОбС</w:t>
      </w:r>
      <w:proofErr w:type="spellEnd"/>
    </w:p>
    <w:p w:rsidR="00804EB7" w:rsidRDefault="00804EB7" w:rsidP="00804EB7">
      <w:r>
        <w:t>Снел преписа:</w:t>
      </w:r>
    </w:p>
    <w:p w:rsidR="00804EB7" w:rsidRDefault="00804EB7" w:rsidP="00804EB7">
      <w:pPr>
        <w:jc w:val="right"/>
      </w:pPr>
    </w:p>
    <w:sectPr w:rsidR="00804EB7" w:rsidSect="00804E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52823"/>
    <w:multiLevelType w:val="hybridMultilevel"/>
    <w:tmpl w:val="DB68B8EE"/>
    <w:lvl w:ilvl="0" w:tplc="4B4AC72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3C69"/>
    <w:rsid w:val="0014468B"/>
    <w:rsid w:val="00804EB7"/>
    <w:rsid w:val="009A3C69"/>
    <w:rsid w:val="009C4C8C"/>
    <w:rsid w:val="00A32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C69"/>
    <w:pPr>
      <w:spacing w:after="0" w:line="240" w:lineRule="auto"/>
    </w:pPr>
    <w:rPr>
      <w:rFonts w:eastAsiaTheme="minorEastAsia"/>
      <w:lang w:eastAsia="bg-B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3C6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2020-10-01T07:38:00Z</dcterms:created>
  <dcterms:modified xsi:type="dcterms:W3CDTF">2020-10-01T08:30:00Z</dcterms:modified>
</cp:coreProperties>
</file>