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F57" w:rsidRPr="00706E44" w:rsidRDefault="009F6F57" w:rsidP="009F6F57">
      <w:pPr>
        <w:pStyle w:val="a4"/>
        <w:ind w:left="0"/>
        <w:jc w:val="both"/>
      </w:pPr>
    </w:p>
    <w:p w:rsidR="009F6F57" w:rsidRPr="00706E44" w:rsidRDefault="009F6F57" w:rsidP="009F6F57">
      <w:pPr>
        <w:jc w:val="both"/>
      </w:pPr>
    </w:p>
    <w:p w:rsidR="009F6F57" w:rsidRPr="00706E44" w:rsidRDefault="009F6F57" w:rsidP="009F6F57">
      <w:pPr>
        <w:jc w:val="right"/>
      </w:pPr>
      <w:r w:rsidRPr="00706E44">
        <w:t>Препис</w:t>
      </w:r>
    </w:p>
    <w:p w:rsidR="009F6F57" w:rsidRPr="00706E44" w:rsidRDefault="009F6F57" w:rsidP="009F6F57">
      <w:pPr>
        <w:jc w:val="right"/>
      </w:pPr>
    </w:p>
    <w:p w:rsidR="009F6F57" w:rsidRPr="00706E44" w:rsidRDefault="009F6F57" w:rsidP="009F6F57">
      <w:pPr>
        <w:jc w:val="center"/>
        <w:rPr>
          <w:b/>
          <w:u w:val="single"/>
        </w:rPr>
      </w:pPr>
      <w:r w:rsidRPr="00706E44">
        <w:rPr>
          <w:b/>
          <w:u w:val="single"/>
        </w:rPr>
        <w:t>ОБЩИНСКИ СЪВЕТ ГУЛЯНЦИ, ОБЛАСТ ПЛЕВЕН</w:t>
      </w:r>
    </w:p>
    <w:p w:rsidR="009F6F57" w:rsidRPr="00706E44" w:rsidRDefault="009F6F57" w:rsidP="009F6F57">
      <w:pPr>
        <w:jc w:val="center"/>
        <w:rPr>
          <w:b/>
          <w:u w:val="single"/>
        </w:rPr>
      </w:pPr>
    </w:p>
    <w:p w:rsidR="009F6F57" w:rsidRPr="00706E44" w:rsidRDefault="009F6F57" w:rsidP="009F6F57">
      <w:pPr>
        <w:jc w:val="center"/>
        <w:rPr>
          <w:b/>
          <w:u w:val="single"/>
        </w:rPr>
      </w:pPr>
    </w:p>
    <w:p w:rsidR="009F6F57" w:rsidRPr="00706E44" w:rsidRDefault="009F6F57" w:rsidP="009F6F57">
      <w:pPr>
        <w:jc w:val="center"/>
        <w:rPr>
          <w:b/>
        </w:rPr>
      </w:pPr>
      <w:r w:rsidRPr="00706E44">
        <w:rPr>
          <w:b/>
        </w:rPr>
        <w:t>Р Е Ш Е Н И Е</w:t>
      </w:r>
    </w:p>
    <w:p w:rsidR="009F6F57" w:rsidRPr="00706E44" w:rsidRDefault="009F6F57" w:rsidP="009F6F57">
      <w:pPr>
        <w:jc w:val="center"/>
        <w:rPr>
          <w:b/>
        </w:rPr>
      </w:pPr>
    </w:p>
    <w:p w:rsidR="009F6F57" w:rsidRPr="00706E44" w:rsidRDefault="009F6F57" w:rsidP="009F6F57">
      <w:pPr>
        <w:jc w:val="center"/>
        <w:rPr>
          <w:b/>
        </w:rPr>
      </w:pPr>
      <w:r w:rsidRPr="00706E44">
        <w:rPr>
          <w:b/>
        </w:rPr>
        <w:t>№ 27</w:t>
      </w:r>
      <w:r>
        <w:rPr>
          <w:b/>
        </w:rPr>
        <w:t>2</w:t>
      </w:r>
    </w:p>
    <w:p w:rsidR="009F6F57" w:rsidRPr="00706E44" w:rsidRDefault="009F6F57" w:rsidP="009F6F57">
      <w:pPr>
        <w:jc w:val="center"/>
        <w:rPr>
          <w:b/>
        </w:rPr>
      </w:pPr>
    </w:p>
    <w:p w:rsidR="009F6F57" w:rsidRPr="00706E44" w:rsidRDefault="009F6F57" w:rsidP="009F6F57">
      <w:pPr>
        <w:jc w:val="center"/>
        <w:rPr>
          <w:b/>
        </w:rPr>
      </w:pPr>
      <w:proofErr w:type="spellStart"/>
      <w:r w:rsidRPr="00706E44">
        <w:rPr>
          <w:b/>
        </w:rPr>
        <w:t>Гр.Гулянци</w:t>
      </w:r>
      <w:proofErr w:type="spellEnd"/>
      <w:r w:rsidRPr="00706E44">
        <w:rPr>
          <w:b/>
        </w:rPr>
        <w:t>, 28.</w:t>
      </w:r>
      <w:r w:rsidRPr="00706E44">
        <w:rPr>
          <w:b/>
          <w:lang w:val="en-US"/>
        </w:rPr>
        <w:t>0</w:t>
      </w:r>
      <w:r w:rsidRPr="00706E44">
        <w:rPr>
          <w:b/>
        </w:rPr>
        <w:t>2.202</w:t>
      </w:r>
      <w:r w:rsidRPr="00706E44">
        <w:rPr>
          <w:b/>
          <w:lang w:val="en-US"/>
        </w:rPr>
        <w:t>5</w:t>
      </w:r>
      <w:r w:rsidRPr="00706E44">
        <w:rPr>
          <w:b/>
        </w:rPr>
        <w:t>г.</w:t>
      </w:r>
    </w:p>
    <w:p w:rsidR="009F6F57" w:rsidRPr="00706E44" w:rsidRDefault="009F6F57" w:rsidP="009F6F57">
      <w:pPr>
        <w:jc w:val="center"/>
        <w:rPr>
          <w:b/>
        </w:rPr>
      </w:pPr>
    </w:p>
    <w:p w:rsidR="009F6F57" w:rsidRPr="00C16E7F" w:rsidRDefault="009F6F57" w:rsidP="009F6F57">
      <w:pPr>
        <w:ind w:right="284"/>
        <w:jc w:val="both"/>
        <w:rPr>
          <w:color w:val="000000"/>
          <w:sz w:val="22"/>
          <w:szCs w:val="22"/>
          <w:lang w:val="en-US"/>
        </w:rPr>
      </w:pPr>
      <w:r w:rsidRPr="00706E44">
        <w:rPr>
          <w:b/>
        </w:rPr>
        <w:t>ОТНОСНО:</w:t>
      </w:r>
      <w:r w:rsidRPr="00706E44">
        <w:t xml:space="preserve"> </w:t>
      </w:r>
      <w:r w:rsidRPr="00C16E7F">
        <w:rPr>
          <w:sz w:val="22"/>
          <w:szCs w:val="22"/>
        </w:rPr>
        <w:t>промяна  стоящите места в салоните на читалища на територията на Община Гулянци</w:t>
      </w:r>
    </w:p>
    <w:p w:rsidR="009F6F57" w:rsidRPr="00706E44" w:rsidRDefault="009F6F57" w:rsidP="009F6F57">
      <w:pPr>
        <w:jc w:val="both"/>
      </w:pPr>
    </w:p>
    <w:p w:rsidR="009F6F57" w:rsidRPr="00706E44" w:rsidRDefault="009F6F57" w:rsidP="009F6F57">
      <w:pPr>
        <w:shd w:val="clear" w:color="auto" w:fill="FFFFFF"/>
        <w:jc w:val="both"/>
      </w:pPr>
      <w:r w:rsidRPr="00706E44">
        <w:rPr>
          <w:b/>
        </w:rPr>
        <w:t xml:space="preserve">ПО ПРЕДЛОЖЕНИЕ НА : </w:t>
      </w:r>
      <w:r w:rsidRPr="00706E44">
        <w:t>Кмета на Общината</w:t>
      </w:r>
    </w:p>
    <w:p w:rsidR="009F6F57" w:rsidRPr="00706E44" w:rsidRDefault="009F6F57" w:rsidP="009F6F57">
      <w:pPr>
        <w:jc w:val="both"/>
      </w:pPr>
    </w:p>
    <w:p w:rsidR="009F6F57" w:rsidRPr="00706E44" w:rsidRDefault="009F6F57" w:rsidP="009F6F57">
      <w:pPr>
        <w:jc w:val="both"/>
        <w:rPr>
          <w:b/>
        </w:rPr>
      </w:pPr>
      <w:r w:rsidRPr="00706E44">
        <w:rPr>
          <w:b/>
        </w:rPr>
        <w:t>НА ЗАСЕДАНИЕТО НА 28.</w:t>
      </w:r>
      <w:r w:rsidRPr="00706E44">
        <w:rPr>
          <w:b/>
          <w:lang w:val="en-US"/>
        </w:rPr>
        <w:t>0</w:t>
      </w:r>
      <w:r w:rsidRPr="00706E44">
        <w:rPr>
          <w:b/>
        </w:rPr>
        <w:t>2.202</w:t>
      </w:r>
      <w:r w:rsidRPr="00706E44">
        <w:rPr>
          <w:b/>
          <w:lang w:val="en-US"/>
        </w:rPr>
        <w:t>5</w:t>
      </w:r>
      <w:r w:rsidRPr="00706E44">
        <w:rPr>
          <w:b/>
        </w:rPr>
        <w:t xml:space="preserve"> г., ПРОТОКОЛ 26</w:t>
      </w:r>
    </w:p>
    <w:p w:rsidR="009F6F57" w:rsidRPr="00706E44" w:rsidRDefault="009F6F57" w:rsidP="009F6F57">
      <w:pPr>
        <w:jc w:val="both"/>
        <w:rPr>
          <w:b/>
        </w:rPr>
      </w:pPr>
    </w:p>
    <w:p w:rsidR="009F6F57" w:rsidRPr="00706E44" w:rsidRDefault="009F6F57" w:rsidP="009F6F57">
      <w:pPr>
        <w:jc w:val="both"/>
        <w:rPr>
          <w:b/>
        </w:rPr>
      </w:pPr>
      <w:r w:rsidRPr="00706E44">
        <w:rPr>
          <w:b/>
        </w:rPr>
        <w:t>ОБЩИНСКИ СЪВЕТ ГУЛЯНЦИ</w:t>
      </w:r>
    </w:p>
    <w:p w:rsidR="009F6F57" w:rsidRPr="00706E44" w:rsidRDefault="009F6F57" w:rsidP="009F6F57">
      <w:pPr>
        <w:jc w:val="both"/>
        <w:rPr>
          <w:b/>
        </w:rPr>
      </w:pPr>
    </w:p>
    <w:p w:rsidR="000901B3" w:rsidRDefault="009F6F57" w:rsidP="009F6F57">
      <w:pPr>
        <w:ind w:right="284"/>
        <w:jc w:val="both"/>
      </w:pPr>
      <w:r w:rsidRPr="00706E44">
        <w:rPr>
          <w:b/>
        </w:rPr>
        <w:t>НА ОСНОВАНИЕ:</w:t>
      </w:r>
      <w:r>
        <w:rPr>
          <w:b/>
        </w:rPr>
        <w:t xml:space="preserve"> </w:t>
      </w:r>
      <w:r w:rsidR="000901B3" w:rsidRPr="00C16E7F">
        <w:t xml:space="preserve">чл. 21, ал. 1 т. 13 и т.23 от Закона за местното самоуправление и местната администрация /ЗМСМА/ и чл. 5, ал. 6 т. 12 и т. 22 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9F6F57" w:rsidRDefault="009F6F57" w:rsidP="009F6F57">
      <w:pPr>
        <w:ind w:right="284"/>
        <w:jc w:val="both"/>
      </w:pPr>
    </w:p>
    <w:p w:rsidR="009F6F57" w:rsidRPr="009F6F57" w:rsidRDefault="009F6F57" w:rsidP="009F6F57">
      <w:pPr>
        <w:ind w:right="284"/>
        <w:jc w:val="both"/>
        <w:rPr>
          <w:b/>
        </w:rPr>
      </w:pPr>
      <w:r>
        <w:rPr>
          <w:b/>
        </w:rPr>
        <w:t>Р Е Ш И:</w:t>
      </w:r>
    </w:p>
    <w:p w:rsidR="000901B3" w:rsidRPr="00C16E7F" w:rsidRDefault="000901B3" w:rsidP="000901B3">
      <w:pPr>
        <w:ind w:right="284"/>
        <w:jc w:val="center"/>
      </w:pPr>
    </w:p>
    <w:p w:rsidR="000901B3" w:rsidRPr="00C16E7F" w:rsidRDefault="000901B3" w:rsidP="000901B3">
      <w:pPr>
        <w:pStyle w:val="a3"/>
        <w:spacing w:before="0" w:beforeAutospacing="0" w:after="0" w:afterAutospacing="0"/>
        <w:ind w:firstLine="709"/>
        <w:jc w:val="both"/>
      </w:pPr>
      <w:r w:rsidRPr="00C16E7F">
        <w:t>1.Общински съвет Гулянци дава съгласие да се намалят броя на стоящите места / седалките/  в салоните на читалищата, както следва:</w:t>
      </w:r>
    </w:p>
    <w:p w:rsidR="000901B3" w:rsidRPr="00C16E7F" w:rsidRDefault="000901B3" w:rsidP="000901B3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C16E7F">
        <w:t>На НЧ „Иван Вазов 1928“ с. Милковица – 240 бр.</w:t>
      </w:r>
    </w:p>
    <w:p w:rsidR="000901B3" w:rsidRPr="00C16E7F" w:rsidRDefault="000901B3" w:rsidP="000901B3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C16E7F">
        <w:t>На НЧ „Н.Й. Вапцаров 1987“ с. Брест – 250 бр.</w:t>
      </w:r>
    </w:p>
    <w:p w:rsidR="000901B3" w:rsidRDefault="000901B3" w:rsidP="000901B3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C16E7F">
        <w:t>НЧ „Искра 1907“ с. Гиген – 213 бр.</w:t>
      </w:r>
    </w:p>
    <w:p w:rsidR="009F6F57" w:rsidRDefault="009F6F57" w:rsidP="009F6F57">
      <w:pPr>
        <w:pStyle w:val="a3"/>
        <w:spacing w:before="0" w:beforeAutospacing="0" w:after="0" w:afterAutospacing="0"/>
        <w:jc w:val="both"/>
      </w:pPr>
    </w:p>
    <w:p w:rsidR="009F6F57" w:rsidRDefault="009F6F57" w:rsidP="009F6F57">
      <w:pPr>
        <w:pStyle w:val="a3"/>
        <w:spacing w:before="0" w:beforeAutospacing="0" w:after="0" w:afterAutospacing="0"/>
        <w:jc w:val="both"/>
      </w:pPr>
    </w:p>
    <w:p w:rsidR="009F6F57" w:rsidRDefault="009F6F57" w:rsidP="009F6F57">
      <w:pPr>
        <w:pStyle w:val="a3"/>
        <w:spacing w:before="0" w:beforeAutospacing="0" w:after="0" w:afterAutospacing="0"/>
        <w:jc w:val="both"/>
      </w:pPr>
    </w:p>
    <w:p w:rsidR="009F6F57" w:rsidRDefault="009F6F57" w:rsidP="009F6F57">
      <w:pPr>
        <w:pStyle w:val="a3"/>
        <w:spacing w:before="0" w:beforeAutospacing="0" w:after="0" w:afterAutospacing="0"/>
        <w:jc w:val="both"/>
      </w:pPr>
    </w:p>
    <w:p w:rsidR="009F6F57" w:rsidRDefault="009F6F57" w:rsidP="009F6F57">
      <w:pPr>
        <w:pStyle w:val="a3"/>
        <w:spacing w:before="0" w:beforeAutospacing="0" w:after="0" w:afterAutospacing="0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9F6F57" w:rsidRDefault="009F6F57" w:rsidP="009F6F57">
      <w:pPr>
        <w:pStyle w:val="a3"/>
        <w:spacing w:before="0" w:beforeAutospacing="0" w:after="0" w:afterAutospacing="0"/>
        <w:jc w:val="right"/>
      </w:pPr>
      <w:r>
        <w:t>/Огнян Янчев/</w:t>
      </w:r>
    </w:p>
    <w:p w:rsidR="009F6F57" w:rsidRDefault="009F6F57" w:rsidP="009F6F57">
      <w:pPr>
        <w:pStyle w:val="a3"/>
        <w:spacing w:before="0" w:beforeAutospacing="0" w:after="0" w:afterAutospacing="0"/>
        <w:jc w:val="right"/>
      </w:pPr>
    </w:p>
    <w:p w:rsidR="009F6F57" w:rsidRDefault="009F6F57" w:rsidP="009F6F57">
      <w:pPr>
        <w:pStyle w:val="a3"/>
        <w:spacing w:before="0" w:beforeAutospacing="0" w:after="0" w:afterAutospacing="0"/>
        <w:jc w:val="right"/>
      </w:pPr>
    </w:p>
    <w:p w:rsidR="009F6F57" w:rsidRDefault="009F6F57" w:rsidP="009F6F57">
      <w:pPr>
        <w:pStyle w:val="a3"/>
        <w:spacing w:before="0" w:beforeAutospacing="0" w:after="0" w:afterAutospacing="0"/>
      </w:pPr>
    </w:p>
    <w:p w:rsidR="009F6F57" w:rsidRDefault="009F6F57" w:rsidP="009F6F57">
      <w:pPr>
        <w:pStyle w:val="a3"/>
        <w:spacing w:before="0" w:beforeAutospacing="0" w:after="0" w:afterAutospacing="0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9F6F57" w:rsidRPr="00C16E7F" w:rsidRDefault="009F6F57" w:rsidP="009F6F57">
      <w:pPr>
        <w:pStyle w:val="a3"/>
        <w:spacing w:before="0" w:beforeAutospacing="0" w:after="0" w:afterAutospacing="0"/>
      </w:pPr>
      <w:r>
        <w:t>Снел преписа:</w:t>
      </w:r>
      <w:bookmarkStart w:id="0" w:name="_GoBack"/>
      <w:bookmarkEnd w:id="0"/>
    </w:p>
    <w:p w:rsidR="009A64A1" w:rsidRDefault="009A64A1"/>
    <w:sectPr w:rsidR="009A64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5347A"/>
    <w:multiLevelType w:val="hybridMultilevel"/>
    <w:tmpl w:val="9ABA4318"/>
    <w:lvl w:ilvl="0" w:tplc="377AA6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1B3"/>
    <w:rsid w:val="000901B3"/>
    <w:rsid w:val="002903B7"/>
    <w:rsid w:val="009A64A1"/>
    <w:rsid w:val="009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ECEDE"/>
  <w15:chartTrackingRefBased/>
  <w15:docId w15:val="{29479585-6AE2-442C-9C75-60CBFFC3C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901B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F6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dcterms:created xsi:type="dcterms:W3CDTF">2025-03-05T08:34:00Z</dcterms:created>
  <dcterms:modified xsi:type="dcterms:W3CDTF">2025-03-05T09:08:00Z</dcterms:modified>
</cp:coreProperties>
</file>