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6EA" w:rsidRDefault="004756EA" w:rsidP="008602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56EA" w:rsidRDefault="004756EA" w:rsidP="004756E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756EA" w:rsidRPr="00A45B36" w:rsidRDefault="004756EA" w:rsidP="004756E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756EA" w:rsidRPr="00A45B36" w:rsidRDefault="004756EA" w:rsidP="004756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sz w:val="24"/>
          <w:szCs w:val="24"/>
        </w:rPr>
        <w:t>Препис</w:t>
      </w:r>
    </w:p>
    <w:p w:rsidR="004756EA" w:rsidRPr="00A45B36" w:rsidRDefault="004756EA" w:rsidP="004756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56EA" w:rsidRPr="00A45B36" w:rsidRDefault="004756EA" w:rsidP="004756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5B36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4756EA" w:rsidRPr="00A45B36" w:rsidRDefault="004756EA" w:rsidP="004756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756EA" w:rsidRPr="00A45B36" w:rsidRDefault="004756EA" w:rsidP="004756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756EA" w:rsidRPr="00A45B36" w:rsidRDefault="004756EA" w:rsidP="004756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4756EA" w:rsidRPr="00A45B36" w:rsidRDefault="004756EA" w:rsidP="004756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56EA" w:rsidRPr="00A45B36" w:rsidRDefault="004756EA" w:rsidP="004756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</w:rPr>
        <w:t>70</w:t>
      </w:r>
    </w:p>
    <w:p w:rsidR="004756EA" w:rsidRPr="00A45B36" w:rsidRDefault="004756EA" w:rsidP="004756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56EA" w:rsidRPr="00A45B36" w:rsidRDefault="004756EA" w:rsidP="004756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Гр. Гулянци, 24.02.2023г.</w:t>
      </w:r>
    </w:p>
    <w:p w:rsidR="004756EA" w:rsidRPr="00A45B36" w:rsidRDefault="004756EA" w:rsidP="004756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6EA" w:rsidRDefault="004756EA" w:rsidP="004756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A45B36">
        <w:rPr>
          <w:rFonts w:ascii="Times New Roman" w:hAnsi="Times New Roman" w:cs="Times New Roman"/>
          <w:sz w:val="24"/>
          <w:szCs w:val="24"/>
        </w:rPr>
        <w:t xml:space="preserve"> </w:t>
      </w:r>
      <w:r w:rsidRPr="00B300D5">
        <w:rPr>
          <w:rFonts w:ascii="Times New Roman" w:hAnsi="Times New Roman" w:cs="Times New Roman"/>
          <w:sz w:val="24"/>
          <w:szCs w:val="24"/>
        </w:rPr>
        <w:t>Приемане на Анализ на потребностите от подкрепа за личностно развитие на децата и учениците в община Гулянци</w:t>
      </w:r>
    </w:p>
    <w:p w:rsidR="004756EA" w:rsidRPr="00A45B36" w:rsidRDefault="004756EA" w:rsidP="004756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6EA" w:rsidRPr="00A45B36" w:rsidRDefault="004756EA" w:rsidP="00475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A45B36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4756EA" w:rsidRPr="00A45B36" w:rsidRDefault="004756EA" w:rsidP="00475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56EA" w:rsidRPr="00A45B36" w:rsidRDefault="004756EA" w:rsidP="004756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НА ЗАСЕДНИЕТО НА 24.02.202</w:t>
      </w:r>
      <w:r w:rsidRPr="00A45B3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A45B36">
        <w:rPr>
          <w:rFonts w:ascii="Times New Roman" w:hAnsi="Times New Roman" w:cs="Times New Roman"/>
          <w:b/>
          <w:sz w:val="24"/>
          <w:szCs w:val="24"/>
        </w:rPr>
        <w:t xml:space="preserve"> г., ПРОТОКОЛ 65</w:t>
      </w:r>
    </w:p>
    <w:p w:rsidR="004756EA" w:rsidRPr="00A45B36" w:rsidRDefault="004756EA" w:rsidP="004756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6EA" w:rsidRPr="00A45B36" w:rsidRDefault="004756EA" w:rsidP="004756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4756EA" w:rsidRPr="00A45B36" w:rsidRDefault="004756EA" w:rsidP="004756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02FD" w:rsidRDefault="004756EA" w:rsidP="004756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02FD">
        <w:rPr>
          <w:rFonts w:ascii="Times New Roman" w:hAnsi="Times New Roman" w:cs="Times New Roman"/>
          <w:sz w:val="24"/>
          <w:szCs w:val="24"/>
        </w:rPr>
        <w:t xml:space="preserve"> </w:t>
      </w:r>
      <w:r w:rsidR="008602FD" w:rsidRPr="008E650F">
        <w:rPr>
          <w:rFonts w:ascii="Times New Roman" w:hAnsi="Times New Roman" w:cs="Times New Roman"/>
          <w:sz w:val="24"/>
          <w:szCs w:val="24"/>
        </w:rPr>
        <w:t xml:space="preserve">чл. 21, ал. 1, т. </w:t>
      </w:r>
      <w:r w:rsidR="008602FD" w:rsidRPr="008E650F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8602FD" w:rsidRPr="008E650F">
        <w:rPr>
          <w:rFonts w:ascii="Times New Roman" w:hAnsi="Times New Roman" w:cs="Times New Roman"/>
          <w:sz w:val="24"/>
          <w:szCs w:val="24"/>
        </w:rPr>
        <w:t xml:space="preserve">2 и ал. 2 от Закона за местното самоуправление и местната администрация, чл. 196, ал. 3 от Закона за предучилищното и училищното образование и чл. </w:t>
      </w:r>
      <w:r w:rsidR="008602FD" w:rsidRPr="008E650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8602FD" w:rsidRPr="008E650F">
        <w:rPr>
          <w:rFonts w:ascii="Times New Roman" w:hAnsi="Times New Roman" w:cs="Times New Roman"/>
          <w:sz w:val="24"/>
          <w:szCs w:val="24"/>
        </w:rPr>
        <w:t xml:space="preserve">, ал. 1, т. 11 и чл. 6 от Правилника за организацията и дейността на Общински съвет гр. Гулянци, неговите комисии и взаимодействието му с общинската администрация,  </w:t>
      </w:r>
    </w:p>
    <w:p w:rsidR="004756EA" w:rsidRDefault="004756EA" w:rsidP="004756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56EA" w:rsidRPr="004756EA" w:rsidRDefault="004756EA" w:rsidP="004756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8602FD" w:rsidRDefault="008602FD" w:rsidP="008602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02FD" w:rsidRPr="008E650F" w:rsidRDefault="008602FD" w:rsidP="008602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5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</w:t>
      </w:r>
      <w:r w:rsidRPr="008E650F">
        <w:rPr>
          <w:rFonts w:ascii="Times New Roman" w:hAnsi="Times New Roman" w:cs="Times New Roman"/>
          <w:sz w:val="24"/>
          <w:szCs w:val="24"/>
        </w:rPr>
        <w:t>Приема Анализ на потребностите от подкрепа за личностно развитие на децата и учениците в община Гулянци.</w:t>
      </w:r>
    </w:p>
    <w:p w:rsidR="008602FD" w:rsidRPr="008E650F" w:rsidRDefault="008602FD" w:rsidP="008602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5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2FD" w:rsidRDefault="008602FD" w:rsidP="00860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             </w:t>
      </w:r>
      <w:r w:rsidRPr="008E65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  <w:u w:val="single"/>
        </w:rPr>
        <w:t>Приложение</w:t>
      </w:r>
      <w:r w:rsidRPr="008E650F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u w:val="single"/>
        </w:rPr>
        <w:t>:</w:t>
      </w:r>
      <w:r w:rsidRPr="008E650F">
        <w:rPr>
          <w:rFonts w:ascii="Times New Roman" w:hAnsi="Times New Roman" w:cs="Times New Roman"/>
          <w:i/>
          <w:sz w:val="24"/>
          <w:szCs w:val="24"/>
        </w:rPr>
        <w:t xml:space="preserve"> Анализ на потребностите от подкрепа за личностно развитие на децата и учениците в община Гулянци</w:t>
      </w:r>
    </w:p>
    <w:p w:rsidR="004756EA" w:rsidRDefault="004756EA" w:rsidP="00860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756EA" w:rsidRDefault="004756EA" w:rsidP="00860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756EA" w:rsidRDefault="004756EA" w:rsidP="00860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756EA" w:rsidRDefault="004756EA" w:rsidP="00860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756EA" w:rsidRDefault="004756EA" w:rsidP="004756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</w:t>
      </w:r>
    </w:p>
    <w:p w:rsidR="004756EA" w:rsidRDefault="004756EA" w:rsidP="004756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4756EA" w:rsidRDefault="004756EA" w:rsidP="004756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56EA" w:rsidRDefault="004756EA" w:rsidP="004756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56EA" w:rsidRDefault="004756EA" w:rsidP="0047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56EA" w:rsidRDefault="004756EA" w:rsidP="0047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4756EA" w:rsidRPr="004756EA" w:rsidRDefault="004756EA" w:rsidP="004756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1061A4" w:rsidRDefault="001061A4"/>
    <w:sectPr w:rsidR="001061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2FD"/>
    <w:rsid w:val="001061A4"/>
    <w:rsid w:val="004756EA"/>
    <w:rsid w:val="0086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44DCB"/>
  <w15:chartTrackingRefBased/>
  <w15:docId w15:val="{7C8212ED-BD49-404B-A035-D9E57A799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2023-02-28T09:48:00Z</dcterms:created>
  <dcterms:modified xsi:type="dcterms:W3CDTF">2023-03-01T12:36:00Z</dcterms:modified>
</cp:coreProperties>
</file>