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80" w:rsidRP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r w:rsidRPr="002E7080">
        <w:rPr>
          <w:rFonts w:ascii="Times New Roman" w:hAnsi="Times New Roman" w:cs="Times New Roman"/>
        </w:rPr>
        <w:t>Препис</w:t>
      </w:r>
    </w:p>
    <w:p w:rsidR="002E7080" w:rsidRP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E7080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Р Е Ш Е Н И Е</w:t>
      </w: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№ 6</w:t>
      </w:r>
      <w:r w:rsidRPr="002E7080">
        <w:rPr>
          <w:rFonts w:ascii="Times New Roman" w:hAnsi="Times New Roman" w:cs="Times New Roman"/>
          <w:b/>
        </w:rPr>
        <w:t>60</w:t>
      </w: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E7080" w:rsidRPr="002E7080" w:rsidRDefault="002E7080" w:rsidP="002E70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Гр. Гулянци, 24.02.2023г.</w:t>
      </w: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7080">
        <w:rPr>
          <w:rFonts w:ascii="Times New Roman" w:hAnsi="Times New Roman" w:cs="Times New Roman"/>
          <w:b/>
        </w:rPr>
        <w:t>ОТНОСНО:</w:t>
      </w:r>
      <w:r w:rsidRPr="002E7080">
        <w:rPr>
          <w:rFonts w:ascii="Times New Roman" w:hAnsi="Times New Roman" w:cs="Times New Roman"/>
        </w:rPr>
        <w:t xml:space="preserve"> Приемане актуализация на план</w:t>
      </w:r>
      <w:r w:rsidRPr="002E7080">
        <w:rPr>
          <w:rFonts w:ascii="Times New Roman" w:hAnsi="Times New Roman" w:cs="Times New Roman"/>
          <w:lang w:val="en-US"/>
        </w:rPr>
        <w:t>-</w:t>
      </w:r>
      <w:r w:rsidRPr="002E7080">
        <w:rPr>
          <w:rFonts w:ascii="Times New Roman" w:hAnsi="Times New Roman" w:cs="Times New Roman"/>
        </w:rPr>
        <w:t xml:space="preserve">сметката за разходите на дейностите по събиране, </w:t>
      </w:r>
      <w:r w:rsidRPr="002E7080">
        <w:rPr>
          <w:rFonts w:ascii="Times New Roman" w:hAnsi="Times New Roman" w:cs="Times New Roman"/>
          <w:color w:val="000000"/>
        </w:rPr>
        <w:t>транспортиране</w:t>
      </w:r>
      <w:r w:rsidRPr="002E7080">
        <w:rPr>
          <w:rFonts w:ascii="Times New Roman" w:hAnsi="Times New Roman" w:cs="Times New Roman"/>
        </w:rPr>
        <w:t>, обезвреждане в депа или други съоръжения на битови отпадъци, поддържане чистотата на териториите за обществено ползване за 2023 г.</w:t>
      </w:r>
    </w:p>
    <w:p w:rsidR="002E7080" w:rsidRPr="002E7080" w:rsidRDefault="002E7080" w:rsidP="002E7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E7080" w:rsidRPr="002E7080" w:rsidRDefault="002E7080" w:rsidP="002E7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2E7080">
        <w:rPr>
          <w:rFonts w:ascii="Times New Roman" w:hAnsi="Times New Roman" w:cs="Times New Roman"/>
          <w:b/>
        </w:rPr>
        <w:t xml:space="preserve">ПО ПРЕДЛОЖЕНИЕ НА : </w:t>
      </w:r>
      <w:r w:rsidRPr="002E7080">
        <w:rPr>
          <w:rFonts w:ascii="Times New Roman" w:hAnsi="Times New Roman" w:cs="Times New Roman"/>
        </w:rPr>
        <w:t>Кмета на Общината</w:t>
      </w:r>
    </w:p>
    <w:p w:rsidR="002E7080" w:rsidRPr="002E7080" w:rsidRDefault="002E7080" w:rsidP="002E7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НА ЗАСЕДНИЕТО НА 24.02.202</w:t>
      </w:r>
      <w:r w:rsidRPr="002E7080">
        <w:rPr>
          <w:rFonts w:ascii="Times New Roman" w:hAnsi="Times New Roman" w:cs="Times New Roman"/>
          <w:b/>
          <w:lang w:val="en-US"/>
        </w:rPr>
        <w:t>3</w:t>
      </w:r>
      <w:r w:rsidRPr="002E7080">
        <w:rPr>
          <w:rFonts w:ascii="Times New Roman" w:hAnsi="Times New Roman" w:cs="Times New Roman"/>
          <w:b/>
        </w:rPr>
        <w:t xml:space="preserve"> г., ПРОТОКОЛ 65</w:t>
      </w: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ОБЩИНСКИ СЪВЕТ ГУЛЯНЦИ</w:t>
      </w:r>
    </w:p>
    <w:p w:rsidR="002E7080" w:rsidRPr="002E7080" w:rsidRDefault="002E7080" w:rsidP="002E7080">
      <w:pPr>
        <w:spacing w:after="0" w:line="240" w:lineRule="auto"/>
        <w:rPr>
          <w:rFonts w:ascii="Times New Roman" w:hAnsi="Times New Roman" w:cs="Times New Roman"/>
          <w:b/>
        </w:rPr>
      </w:pPr>
    </w:p>
    <w:p w:rsidR="00DA2C7C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7080">
        <w:rPr>
          <w:rFonts w:ascii="Times New Roman" w:hAnsi="Times New Roman" w:cs="Times New Roman"/>
          <w:b/>
        </w:rPr>
        <w:t>НА ОСНОВАНИЕ:</w:t>
      </w:r>
      <w:bookmarkEnd w:id="0"/>
      <w:r w:rsidRPr="002E7080">
        <w:rPr>
          <w:rFonts w:ascii="Times New Roman" w:hAnsi="Times New Roman" w:cs="Times New Roman"/>
          <w:b/>
        </w:rPr>
        <w:t xml:space="preserve"> </w:t>
      </w:r>
      <w:r w:rsidRPr="002E7080">
        <w:rPr>
          <w:rFonts w:ascii="Times New Roman" w:hAnsi="Times New Roman" w:cs="Times New Roman"/>
          <w:bCs/>
        </w:rPr>
        <w:t xml:space="preserve"> </w:t>
      </w:r>
      <w:r w:rsidR="00DA2C7C" w:rsidRPr="002E7080">
        <w:rPr>
          <w:rFonts w:ascii="Times New Roman" w:hAnsi="Times New Roman" w:cs="Times New Roman"/>
          <w:bCs/>
        </w:rPr>
        <w:t xml:space="preserve"> </w:t>
      </w:r>
      <w:r w:rsidR="00DA2C7C" w:rsidRPr="002E7080">
        <w:rPr>
          <w:rFonts w:ascii="Times New Roman" w:hAnsi="Times New Roman" w:cs="Times New Roman"/>
        </w:rPr>
        <w:t xml:space="preserve">чл.21, ал.1, т.7 и т.23 от ЗМСМА, чл. 66 от ЗМДТ и чл. 5, ал. 1, т. 6 и т. 22 от Правилника за организацията и дейността на Общински </w:t>
      </w:r>
      <w:r w:rsidR="00DA2C7C" w:rsidRPr="002E7080">
        <w:rPr>
          <w:rFonts w:ascii="Times New Roman" w:hAnsi="Times New Roman" w:cs="Times New Roman"/>
          <w:lang w:val="en-US"/>
        </w:rPr>
        <w:t>c</w:t>
      </w:r>
      <w:proofErr w:type="spellStart"/>
      <w:r w:rsidR="00DA2C7C" w:rsidRPr="002E7080">
        <w:rPr>
          <w:rFonts w:ascii="Times New Roman" w:hAnsi="Times New Roman" w:cs="Times New Roman"/>
        </w:rPr>
        <w:t>ъвет</w:t>
      </w:r>
      <w:proofErr w:type="spellEnd"/>
      <w:r w:rsidR="00DA2C7C" w:rsidRPr="002E7080">
        <w:rPr>
          <w:rFonts w:ascii="Times New Roman" w:hAnsi="Times New Roman" w:cs="Times New Roman"/>
        </w:rPr>
        <w:t xml:space="preserve"> Гулянци неговите комисии и взаимодействието му с общинска администрация</w:t>
      </w:r>
      <w:r w:rsidR="00DA2C7C" w:rsidRPr="002E7080">
        <w:rPr>
          <w:rFonts w:ascii="Times New Roman" w:hAnsi="Times New Roman" w:cs="Times New Roman"/>
          <w:lang w:val="en-US"/>
        </w:rPr>
        <w:t xml:space="preserve"> </w:t>
      </w:r>
      <w:r w:rsidR="00DA2C7C" w:rsidRPr="002E7080">
        <w:rPr>
          <w:rFonts w:ascii="Times New Roman" w:hAnsi="Times New Roman" w:cs="Times New Roman"/>
        </w:rPr>
        <w:t xml:space="preserve">за мандат 2019-2023г., </w:t>
      </w: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7080" w:rsidRPr="002E7080" w:rsidRDefault="002E7080" w:rsidP="002E70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7080">
        <w:rPr>
          <w:rFonts w:ascii="Times New Roman" w:hAnsi="Times New Roman" w:cs="Times New Roman"/>
          <w:b/>
        </w:rPr>
        <w:t>Р Е Ш И:</w:t>
      </w:r>
    </w:p>
    <w:p w:rsidR="00DA2C7C" w:rsidRPr="002E7080" w:rsidRDefault="00DA2C7C" w:rsidP="00DA2C7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2C7C" w:rsidRPr="002E7080" w:rsidRDefault="00DA2C7C" w:rsidP="00DA2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7080">
        <w:rPr>
          <w:rFonts w:ascii="Times New Roman" w:hAnsi="Times New Roman" w:cs="Times New Roman"/>
        </w:rPr>
        <w:tab/>
        <w:t xml:space="preserve">       </w:t>
      </w:r>
      <w:proofErr w:type="spellStart"/>
      <w:r w:rsidRPr="002E7080">
        <w:rPr>
          <w:rFonts w:ascii="Times New Roman" w:hAnsi="Times New Roman" w:cs="Times New Roman"/>
        </w:rPr>
        <w:t>І.Приема</w:t>
      </w:r>
      <w:proofErr w:type="spellEnd"/>
      <w:r w:rsidRPr="002E7080">
        <w:rPr>
          <w:rFonts w:ascii="Times New Roman" w:hAnsi="Times New Roman" w:cs="Times New Roman"/>
        </w:rPr>
        <w:t xml:space="preserve"> актуализираната план</w:t>
      </w:r>
      <w:r w:rsidRPr="002E7080">
        <w:rPr>
          <w:rFonts w:ascii="Times New Roman" w:hAnsi="Times New Roman" w:cs="Times New Roman"/>
          <w:lang w:val="en-US"/>
        </w:rPr>
        <w:t>-</w:t>
      </w:r>
      <w:r w:rsidRPr="002E7080">
        <w:rPr>
          <w:rFonts w:ascii="Times New Roman" w:hAnsi="Times New Roman" w:cs="Times New Roman"/>
        </w:rPr>
        <w:t xml:space="preserve">сметка за разходите на дейностите по събиране, </w:t>
      </w:r>
      <w:r w:rsidRPr="002E7080">
        <w:rPr>
          <w:rFonts w:ascii="Times New Roman" w:hAnsi="Times New Roman" w:cs="Times New Roman"/>
          <w:color w:val="000000"/>
        </w:rPr>
        <w:t>транспортиране</w:t>
      </w:r>
      <w:r w:rsidRPr="002E7080">
        <w:rPr>
          <w:rFonts w:ascii="Times New Roman" w:hAnsi="Times New Roman" w:cs="Times New Roman"/>
        </w:rPr>
        <w:t>, обезвреждане в депа или други съоръжения на битови отпадъци, поддържане чистотата на териториите за обществено ползване за 2023 г., както следва:</w:t>
      </w:r>
    </w:p>
    <w:p w:rsidR="00DA2C7C" w:rsidRPr="002E7080" w:rsidRDefault="00DA2C7C" w:rsidP="00DA2C7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095"/>
        <w:gridCol w:w="1134"/>
        <w:gridCol w:w="992"/>
      </w:tblGrid>
      <w:tr w:rsidR="00DA2C7C" w:rsidRPr="002E7080" w:rsidTr="00885AB2">
        <w:trPr>
          <w:trHeight w:val="397"/>
        </w:trPr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НАИМЕНОВАНИЕ НА ПРИХОДИТЕ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БИЛО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СТАВА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bCs/>
              </w:rPr>
              <w:t>Приходи от такса битови отпадъци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lang w:val="en-US"/>
              </w:rPr>
              <w:t>4</w:t>
            </w:r>
            <w:r w:rsidRPr="002E7080">
              <w:rPr>
                <w:rFonts w:ascii="Times New Roman" w:hAnsi="Times New Roman" w:cs="Times New Roman"/>
              </w:rPr>
              <w:t>5</w:t>
            </w:r>
            <w:r w:rsidRPr="002E7080">
              <w:rPr>
                <w:rFonts w:ascii="Times New Roman" w:hAnsi="Times New Roman" w:cs="Times New Roman"/>
                <w:lang w:val="en-US"/>
              </w:rPr>
              <w:t>0</w:t>
            </w:r>
            <w:r w:rsidRPr="002E7080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450000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E7080">
              <w:rPr>
                <w:rFonts w:ascii="Times New Roman" w:hAnsi="Times New Roman" w:cs="Times New Roman"/>
                <w:bCs/>
              </w:rPr>
              <w:t xml:space="preserve">Собствени приходи в размер на </w:t>
            </w:r>
            <w:r w:rsidRPr="002E7080">
              <w:rPr>
                <w:rFonts w:ascii="Times New Roman" w:hAnsi="Times New Roman" w:cs="Times New Roman"/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412 868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207769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bCs/>
              </w:rPr>
              <w:t xml:space="preserve">Трансфери  </w:t>
            </w:r>
            <w:r w:rsidRPr="002E7080">
              <w:rPr>
                <w:rFonts w:ascii="Times New Roman" w:hAnsi="Times New Roman" w:cs="Times New Roman"/>
                <w:bCs/>
                <w:i/>
              </w:rPr>
              <w:t>/</w:t>
            </w:r>
            <w:r w:rsidRPr="002E7080">
              <w:rPr>
                <w:rFonts w:ascii="Times New Roman" w:hAnsi="Times New Roman" w:cs="Times New Roman"/>
                <w:i/>
                <w:color w:val="000000"/>
              </w:rPr>
              <w:t>възстановени суми от отчисления за депониране на отпадъците по чл.64 от ЗУО/</w:t>
            </w:r>
            <w:r w:rsidRPr="002E7080">
              <w:rPr>
                <w:rFonts w:ascii="Times New Roman" w:hAnsi="Times New Roman" w:cs="Times New Roman"/>
                <w:color w:val="000000"/>
              </w:rPr>
              <w:t xml:space="preserve"> , необходими за закупуване на комбиниран багер - товарач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lang w:val="en-US"/>
              </w:rPr>
              <w:t xml:space="preserve">      </w:t>
            </w:r>
          </w:p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  150000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150000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Преходен остатък от 2022 г.</w:t>
            </w:r>
            <w:r w:rsidRPr="002E708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E7080">
              <w:rPr>
                <w:rFonts w:ascii="Times New Roman" w:hAnsi="Times New Roman" w:cs="Times New Roman"/>
                <w:i/>
                <w:color w:val="000000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3508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9689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Преходен остатък от 2022г. /</w:t>
            </w:r>
            <w:r w:rsidRPr="002E7080">
              <w:rPr>
                <w:rFonts w:ascii="Times New Roman" w:hAnsi="Times New Roman" w:cs="Times New Roman"/>
                <w:i/>
                <w:color w:val="000000"/>
              </w:rPr>
              <w:t xml:space="preserve"> от </w:t>
            </w:r>
            <w:proofErr w:type="spellStart"/>
            <w:r w:rsidRPr="002E7080">
              <w:rPr>
                <w:rFonts w:ascii="Times New Roman" w:hAnsi="Times New Roman" w:cs="Times New Roman"/>
                <w:i/>
                <w:color w:val="000000"/>
              </w:rPr>
              <w:t>непреведени</w:t>
            </w:r>
            <w:proofErr w:type="spellEnd"/>
            <w:r w:rsidRPr="002E7080">
              <w:rPr>
                <w:rFonts w:ascii="Times New Roman" w:hAnsi="Times New Roman" w:cs="Times New Roman"/>
                <w:i/>
                <w:color w:val="000000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5 050</w:t>
            </w:r>
          </w:p>
        </w:tc>
      </w:tr>
      <w:tr w:rsidR="00DA2C7C" w:rsidRPr="002E7080" w:rsidTr="00885AB2">
        <w:tc>
          <w:tcPr>
            <w:tcW w:w="56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Всичко приходи</w:t>
            </w:r>
          </w:p>
        </w:tc>
        <w:tc>
          <w:tcPr>
            <w:tcW w:w="1134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1021426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822508</w:t>
            </w:r>
          </w:p>
        </w:tc>
      </w:tr>
    </w:tbl>
    <w:p w:rsidR="00DA2C7C" w:rsidRPr="002E7080" w:rsidRDefault="00DA2C7C" w:rsidP="00DA2C7C">
      <w:pPr>
        <w:spacing w:after="0" w:line="240" w:lineRule="auto"/>
        <w:rPr>
          <w:rFonts w:ascii="Times New Roman" w:hAnsi="Times New Roman" w:cs="Times New Roman"/>
        </w:rPr>
      </w:pPr>
    </w:p>
    <w:p w:rsidR="00DA2C7C" w:rsidRPr="002E7080" w:rsidRDefault="00DA2C7C" w:rsidP="00DA2C7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41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7251"/>
        <w:gridCol w:w="986"/>
        <w:gridCol w:w="992"/>
      </w:tblGrid>
      <w:tr w:rsidR="00DA2C7C" w:rsidRPr="002E7080" w:rsidTr="00885AB2">
        <w:trPr>
          <w:trHeight w:val="287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НАИМЕНОВАНИЕ НА РАЗХОДИТЕ</w:t>
            </w:r>
          </w:p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БИЛО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СТАВА</w:t>
            </w:r>
          </w:p>
        </w:tc>
      </w:tr>
      <w:tr w:rsidR="00DA2C7C" w:rsidRPr="002E7080" w:rsidTr="00885AB2">
        <w:trPr>
          <w:cantSplit/>
          <w:trHeight w:val="308"/>
        </w:trPr>
        <w:tc>
          <w:tcPr>
            <w:tcW w:w="613" w:type="dxa"/>
            <w:tcBorders>
              <w:bottom w:val="single" w:sz="4" w:space="0" w:color="auto"/>
            </w:tcBorders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І</w:t>
            </w:r>
            <w:r w:rsidRPr="002E7080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</w:tc>
        <w:tc>
          <w:tcPr>
            <w:tcW w:w="7270" w:type="dxa"/>
            <w:tcBorders>
              <w:bottom w:val="single" w:sz="4" w:space="0" w:color="auto"/>
            </w:tcBorders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2E708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2E7080">
              <w:rPr>
                <w:rFonts w:ascii="Times New Roman" w:hAnsi="Times New Roman" w:cs="Times New Roman"/>
                <w:bCs/>
              </w:rPr>
              <w:t>5</w:t>
            </w:r>
            <w:r w:rsidRPr="002E7080">
              <w:rPr>
                <w:rFonts w:ascii="Times New Roman" w:hAnsi="Times New Roman" w:cs="Times New Roman"/>
                <w:bCs/>
                <w:lang w:val="en-US"/>
              </w:rPr>
              <w:t>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52000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Кофи за смет, кошчета 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2 000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Ремонт на контейнери и други съдове за смет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lang w:val="en-US"/>
              </w:rPr>
              <w:t>20</w:t>
            </w:r>
            <w:r w:rsidRPr="002E708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20000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Контейнери тип „Бобър”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                   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E7080">
              <w:rPr>
                <w:rFonts w:ascii="Times New Roman" w:hAnsi="Times New Roman" w:cs="Times New Roman"/>
              </w:rPr>
              <w:t>3</w:t>
            </w:r>
            <w:r w:rsidRPr="002E7080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30000</w:t>
            </w:r>
          </w:p>
        </w:tc>
      </w:tr>
      <w:tr w:rsidR="00DA2C7C" w:rsidRPr="002E7080" w:rsidTr="00885AB2">
        <w:trPr>
          <w:trHeight w:val="385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ІІ.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2E7080">
              <w:rPr>
                <w:rFonts w:ascii="Times New Roman" w:hAnsi="Times New Roman" w:cs="Times New Roman"/>
                <w:bCs/>
              </w:rPr>
              <w:t>525000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470000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E7080">
              <w:rPr>
                <w:rFonts w:ascii="Times New Roman" w:hAnsi="Times New Roman" w:cs="Times New Roman"/>
              </w:rPr>
              <w:t>Заплати, възнаграждения и осигурителни вноски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195000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195000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Издръжка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E7080">
              <w:rPr>
                <w:rFonts w:ascii="Times New Roman" w:hAnsi="Times New Roman" w:cs="Times New Roman"/>
                <w:lang w:val="en-US"/>
              </w:rPr>
              <w:t>1</w:t>
            </w:r>
            <w:r w:rsidRPr="002E7080">
              <w:rPr>
                <w:rFonts w:ascii="Times New Roman" w:hAnsi="Times New Roman" w:cs="Times New Roman"/>
              </w:rPr>
              <w:t>80</w:t>
            </w:r>
            <w:r w:rsidRPr="002E7080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95000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Комбиниран  багер - товарач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180000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ІІІ.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2E7080">
              <w:rPr>
                <w:rFonts w:ascii="Times New Roman" w:hAnsi="Times New Roman" w:cs="Times New Roman"/>
                <w:bCs/>
              </w:rPr>
              <w:t xml:space="preserve">      434426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31620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Отчисления по чл. 60 от ЗУ0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6838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Отчисления  по чл. 64 от ЗУ0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247 000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0" w:type="dxa"/>
          </w:tcPr>
          <w:p w:rsidR="00DA2C7C" w:rsidRPr="002E7080" w:rsidRDefault="00DA2C7C" w:rsidP="006F69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Такса за депониране и обезвреждане на отпадъци, съгласно                                       Договор за обществена поръчка с </w:t>
            </w:r>
            <w:r w:rsidR="006F69B0">
              <w:rPr>
                <w:rFonts w:ascii="Times New Roman" w:hAnsi="Times New Roman" w:cs="Times New Roman"/>
              </w:rPr>
              <w:t>предмет: „Експлоатация и стопанисване</w:t>
            </w:r>
            <w:r w:rsidRPr="002E7080">
              <w:rPr>
                <w:rFonts w:ascii="Times New Roman" w:hAnsi="Times New Roman" w:cs="Times New Roman"/>
              </w:rPr>
              <w:t xml:space="preserve">             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2E7080">
              <w:rPr>
                <w:rFonts w:ascii="Times New Roman" w:hAnsi="Times New Roman" w:cs="Times New Roman"/>
              </w:rPr>
              <w:t>компостиране</w:t>
            </w:r>
            <w:proofErr w:type="spellEnd"/>
            <w:r w:rsidRPr="002E7080">
              <w:rPr>
                <w:rFonts w:ascii="Times New Roman" w:hAnsi="Times New Roman" w:cs="Times New Roman"/>
              </w:rPr>
              <w:t>.“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130 550</w:t>
            </w: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         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</w:rPr>
              <w:t>Внесен ДДС върху таксите за депониране и обезвреждане на отпадъците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26 110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1511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 xml:space="preserve">Трансфери между бюджети и сметки за средствата от ЕС  – предоставени трансфери </w:t>
            </w:r>
            <w:r w:rsidRPr="002E7080">
              <w:rPr>
                <w:rFonts w:ascii="Times New Roman" w:hAnsi="Times New Roman" w:cs="Times New Roman"/>
                <w:bCs/>
                <w:i/>
              </w:rPr>
              <w:t>/ за биологична рекултивация</w:t>
            </w:r>
            <w:r w:rsidRPr="002E7080">
              <w:rPr>
                <w:rFonts w:ascii="Times New Roman" w:hAnsi="Times New Roman" w:cs="Times New Roman"/>
                <w:bCs/>
              </w:rPr>
              <w:t xml:space="preserve"> /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3508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9689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Изготвяне на морфологичен анализ на битовите отпадъци генерирани на  територията на община Гулянци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5420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5420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15000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ІV.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Почистване на улични платна, площади, алеи,</w:t>
            </w:r>
            <w:r w:rsidR="006F69B0">
              <w:rPr>
                <w:rFonts w:ascii="Times New Roman" w:hAnsi="Times New Roman" w:cs="Times New Roman"/>
                <w:bCs/>
              </w:rPr>
              <w:t xml:space="preserve"> </w:t>
            </w:r>
            <w:r w:rsidRPr="002E7080">
              <w:rPr>
                <w:rFonts w:ascii="Times New Roman" w:hAnsi="Times New Roman" w:cs="Times New Roman"/>
                <w:bCs/>
              </w:rPr>
              <w:t xml:space="preserve">паркове и други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2E7080">
              <w:rPr>
                <w:rFonts w:ascii="Times New Roman" w:hAnsi="Times New Roman" w:cs="Times New Roman"/>
                <w:bCs/>
                <w:lang w:val="en-US"/>
              </w:rPr>
              <w:t>10 000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10000</w:t>
            </w:r>
          </w:p>
        </w:tc>
      </w:tr>
      <w:tr w:rsidR="00DA2C7C" w:rsidRPr="002E7080" w:rsidTr="00885AB2">
        <w:trPr>
          <w:trHeight w:val="200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Издръжка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E7080">
              <w:rPr>
                <w:rFonts w:ascii="Times New Roman" w:hAnsi="Times New Roman" w:cs="Times New Roman"/>
                <w:lang w:val="en-US"/>
              </w:rPr>
              <w:t>10 000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10000</w:t>
            </w:r>
          </w:p>
        </w:tc>
      </w:tr>
      <w:tr w:rsidR="00DA2C7C" w:rsidRPr="002E7080" w:rsidTr="00885AB2">
        <w:trPr>
          <w:trHeight w:val="200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V.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258888</w:t>
            </w:r>
          </w:p>
        </w:tc>
      </w:tr>
      <w:tr w:rsidR="00DA2C7C" w:rsidRPr="002E7080" w:rsidTr="00885AB2">
        <w:trPr>
          <w:trHeight w:val="200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0" w:type="dxa"/>
          </w:tcPr>
          <w:p w:rsidR="00DA2C7C" w:rsidRPr="002E7080" w:rsidRDefault="00DA2C7C" w:rsidP="00685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 xml:space="preserve">Отчисления по чл. 60 от ЗУ0- 6838 лв., преходен  остатък от 2022г. – 5050 лв. /  могат да използват за закриване и 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85B4B">
              <w:rPr>
                <w:rFonts w:ascii="Times New Roman" w:hAnsi="Times New Roman" w:cs="Times New Roman"/>
              </w:rPr>
              <w:t>след експлоатационни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                             </w:t>
            </w:r>
            <w:r w:rsidRPr="002E7080">
              <w:rPr>
                <w:rFonts w:ascii="Times New Roman" w:hAnsi="Times New Roman" w:cs="Times New Roman"/>
              </w:rPr>
              <w:t xml:space="preserve">  грижи на площадката на депото</w:t>
            </w:r>
            <w:r w:rsidRPr="002E708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E708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11888</w:t>
            </w:r>
          </w:p>
        </w:tc>
      </w:tr>
      <w:tr w:rsidR="00DA2C7C" w:rsidRPr="002E7080" w:rsidTr="00885AB2">
        <w:trPr>
          <w:trHeight w:val="200"/>
        </w:trPr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Отчисления  по чл. 64 от ЗУ0 /такса за депониране и обезвреждане на отпадъците 156660 лв., издръжка – 90340 лв./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</w:rPr>
              <w:t>247000</w:t>
            </w:r>
          </w:p>
        </w:tc>
      </w:tr>
      <w:tr w:rsidR="00DA2C7C" w:rsidRPr="002E7080" w:rsidTr="00885AB2">
        <w:tc>
          <w:tcPr>
            <w:tcW w:w="613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70" w:type="dxa"/>
          </w:tcPr>
          <w:p w:rsidR="00DA2C7C" w:rsidRPr="002E7080" w:rsidRDefault="00DA2C7C" w:rsidP="00885A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7080">
              <w:rPr>
                <w:rFonts w:ascii="Times New Roman" w:hAnsi="Times New Roman" w:cs="Times New Roman"/>
                <w:bCs/>
              </w:rPr>
              <w:t xml:space="preserve">Обща стойност по раздели           </w:t>
            </w:r>
          </w:p>
        </w:tc>
        <w:tc>
          <w:tcPr>
            <w:tcW w:w="966" w:type="dxa"/>
          </w:tcPr>
          <w:p w:rsidR="00DA2C7C" w:rsidRPr="002E7080" w:rsidRDefault="00DA2C7C" w:rsidP="00885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1021426</w:t>
            </w:r>
          </w:p>
        </w:tc>
        <w:tc>
          <w:tcPr>
            <w:tcW w:w="992" w:type="dxa"/>
          </w:tcPr>
          <w:p w:rsidR="00DA2C7C" w:rsidRPr="002E7080" w:rsidRDefault="00DA2C7C" w:rsidP="00885A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E7080">
              <w:rPr>
                <w:rFonts w:ascii="Times New Roman" w:hAnsi="Times New Roman" w:cs="Times New Roman"/>
                <w:bCs/>
              </w:rPr>
              <w:t>822508</w:t>
            </w:r>
          </w:p>
        </w:tc>
      </w:tr>
    </w:tbl>
    <w:p w:rsidR="00DA2C7C" w:rsidRPr="002E7080" w:rsidRDefault="00DA2C7C" w:rsidP="00DA2C7C">
      <w:pPr>
        <w:spacing w:after="0" w:line="240" w:lineRule="auto"/>
        <w:ind w:right="57"/>
        <w:rPr>
          <w:rFonts w:ascii="Times New Roman" w:hAnsi="Times New Roman" w:cs="Times New Roman"/>
          <w:bCs/>
        </w:rPr>
      </w:pPr>
    </w:p>
    <w:p w:rsidR="001061A4" w:rsidRDefault="001061A4"/>
    <w:p w:rsidR="002E7080" w:rsidRDefault="002E7080"/>
    <w:p w:rsidR="002E7080" w:rsidRDefault="002E7080"/>
    <w:p w:rsidR="002E7080" w:rsidRP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E7080">
        <w:rPr>
          <w:rFonts w:ascii="Times New Roman" w:hAnsi="Times New Roman" w:cs="Times New Roman"/>
        </w:rPr>
        <w:t xml:space="preserve">ПРЕДСЕДАТЕЛ </w:t>
      </w:r>
      <w:proofErr w:type="spellStart"/>
      <w:r w:rsidRPr="002E7080">
        <w:rPr>
          <w:rFonts w:ascii="Times New Roman" w:hAnsi="Times New Roman" w:cs="Times New Roman"/>
        </w:rPr>
        <w:t>ОбС</w:t>
      </w:r>
      <w:proofErr w:type="spellEnd"/>
      <w:r w:rsidRPr="002E7080">
        <w:rPr>
          <w:rFonts w:ascii="Times New Roman" w:hAnsi="Times New Roman" w:cs="Times New Roman"/>
        </w:rPr>
        <w:t>:……../п/………</w:t>
      </w:r>
    </w:p>
    <w:p w:rsid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E7080">
        <w:rPr>
          <w:rFonts w:ascii="Times New Roman" w:hAnsi="Times New Roman" w:cs="Times New Roman"/>
        </w:rPr>
        <w:t>/Огнян Янчев/</w:t>
      </w:r>
    </w:p>
    <w:p w:rsid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E7080" w:rsidRDefault="002E7080" w:rsidP="002E708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E7080" w:rsidRPr="002E7080" w:rsidRDefault="002E7080" w:rsidP="002E70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br/>
        <w:t>Снел преписа:</w:t>
      </w:r>
    </w:p>
    <w:sectPr w:rsidR="002E7080" w:rsidRPr="002E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C7C"/>
    <w:rsid w:val="001061A4"/>
    <w:rsid w:val="002E7080"/>
    <w:rsid w:val="00685B4B"/>
    <w:rsid w:val="006F69B0"/>
    <w:rsid w:val="00DA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F26E0"/>
  <w15:chartTrackingRefBased/>
  <w15:docId w15:val="{7AA43A88-A55B-492C-8AE7-51CA31DA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2023-02-28T09:42:00Z</dcterms:created>
  <dcterms:modified xsi:type="dcterms:W3CDTF">2023-03-01T08:33:00Z</dcterms:modified>
</cp:coreProperties>
</file>