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4B8" w:rsidRDefault="006264B8" w:rsidP="008C0A7E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264B8" w:rsidRPr="002A3CBC" w:rsidRDefault="006264B8" w:rsidP="006264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6264B8" w:rsidRPr="00FD0DCA" w:rsidRDefault="006264B8" w:rsidP="006264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6264B8" w:rsidRPr="00FD0DCA" w:rsidRDefault="006264B8" w:rsidP="006264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264B8" w:rsidRPr="00FD0DCA" w:rsidRDefault="006264B8" w:rsidP="006264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264B8" w:rsidRPr="00FD0DCA" w:rsidRDefault="006264B8" w:rsidP="006264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6264B8" w:rsidRPr="00FD0DCA" w:rsidRDefault="006264B8" w:rsidP="006264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4B8" w:rsidRPr="00FD0DCA" w:rsidRDefault="006264B8" w:rsidP="006264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654</w:t>
      </w:r>
    </w:p>
    <w:p w:rsidR="006264B8" w:rsidRPr="00FD0DCA" w:rsidRDefault="006264B8" w:rsidP="006264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4B8" w:rsidRPr="00FD0DCA" w:rsidRDefault="006264B8" w:rsidP="006264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02.2023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6264B8" w:rsidRPr="00FD0DCA" w:rsidRDefault="006264B8" w:rsidP="006264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4B8" w:rsidRDefault="006264B8" w:rsidP="00626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1F648A">
        <w:rPr>
          <w:rFonts w:ascii="Times New Roman" w:hAnsi="Times New Roman" w:cs="Times New Roman"/>
          <w:sz w:val="24"/>
          <w:szCs w:val="24"/>
        </w:rPr>
        <w:t xml:space="preserve">Кандидатстване на Община Гулянци за участие в дейностите по Проект ,,Красива България“ 2023 година, Мярка М01 ,,Подобряване на обществената среда в населените места“ с обект: ,,Етнографски музей-ремонт на покрива и фасадна реставрация“ в УПИ </w:t>
      </w:r>
      <w:r w:rsidRPr="001F648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F648A">
        <w:rPr>
          <w:rFonts w:ascii="Times New Roman" w:hAnsi="Times New Roman" w:cs="Times New Roman"/>
          <w:sz w:val="24"/>
          <w:szCs w:val="24"/>
        </w:rPr>
        <w:t>-516 от квартал № 3а, село Брест, община Гулянци, област Плевен</w:t>
      </w:r>
    </w:p>
    <w:p w:rsidR="006264B8" w:rsidRPr="00FD0DCA" w:rsidRDefault="006264B8" w:rsidP="00626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4B8" w:rsidRPr="00FD0DCA" w:rsidRDefault="006264B8" w:rsidP="00626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6264B8" w:rsidRPr="00FD0DCA" w:rsidRDefault="006264B8" w:rsidP="00626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64B8" w:rsidRPr="00FD0DCA" w:rsidRDefault="006264B8" w:rsidP="006264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="002F73D2">
        <w:rPr>
          <w:rFonts w:ascii="Times New Roman" w:hAnsi="Times New Roman" w:cs="Times New Roman"/>
          <w:b/>
          <w:sz w:val="24"/>
          <w:szCs w:val="24"/>
        </w:rPr>
        <w:t>13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2F73D2">
        <w:rPr>
          <w:rFonts w:ascii="Times New Roman" w:hAnsi="Times New Roman" w:cs="Times New Roman"/>
          <w:b/>
          <w:sz w:val="24"/>
          <w:szCs w:val="24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 w:rsidR="002F73D2">
        <w:rPr>
          <w:rFonts w:ascii="Times New Roman" w:hAnsi="Times New Roman" w:cs="Times New Roman"/>
          <w:b/>
          <w:sz w:val="24"/>
          <w:szCs w:val="24"/>
        </w:rPr>
        <w:t>4</w:t>
      </w:r>
      <w:bookmarkStart w:id="0" w:name="_GoBack"/>
      <w:bookmarkEnd w:id="0"/>
    </w:p>
    <w:p w:rsidR="006264B8" w:rsidRPr="00FD0DCA" w:rsidRDefault="006264B8" w:rsidP="006264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4B8" w:rsidRPr="00FD0DCA" w:rsidRDefault="006264B8" w:rsidP="00265D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6264B8" w:rsidRPr="00FD0DCA" w:rsidRDefault="006264B8" w:rsidP="00265D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0A7E" w:rsidRDefault="006264B8" w:rsidP="00265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="008C0A7E" w:rsidRPr="00C76FA9">
        <w:rPr>
          <w:rFonts w:ascii="Times New Roman" w:hAnsi="Times New Roman" w:cs="Times New Roman"/>
          <w:sz w:val="24"/>
          <w:szCs w:val="24"/>
        </w:rPr>
        <w:t>чл. 21, ал. 1, т. 8 от ЗМСМА, чл. 193, ал. 4 от ЗУТ</w:t>
      </w:r>
      <w:r w:rsidR="008C0A7E" w:rsidRPr="00C76FA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8C0A7E" w:rsidRPr="00C76FA9">
        <w:rPr>
          <w:rFonts w:ascii="Times New Roman" w:hAnsi="Times New Roman" w:cs="Times New Roman"/>
          <w:sz w:val="24"/>
          <w:szCs w:val="24"/>
        </w:rPr>
        <w:t xml:space="preserve">и чл. 5, ал. 1, т. 7 от Правилника за организация и дейността на Общинския съвет – Гулянци </w:t>
      </w:r>
      <w:r w:rsidR="008C0A7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65D00" w:rsidRDefault="00265D00" w:rsidP="00265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64B8" w:rsidRDefault="00265D00" w:rsidP="00265D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265D00" w:rsidRPr="006264B8" w:rsidRDefault="00265D00" w:rsidP="00265D00">
      <w:pPr>
        <w:spacing w:after="0" w:line="240" w:lineRule="auto"/>
        <w:jc w:val="both"/>
        <w:rPr>
          <w:b/>
        </w:rPr>
      </w:pPr>
    </w:p>
    <w:p w:rsidR="008C0A7E" w:rsidRDefault="008C0A7E" w:rsidP="008C0A7E">
      <w:pPr>
        <w:pStyle w:val="a3"/>
        <w:ind w:left="0"/>
        <w:jc w:val="both"/>
      </w:pPr>
      <w:r>
        <w:t xml:space="preserve">                   1.</w:t>
      </w:r>
      <w:r w:rsidRPr="00C76FA9">
        <w:t xml:space="preserve">Дава съгласието си Община Гулянци да кандидатства за участие в дейностите по Проект ,,Красива България“ 2023 година, Мярка М01 ,,Подобряване на обществената среда в населените места“, с обект: ,,Етнографски музей-ремонт на покрива и фасадна реставрация“ в УПИ </w:t>
      </w:r>
      <w:r w:rsidRPr="00C76FA9">
        <w:rPr>
          <w:lang w:val="en-US"/>
        </w:rPr>
        <w:t>III</w:t>
      </w:r>
      <w:r w:rsidRPr="00C76FA9">
        <w:t xml:space="preserve">-516, квартал № 3а, село Брест, община Гулянци, област Плевен. </w:t>
      </w:r>
      <w:r w:rsidRPr="00C76FA9">
        <w:rPr>
          <w:lang w:eastAsia="en-US"/>
        </w:rPr>
        <w:t>Съфинансирането от страна на Община Гулянци се предвиждат 51 % на стойност 80 000,00 лева с ДДС.</w:t>
      </w:r>
    </w:p>
    <w:p w:rsidR="008C0A7E" w:rsidRDefault="008C0A7E" w:rsidP="008C0A7E">
      <w:pPr>
        <w:pStyle w:val="a3"/>
        <w:ind w:left="0"/>
        <w:jc w:val="both"/>
      </w:pPr>
      <w:r>
        <w:t xml:space="preserve">                   2.  </w:t>
      </w:r>
      <w:r w:rsidRPr="00C76FA9">
        <w:t>Възлага на Кмета на Община Гулянци последващи действия.</w:t>
      </w:r>
    </w:p>
    <w:p w:rsidR="00265D00" w:rsidRDefault="00265D00" w:rsidP="008C0A7E">
      <w:pPr>
        <w:pStyle w:val="a3"/>
        <w:ind w:left="0"/>
        <w:jc w:val="both"/>
      </w:pPr>
    </w:p>
    <w:p w:rsidR="00265D00" w:rsidRDefault="00265D00" w:rsidP="008C0A7E">
      <w:pPr>
        <w:pStyle w:val="a3"/>
        <w:ind w:left="0"/>
        <w:jc w:val="both"/>
      </w:pPr>
    </w:p>
    <w:p w:rsidR="00265D00" w:rsidRDefault="00265D00" w:rsidP="008C0A7E">
      <w:pPr>
        <w:pStyle w:val="a3"/>
        <w:ind w:left="0"/>
        <w:jc w:val="both"/>
      </w:pPr>
    </w:p>
    <w:p w:rsidR="00265D00" w:rsidRDefault="00265D00" w:rsidP="00265D00">
      <w:pPr>
        <w:pStyle w:val="a3"/>
        <w:ind w:left="0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265D00" w:rsidRDefault="00265D00" w:rsidP="00265D00">
      <w:pPr>
        <w:pStyle w:val="a3"/>
        <w:ind w:left="0"/>
        <w:jc w:val="right"/>
      </w:pPr>
      <w:r>
        <w:t>/Огнян Янчев/</w:t>
      </w:r>
    </w:p>
    <w:p w:rsidR="00265D00" w:rsidRDefault="00265D00" w:rsidP="00265D00">
      <w:pPr>
        <w:pStyle w:val="a3"/>
        <w:ind w:left="0"/>
        <w:jc w:val="right"/>
      </w:pPr>
    </w:p>
    <w:p w:rsidR="00265D00" w:rsidRDefault="00265D00" w:rsidP="00265D00">
      <w:pPr>
        <w:pStyle w:val="a3"/>
        <w:ind w:left="0"/>
        <w:jc w:val="right"/>
      </w:pPr>
    </w:p>
    <w:p w:rsidR="00265D00" w:rsidRDefault="00265D00" w:rsidP="00265D00">
      <w:pPr>
        <w:pStyle w:val="a3"/>
        <w:ind w:left="0"/>
        <w:jc w:val="right"/>
      </w:pPr>
    </w:p>
    <w:p w:rsidR="00265D00" w:rsidRDefault="00265D00" w:rsidP="00265D00">
      <w:pPr>
        <w:pStyle w:val="a3"/>
        <w:ind w:left="0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265D00" w:rsidRPr="00C76FA9" w:rsidRDefault="00265D00" w:rsidP="00265D00">
      <w:pPr>
        <w:pStyle w:val="a3"/>
        <w:ind w:left="0"/>
      </w:pPr>
      <w:r>
        <w:t>Снел преписа:</w:t>
      </w:r>
    </w:p>
    <w:p w:rsidR="004003BE" w:rsidRDefault="004003BE"/>
    <w:sectPr w:rsidR="004003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A7E"/>
    <w:rsid w:val="00265D00"/>
    <w:rsid w:val="002F73D2"/>
    <w:rsid w:val="004003BE"/>
    <w:rsid w:val="006264B8"/>
    <w:rsid w:val="008C0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AE956"/>
  <w15:chartTrackingRefBased/>
  <w15:docId w15:val="{D455D399-5178-4C1B-AD09-D56E080D9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A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2023-02-15T07:22:00Z</dcterms:created>
  <dcterms:modified xsi:type="dcterms:W3CDTF">2023-02-15T09:27:00Z</dcterms:modified>
</cp:coreProperties>
</file>