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4D3" w:rsidRDefault="00DC24D3" w:rsidP="00DC24D3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DC24D3" w:rsidRPr="001D5E73" w:rsidRDefault="00DC24D3" w:rsidP="00DC24D3">
      <w:pPr>
        <w:ind w:firstLine="708"/>
        <w:jc w:val="right"/>
        <w:rPr>
          <w:sz w:val="22"/>
          <w:szCs w:val="22"/>
        </w:rPr>
      </w:pPr>
    </w:p>
    <w:p w:rsidR="00DC24D3" w:rsidRPr="001D5E73" w:rsidRDefault="00DC24D3" w:rsidP="00DC24D3">
      <w:pPr>
        <w:ind w:firstLine="708"/>
        <w:jc w:val="center"/>
        <w:rPr>
          <w:b/>
          <w:sz w:val="22"/>
          <w:szCs w:val="22"/>
          <w:u w:val="single"/>
        </w:rPr>
      </w:pPr>
      <w:r w:rsidRPr="001D5E73">
        <w:rPr>
          <w:b/>
          <w:sz w:val="22"/>
          <w:szCs w:val="22"/>
          <w:u w:val="single"/>
        </w:rPr>
        <w:t>ОБЩИНСКИ СЪВЕТ ГУЛЯНЦИ, ОБЛАСТ ПЛЕВЕН</w:t>
      </w:r>
    </w:p>
    <w:p w:rsidR="00DC24D3" w:rsidRPr="001D5E73" w:rsidRDefault="00DC24D3" w:rsidP="00DC24D3">
      <w:pPr>
        <w:ind w:firstLine="708"/>
        <w:jc w:val="center"/>
        <w:rPr>
          <w:b/>
          <w:sz w:val="22"/>
          <w:szCs w:val="22"/>
          <w:u w:val="single"/>
        </w:rPr>
      </w:pPr>
    </w:p>
    <w:p w:rsidR="00DC24D3" w:rsidRPr="001D5E73" w:rsidRDefault="00DC24D3" w:rsidP="00DC24D3">
      <w:pPr>
        <w:ind w:firstLine="708"/>
        <w:jc w:val="center"/>
        <w:rPr>
          <w:b/>
          <w:sz w:val="22"/>
          <w:szCs w:val="22"/>
          <w:u w:val="single"/>
        </w:rPr>
      </w:pPr>
    </w:p>
    <w:p w:rsidR="00DC24D3" w:rsidRPr="001D5E73" w:rsidRDefault="00DC24D3" w:rsidP="00DC24D3">
      <w:pPr>
        <w:ind w:firstLine="708"/>
        <w:jc w:val="center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Р Е Ш Е Н И Е</w:t>
      </w:r>
    </w:p>
    <w:p w:rsidR="00DC24D3" w:rsidRPr="001D5E73" w:rsidRDefault="00DC24D3" w:rsidP="00DC24D3">
      <w:pPr>
        <w:ind w:firstLine="708"/>
        <w:jc w:val="center"/>
        <w:rPr>
          <w:b/>
          <w:sz w:val="22"/>
          <w:szCs w:val="22"/>
        </w:rPr>
      </w:pPr>
    </w:p>
    <w:p w:rsidR="00DC24D3" w:rsidRPr="001D5E73" w:rsidRDefault="00DC24D3" w:rsidP="00DC24D3">
      <w:pPr>
        <w:ind w:firstLine="708"/>
        <w:jc w:val="center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№ 33</w:t>
      </w:r>
      <w:r>
        <w:rPr>
          <w:b/>
          <w:sz w:val="22"/>
          <w:szCs w:val="22"/>
        </w:rPr>
        <w:t>9</w:t>
      </w:r>
    </w:p>
    <w:p w:rsidR="00DC24D3" w:rsidRPr="001D5E73" w:rsidRDefault="00DC24D3" w:rsidP="00DC24D3">
      <w:pPr>
        <w:ind w:firstLine="708"/>
        <w:jc w:val="center"/>
        <w:rPr>
          <w:b/>
          <w:sz w:val="22"/>
          <w:szCs w:val="22"/>
        </w:rPr>
      </w:pPr>
    </w:p>
    <w:p w:rsidR="00DC24D3" w:rsidRPr="001D5E73" w:rsidRDefault="00DC24D3" w:rsidP="00DC24D3">
      <w:pPr>
        <w:ind w:firstLine="708"/>
        <w:jc w:val="center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 xml:space="preserve">Гр. Гулянци, </w:t>
      </w:r>
      <w:r w:rsidRPr="001D5E73">
        <w:rPr>
          <w:b/>
          <w:sz w:val="22"/>
          <w:szCs w:val="22"/>
          <w:lang w:val="en-US"/>
        </w:rPr>
        <w:t>29</w:t>
      </w:r>
      <w:r w:rsidRPr="001D5E73">
        <w:rPr>
          <w:b/>
          <w:sz w:val="22"/>
          <w:szCs w:val="22"/>
        </w:rPr>
        <w:t>.10.2021г.</w:t>
      </w:r>
    </w:p>
    <w:p w:rsidR="00DC24D3" w:rsidRPr="001D5E73" w:rsidRDefault="00DC24D3" w:rsidP="00DC24D3">
      <w:pPr>
        <w:ind w:firstLine="708"/>
        <w:jc w:val="center"/>
        <w:rPr>
          <w:b/>
          <w:sz w:val="22"/>
          <w:szCs w:val="22"/>
        </w:rPr>
      </w:pPr>
    </w:p>
    <w:p w:rsidR="00DC24D3" w:rsidRPr="001D5E73" w:rsidRDefault="00DC24D3" w:rsidP="00DC24D3">
      <w:pPr>
        <w:ind w:firstLine="708"/>
        <w:jc w:val="both"/>
        <w:rPr>
          <w:b/>
          <w:sz w:val="22"/>
          <w:szCs w:val="22"/>
        </w:rPr>
      </w:pPr>
    </w:p>
    <w:p w:rsidR="00DC24D3" w:rsidRPr="00D87CFC" w:rsidRDefault="00DC24D3" w:rsidP="00DC24D3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1D5E73">
        <w:rPr>
          <w:b/>
          <w:sz w:val="22"/>
          <w:szCs w:val="22"/>
        </w:rPr>
        <w:t>ОТНОСНО:</w:t>
      </w:r>
      <w:r w:rsidRPr="001D5E73">
        <w:rPr>
          <w:sz w:val="22"/>
          <w:szCs w:val="22"/>
        </w:rPr>
        <w:t xml:space="preserve"> </w:t>
      </w:r>
      <w:r w:rsidRPr="00D87CFC">
        <w:rPr>
          <w:color w:val="000000"/>
          <w:lang w:val="ru-RU"/>
        </w:rPr>
        <w:t xml:space="preserve">Отчет за </w:t>
      </w:r>
      <w:proofErr w:type="spellStart"/>
      <w:r w:rsidRPr="00D87CFC">
        <w:rPr>
          <w:color w:val="000000"/>
          <w:lang w:val="ru-RU"/>
        </w:rPr>
        <w:t>състоянието</w:t>
      </w:r>
      <w:proofErr w:type="spellEnd"/>
      <w:r w:rsidRPr="00D87CFC">
        <w:rPr>
          <w:color w:val="000000"/>
          <w:lang w:val="ru-RU"/>
        </w:rPr>
        <w:t xml:space="preserve"> на </w:t>
      </w:r>
      <w:proofErr w:type="spellStart"/>
      <w:r w:rsidRPr="00D87CFC">
        <w:rPr>
          <w:color w:val="000000"/>
          <w:lang w:val="ru-RU"/>
        </w:rPr>
        <w:t>общинските</w:t>
      </w:r>
      <w:proofErr w:type="spellEnd"/>
      <w:r w:rsidRPr="00D87CFC">
        <w:rPr>
          <w:color w:val="000000"/>
          <w:lang w:val="ru-RU"/>
        </w:rPr>
        <w:t xml:space="preserve"> </w:t>
      </w:r>
      <w:proofErr w:type="spellStart"/>
      <w:r w:rsidRPr="00D87CFC">
        <w:rPr>
          <w:color w:val="000000"/>
          <w:lang w:val="ru-RU"/>
        </w:rPr>
        <w:t>пасища</w:t>
      </w:r>
      <w:proofErr w:type="spellEnd"/>
      <w:r w:rsidRPr="00D87CFC">
        <w:rPr>
          <w:color w:val="000000"/>
          <w:lang w:val="ru-RU"/>
        </w:rPr>
        <w:t xml:space="preserve">, мери и за </w:t>
      </w:r>
      <w:proofErr w:type="spellStart"/>
      <w:r w:rsidRPr="00D87CFC">
        <w:rPr>
          <w:color w:val="000000"/>
          <w:lang w:val="ru-RU"/>
        </w:rPr>
        <w:t>резултатите</w:t>
      </w:r>
      <w:proofErr w:type="spellEnd"/>
      <w:r w:rsidRPr="00D87CFC">
        <w:rPr>
          <w:color w:val="000000"/>
          <w:lang w:val="ru-RU"/>
        </w:rPr>
        <w:t xml:space="preserve"> от </w:t>
      </w:r>
      <w:proofErr w:type="spellStart"/>
      <w:r w:rsidRPr="00D87CFC">
        <w:rPr>
          <w:color w:val="000000"/>
          <w:lang w:val="ru-RU"/>
        </w:rPr>
        <w:t>тяхното</w:t>
      </w:r>
      <w:proofErr w:type="spellEnd"/>
      <w:r w:rsidRPr="00D87CFC">
        <w:rPr>
          <w:color w:val="000000"/>
          <w:lang w:val="ru-RU"/>
        </w:rPr>
        <w:t xml:space="preserve"> управление за </w:t>
      </w:r>
      <w:proofErr w:type="spellStart"/>
      <w:r w:rsidRPr="00D87CFC">
        <w:rPr>
          <w:color w:val="000000"/>
          <w:lang w:val="ru-RU"/>
        </w:rPr>
        <w:t>стопанската</w:t>
      </w:r>
      <w:proofErr w:type="spellEnd"/>
      <w:r w:rsidRPr="00D87CFC">
        <w:rPr>
          <w:color w:val="000000"/>
          <w:lang w:val="ru-RU"/>
        </w:rPr>
        <w:t xml:space="preserve"> 202</w:t>
      </w:r>
      <w:r w:rsidRPr="00D87CFC">
        <w:rPr>
          <w:color w:val="000000"/>
        </w:rPr>
        <w:t>0</w:t>
      </w:r>
      <w:r w:rsidRPr="00D87CFC">
        <w:rPr>
          <w:color w:val="000000"/>
          <w:lang w:val="ru-RU"/>
        </w:rPr>
        <w:t>-202</w:t>
      </w:r>
      <w:r w:rsidRPr="00D87CFC">
        <w:rPr>
          <w:color w:val="000000"/>
        </w:rPr>
        <w:t>1</w:t>
      </w:r>
      <w:r w:rsidRPr="00D87CFC">
        <w:rPr>
          <w:color w:val="000000"/>
          <w:lang w:val="ru-RU"/>
        </w:rPr>
        <w:t xml:space="preserve"> година</w:t>
      </w:r>
    </w:p>
    <w:p w:rsidR="00DC24D3" w:rsidRPr="001D5E73" w:rsidRDefault="00DC24D3" w:rsidP="00DC24D3">
      <w:pPr>
        <w:jc w:val="both"/>
        <w:rPr>
          <w:sz w:val="22"/>
          <w:szCs w:val="22"/>
        </w:rPr>
      </w:pPr>
    </w:p>
    <w:p w:rsidR="00DC24D3" w:rsidRPr="001D5E73" w:rsidRDefault="00DC24D3" w:rsidP="00DC24D3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DC24D3" w:rsidRPr="001D5E73" w:rsidRDefault="00DC24D3" w:rsidP="00DC24D3">
      <w:pPr>
        <w:jc w:val="both"/>
        <w:rPr>
          <w:sz w:val="22"/>
          <w:szCs w:val="22"/>
        </w:rPr>
      </w:pPr>
    </w:p>
    <w:p w:rsidR="00DC24D3" w:rsidRPr="001D5E73" w:rsidRDefault="00DC24D3" w:rsidP="00DC24D3">
      <w:pPr>
        <w:jc w:val="both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НА ЗАСЕДНИЕТО НА 29.10.2021 г., ПРОТОКОЛ 37</w:t>
      </w:r>
    </w:p>
    <w:p w:rsidR="00DC24D3" w:rsidRPr="001D5E73" w:rsidRDefault="00DC24D3" w:rsidP="00DC24D3">
      <w:pPr>
        <w:jc w:val="both"/>
        <w:rPr>
          <w:b/>
          <w:sz w:val="22"/>
          <w:szCs w:val="22"/>
        </w:rPr>
      </w:pPr>
    </w:p>
    <w:p w:rsidR="00DC24D3" w:rsidRPr="001D5E73" w:rsidRDefault="00DC24D3" w:rsidP="00DC24D3">
      <w:pPr>
        <w:jc w:val="both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ОБЩИНСКИ СЪВЕТ ГУЛЯНЦИ</w:t>
      </w:r>
    </w:p>
    <w:p w:rsidR="00DC24D3" w:rsidRPr="001D5E73" w:rsidRDefault="00DC24D3" w:rsidP="00DC24D3">
      <w:pPr>
        <w:rPr>
          <w:b/>
          <w:sz w:val="22"/>
          <w:szCs w:val="22"/>
        </w:rPr>
      </w:pPr>
    </w:p>
    <w:p w:rsidR="00EF03D8" w:rsidRDefault="00DC24D3" w:rsidP="00DC24D3">
      <w:pPr>
        <w:shd w:val="clear" w:color="auto" w:fill="FFFFFF"/>
        <w:spacing w:line="274" w:lineRule="exact"/>
        <w:ind w:left="5"/>
        <w:jc w:val="both"/>
        <w:rPr>
          <w:szCs w:val="28"/>
        </w:rPr>
      </w:pPr>
      <w:r w:rsidRPr="001D5E73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EF03D8">
        <w:rPr>
          <w:color w:val="000000"/>
          <w:lang w:val="ru-RU"/>
        </w:rPr>
        <w:t xml:space="preserve"> </w:t>
      </w:r>
      <w:r w:rsidR="00EF03D8" w:rsidRPr="00E56AD5">
        <w:rPr>
          <w:szCs w:val="28"/>
        </w:rPr>
        <w:t>чл.66а от Закона за общинската</w:t>
      </w:r>
      <w:r w:rsidR="00EF03D8">
        <w:rPr>
          <w:szCs w:val="28"/>
        </w:rPr>
        <w:t xml:space="preserve"> </w:t>
      </w:r>
      <w:r w:rsidR="00EF03D8" w:rsidRPr="00E56AD5">
        <w:rPr>
          <w:szCs w:val="28"/>
        </w:rPr>
        <w:t>собственост</w:t>
      </w:r>
      <w:r w:rsidR="00EF03D8">
        <w:rPr>
          <w:szCs w:val="28"/>
        </w:rPr>
        <w:t xml:space="preserve"> (ЗОС) чл.21 ал.1 т.23 и ал.2 от ЗМСМА, чл.5 ал.1 т.22 от Правилника за организацията и дейността на </w:t>
      </w:r>
      <w:proofErr w:type="spellStart"/>
      <w:r w:rsidR="00EF03D8">
        <w:rPr>
          <w:szCs w:val="28"/>
        </w:rPr>
        <w:t>ОбС</w:t>
      </w:r>
      <w:proofErr w:type="spellEnd"/>
      <w:r w:rsidR="00EF03D8">
        <w:rPr>
          <w:szCs w:val="28"/>
        </w:rPr>
        <w:t xml:space="preserve">, </w:t>
      </w:r>
    </w:p>
    <w:p w:rsidR="00DC24D3" w:rsidRDefault="00DC24D3" w:rsidP="00DC24D3">
      <w:pPr>
        <w:shd w:val="clear" w:color="auto" w:fill="FFFFFF"/>
        <w:spacing w:line="274" w:lineRule="exact"/>
        <w:ind w:left="5"/>
        <w:jc w:val="both"/>
        <w:rPr>
          <w:szCs w:val="28"/>
        </w:rPr>
      </w:pPr>
    </w:p>
    <w:p w:rsidR="00DC24D3" w:rsidRPr="00DC24D3" w:rsidRDefault="00DC24D3" w:rsidP="00DC24D3">
      <w:pPr>
        <w:shd w:val="clear" w:color="auto" w:fill="FFFFFF"/>
        <w:spacing w:line="274" w:lineRule="exact"/>
        <w:ind w:left="5"/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EF03D8" w:rsidRDefault="00EF03D8" w:rsidP="00EF03D8">
      <w:pPr>
        <w:shd w:val="clear" w:color="auto" w:fill="FFFFFF"/>
        <w:spacing w:line="274" w:lineRule="exact"/>
        <w:ind w:left="5"/>
        <w:jc w:val="center"/>
        <w:rPr>
          <w:szCs w:val="28"/>
        </w:rPr>
      </w:pPr>
    </w:p>
    <w:p w:rsidR="00EF03D8" w:rsidRDefault="00EF03D8" w:rsidP="00EF03D8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>
        <w:rPr>
          <w:szCs w:val="28"/>
        </w:rPr>
        <w:tab/>
        <w:t xml:space="preserve">1.Приема </w:t>
      </w:r>
      <w:r w:rsidRPr="00D87CFC">
        <w:rPr>
          <w:color w:val="000000"/>
          <w:lang w:val="ru-RU"/>
        </w:rPr>
        <w:t>Отчет</w:t>
      </w:r>
      <w:r>
        <w:rPr>
          <w:color w:val="000000"/>
          <w:lang w:val="ru-RU"/>
        </w:rPr>
        <w:t>а</w:t>
      </w:r>
      <w:r w:rsidRPr="00D87CFC">
        <w:rPr>
          <w:color w:val="000000"/>
          <w:lang w:val="ru-RU"/>
        </w:rPr>
        <w:t xml:space="preserve"> за </w:t>
      </w:r>
      <w:proofErr w:type="spellStart"/>
      <w:r w:rsidRPr="00D87CFC">
        <w:rPr>
          <w:color w:val="000000"/>
          <w:lang w:val="ru-RU"/>
        </w:rPr>
        <w:t>състоянието</w:t>
      </w:r>
      <w:proofErr w:type="spellEnd"/>
      <w:r w:rsidRPr="00D87CFC">
        <w:rPr>
          <w:color w:val="000000"/>
          <w:lang w:val="ru-RU"/>
        </w:rPr>
        <w:t xml:space="preserve"> на </w:t>
      </w:r>
      <w:proofErr w:type="spellStart"/>
      <w:r w:rsidRPr="00D87CFC">
        <w:rPr>
          <w:color w:val="000000"/>
          <w:lang w:val="ru-RU"/>
        </w:rPr>
        <w:t>общинските</w:t>
      </w:r>
      <w:proofErr w:type="spellEnd"/>
      <w:r w:rsidRPr="00D87CFC">
        <w:rPr>
          <w:color w:val="000000"/>
          <w:lang w:val="ru-RU"/>
        </w:rPr>
        <w:t xml:space="preserve"> </w:t>
      </w:r>
      <w:proofErr w:type="spellStart"/>
      <w:r w:rsidRPr="00D87CFC">
        <w:rPr>
          <w:color w:val="000000"/>
          <w:lang w:val="ru-RU"/>
        </w:rPr>
        <w:t>пасища</w:t>
      </w:r>
      <w:proofErr w:type="spellEnd"/>
      <w:r w:rsidRPr="00D87CFC">
        <w:rPr>
          <w:color w:val="000000"/>
          <w:lang w:val="ru-RU"/>
        </w:rPr>
        <w:t xml:space="preserve">, мери и за </w:t>
      </w:r>
      <w:proofErr w:type="spellStart"/>
      <w:r w:rsidRPr="00D87CFC">
        <w:rPr>
          <w:color w:val="000000"/>
          <w:lang w:val="ru-RU"/>
        </w:rPr>
        <w:t>резултатите</w:t>
      </w:r>
      <w:proofErr w:type="spellEnd"/>
      <w:r w:rsidRPr="00D87CFC">
        <w:rPr>
          <w:color w:val="000000"/>
          <w:lang w:val="ru-RU"/>
        </w:rPr>
        <w:t xml:space="preserve"> от </w:t>
      </w:r>
      <w:proofErr w:type="spellStart"/>
      <w:r w:rsidRPr="00D87CFC">
        <w:rPr>
          <w:color w:val="000000"/>
          <w:lang w:val="ru-RU"/>
        </w:rPr>
        <w:t>тяхното</w:t>
      </w:r>
      <w:proofErr w:type="spellEnd"/>
      <w:r w:rsidRPr="00D87CFC">
        <w:rPr>
          <w:color w:val="000000"/>
          <w:lang w:val="ru-RU"/>
        </w:rPr>
        <w:t xml:space="preserve"> управление за </w:t>
      </w:r>
      <w:proofErr w:type="spellStart"/>
      <w:r w:rsidRPr="00D87CFC">
        <w:rPr>
          <w:color w:val="000000"/>
          <w:lang w:val="ru-RU"/>
        </w:rPr>
        <w:t>стопанската</w:t>
      </w:r>
      <w:proofErr w:type="spellEnd"/>
      <w:r w:rsidRPr="00D87CFC">
        <w:rPr>
          <w:color w:val="000000"/>
          <w:lang w:val="ru-RU"/>
        </w:rPr>
        <w:t xml:space="preserve"> 202</w:t>
      </w:r>
      <w:r w:rsidRPr="00D87CFC">
        <w:rPr>
          <w:color w:val="000000"/>
        </w:rPr>
        <w:t>0</w:t>
      </w:r>
      <w:r w:rsidRPr="00D87CFC">
        <w:rPr>
          <w:color w:val="000000"/>
          <w:lang w:val="ru-RU"/>
        </w:rPr>
        <w:t>-202</w:t>
      </w:r>
      <w:r w:rsidRPr="00D87CFC">
        <w:rPr>
          <w:color w:val="000000"/>
        </w:rPr>
        <w:t>1</w:t>
      </w:r>
      <w:r w:rsidRPr="00D87CFC">
        <w:rPr>
          <w:color w:val="000000"/>
          <w:lang w:val="ru-RU"/>
        </w:rPr>
        <w:t xml:space="preserve"> година</w:t>
      </w:r>
      <w:r>
        <w:rPr>
          <w:color w:val="000000"/>
          <w:lang w:val="ru-RU"/>
        </w:rPr>
        <w:t>.</w:t>
      </w:r>
    </w:p>
    <w:p w:rsidR="00DC24D3" w:rsidRDefault="00DC24D3" w:rsidP="00EF03D8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</w:p>
    <w:p w:rsidR="00DC24D3" w:rsidRDefault="00DC24D3" w:rsidP="00EF03D8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</w:p>
    <w:p w:rsidR="00DC24D3" w:rsidRDefault="00DC24D3" w:rsidP="00EF03D8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</w:p>
    <w:p w:rsidR="00DC24D3" w:rsidRDefault="00DC24D3" w:rsidP="00DC24D3">
      <w:pPr>
        <w:shd w:val="clear" w:color="auto" w:fill="FFFFFF"/>
        <w:spacing w:line="274" w:lineRule="exact"/>
        <w:ind w:left="5"/>
        <w:jc w:val="right"/>
        <w:rPr>
          <w:color w:val="000000"/>
          <w:lang w:val="ru-RU"/>
        </w:rPr>
      </w:pPr>
      <w:r>
        <w:rPr>
          <w:color w:val="000000"/>
          <w:lang w:val="ru-RU"/>
        </w:rPr>
        <w:t xml:space="preserve">ПРЕДСЕДАТЕЛ </w:t>
      </w:r>
      <w:proofErr w:type="spellStart"/>
      <w:proofErr w:type="gramStart"/>
      <w:r>
        <w:rPr>
          <w:color w:val="000000"/>
          <w:lang w:val="ru-RU"/>
        </w:rPr>
        <w:t>ОбС</w:t>
      </w:r>
      <w:proofErr w:type="spellEnd"/>
      <w:r>
        <w:rPr>
          <w:color w:val="000000"/>
          <w:lang w:val="ru-RU"/>
        </w:rPr>
        <w:t>:…</w:t>
      </w:r>
      <w:proofErr w:type="gramEnd"/>
      <w:r>
        <w:rPr>
          <w:color w:val="000000"/>
          <w:lang w:val="ru-RU"/>
        </w:rPr>
        <w:t>…../п/……</w:t>
      </w:r>
    </w:p>
    <w:p w:rsidR="00DC24D3" w:rsidRDefault="00DC24D3" w:rsidP="00DC24D3">
      <w:pPr>
        <w:shd w:val="clear" w:color="auto" w:fill="FFFFFF"/>
        <w:spacing w:line="274" w:lineRule="exact"/>
        <w:ind w:left="5"/>
        <w:jc w:val="right"/>
        <w:rPr>
          <w:color w:val="000000"/>
          <w:lang w:val="ru-RU"/>
        </w:rPr>
      </w:pPr>
      <w:r>
        <w:rPr>
          <w:color w:val="000000"/>
          <w:lang w:val="ru-RU"/>
        </w:rPr>
        <w:t>/</w:t>
      </w:r>
      <w:proofErr w:type="spellStart"/>
      <w:r>
        <w:rPr>
          <w:color w:val="000000"/>
          <w:lang w:val="ru-RU"/>
        </w:rPr>
        <w:t>Огнян</w:t>
      </w:r>
      <w:proofErr w:type="spellEnd"/>
      <w:r>
        <w:rPr>
          <w:color w:val="000000"/>
          <w:lang w:val="ru-RU"/>
        </w:rPr>
        <w:t xml:space="preserve"> Янчев/</w:t>
      </w:r>
    </w:p>
    <w:p w:rsidR="00DC24D3" w:rsidRDefault="00DC24D3" w:rsidP="00DC24D3">
      <w:pPr>
        <w:shd w:val="clear" w:color="auto" w:fill="FFFFFF"/>
        <w:spacing w:line="274" w:lineRule="exact"/>
        <w:ind w:left="5"/>
        <w:jc w:val="right"/>
        <w:rPr>
          <w:color w:val="000000"/>
          <w:lang w:val="ru-RU"/>
        </w:rPr>
      </w:pPr>
    </w:p>
    <w:p w:rsidR="00DC24D3" w:rsidRDefault="00DC24D3" w:rsidP="00DC24D3">
      <w:pPr>
        <w:shd w:val="clear" w:color="auto" w:fill="FFFFFF"/>
        <w:spacing w:line="274" w:lineRule="exact"/>
        <w:ind w:left="5"/>
        <w:jc w:val="right"/>
        <w:rPr>
          <w:color w:val="000000"/>
          <w:lang w:val="ru-RU"/>
        </w:rPr>
      </w:pPr>
    </w:p>
    <w:p w:rsidR="00DC24D3" w:rsidRDefault="00DC24D3" w:rsidP="00DC24D3">
      <w:pPr>
        <w:shd w:val="clear" w:color="auto" w:fill="FFFFFF"/>
        <w:spacing w:line="274" w:lineRule="exact"/>
        <w:ind w:left="5"/>
        <w:jc w:val="right"/>
        <w:rPr>
          <w:color w:val="000000"/>
          <w:lang w:val="ru-RU"/>
        </w:rPr>
      </w:pPr>
    </w:p>
    <w:p w:rsidR="00DC24D3" w:rsidRDefault="00DC24D3" w:rsidP="00DC24D3">
      <w:pPr>
        <w:shd w:val="clear" w:color="auto" w:fill="FFFFFF"/>
        <w:spacing w:line="274" w:lineRule="exact"/>
        <w:ind w:left="5"/>
        <w:rPr>
          <w:color w:val="000000"/>
          <w:lang w:val="ru-RU"/>
        </w:rPr>
      </w:pPr>
      <w:proofErr w:type="spellStart"/>
      <w:r>
        <w:rPr>
          <w:color w:val="000000"/>
          <w:lang w:val="ru-RU"/>
        </w:rPr>
        <w:t>Вярно</w:t>
      </w:r>
      <w:proofErr w:type="spellEnd"/>
      <w:r>
        <w:rPr>
          <w:color w:val="000000"/>
          <w:lang w:val="ru-RU"/>
        </w:rPr>
        <w:t xml:space="preserve"> с оригинала при </w:t>
      </w:r>
      <w:proofErr w:type="spellStart"/>
      <w:r>
        <w:rPr>
          <w:color w:val="000000"/>
          <w:lang w:val="ru-RU"/>
        </w:rPr>
        <w:t>ОбС</w:t>
      </w:r>
      <w:proofErr w:type="spellEnd"/>
    </w:p>
    <w:p w:rsidR="00DC24D3" w:rsidRDefault="00DC24D3" w:rsidP="00DC24D3">
      <w:pPr>
        <w:shd w:val="clear" w:color="auto" w:fill="FFFFFF"/>
        <w:spacing w:line="274" w:lineRule="exact"/>
        <w:ind w:left="5"/>
        <w:rPr>
          <w:color w:val="000000"/>
          <w:lang w:val="ru-RU"/>
        </w:rPr>
      </w:pPr>
      <w:proofErr w:type="spellStart"/>
      <w:r>
        <w:rPr>
          <w:color w:val="000000"/>
          <w:lang w:val="ru-RU"/>
        </w:rPr>
        <w:t>Снел</w:t>
      </w:r>
      <w:proofErr w:type="spellEnd"/>
      <w:r>
        <w:rPr>
          <w:color w:val="000000"/>
          <w:lang w:val="ru-RU"/>
        </w:rPr>
        <w:t xml:space="preserve"> преписа:</w:t>
      </w:r>
      <w:bookmarkStart w:id="0" w:name="_GoBack"/>
      <w:bookmarkEnd w:id="0"/>
    </w:p>
    <w:p w:rsidR="00270C0A" w:rsidRDefault="00270C0A"/>
    <w:sectPr w:rsidR="00270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3D8"/>
    <w:rsid w:val="00270C0A"/>
    <w:rsid w:val="00DC24D3"/>
    <w:rsid w:val="00EF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C4B2"/>
  <w15:chartTrackingRefBased/>
  <w15:docId w15:val="{C77F2549-0232-4F1B-AECA-B6DEE1D4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2021-11-03T11:41:00Z</dcterms:created>
  <dcterms:modified xsi:type="dcterms:W3CDTF">2021-11-03T14:18:00Z</dcterms:modified>
</cp:coreProperties>
</file>