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BC1" w:rsidRPr="00F358C5" w:rsidRDefault="00B67BC1" w:rsidP="00B67B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B67BC1" w:rsidRPr="00F358C5" w:rsidRDefault="00B67BC1" w:rsidP="00B67B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67BC1" w:rsidRPr="00F358C5" w:rsidRDefault="00B67BC1" w:rsidP="00B67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B67BC1" w:rsidRPr="00F358C5" w:rsidRDefault="00B67BC1" w:rsidP="00B67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67BC1" w:rsidRPr="00F358C5" w:rsidRDefault="00B67BC1" w:rsidP="00B67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67BC1" w:rsidRPr="00F358C5" w:rsidRDefault="00B67BC1" w:rsidP="00B67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B67BC1" w:rsidRPr="00F358C5" w:rsidRDefault="00B67BC1" w:rsidP="00B67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BC1" w:rsidRPr="00F358C5" w:rsidRDefault="00B67BC1" w:rsidP="00B67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№ 57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B67BC1" w:rsidRPr="00F358C5" w:rsidRDefault="00B67BC1" w:rsidP="00B67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BC1" w:rsidRPr="00F358C5" w:rsidRDefault="00B67BC1" w:rsidP="00B67B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.11.2022г.</w:t>
      </w:r>
    </w:p>
    <w:p w:rsidR="00B67BC1" w:rsidRPr="00F358C5" w:rsidRDefault="00B67BC1" w:rsidP="00B67B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7BC1" w:rsidRPr="00E33C6B" w:rsidRDefault="00B67BC1" w:rsidP="00B67BC1">
      <w:pPr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промени в дневния ред</w:t>
      </w:r>
    </w:p>
    <w:p w:rsidR="00B67BC1" w:rsidRPr="00F358C5" w:rsidRDefault="00B67BC1" w:rsidP="00B67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B67BC1" w:rsidRPr="00F358C5" w:rsidRDefault="00B67BC1" w:rsidP="00B67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7BC1" w:rsidRPr="00F358C5" w:rsidRDefault="00B67BC1" w:rsidP="00B67B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60</w:t>
      </w:r>
    </w:p>
    <w:p w:rsidR="00B67BC1" w:rsidRPr="00F358C5" w:rsidRDefault="00B67BC1" w:rsidP="00B67B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7BC1" w:rsidRPr="00F358C5" w:rsidRDefault="00B67BC1" w:rsidP="00B67B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B67BC1" w:rsidRPr="00F358C5" w:rsidRDefault="00B67BC1" w:rsidP="00B67B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340" w:rsidRDefault="00B67BC1" w:rsidP="00B67B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6340">
        <w:rPr>
          <w:rFonts w:ascii="Times New Roman" w:hAnsi="Times New Roman" w:cs="Times New Roman"/>
          <w:sz w:val="24"/>
          <w:szCs w:val="24"/>
        </w:rPr>
        <w:t xml:space="preserve">чл.33 ал.1 т.2 от ЗМСМА и чл.22 ал.1 т.2 от Правилника за организацията и дейността на </w:t>
      </w:r>
      <w:proofErr w:type="spellStart"/>
      <w:r w:rsidR="002A6340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2A634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67BC1" w:rsidRDefault="00B67BC1" w:rsidP="00B67B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7BC1" w:rsidRPr="00B67BC1" w:rsidRDefault="00B67BC1" w:rsidP="00B67B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2A6340" w:rsidRDefault="002A6340" w:rsidP="002A63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6340" w:rsidRDefault="002A6340" w:rsidP="002A63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І.Дава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съгласие в дневния ред за разглеждане да се включат следните четири предложения от Кмета на Общината:</w:t>
      </w:r>
    </w:p>
    <w:p w:rsidR="002A6340" w:rsidRPr="00BA544A" w:rsidRDefault="002A6340" w:rsidP="002A63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A544A">
        <w:rPr>
          <w:rFonts w:ascii="Times New Roman" w:hAnsi="Times New Roman" w:cs="Times New Roman"/>
          <w:sz w:val="24"/>
          <w:szCs w:val="24"/>
        </w:rPr>
        <w:t>1. Разрешаване изработването на проект за Подробен Устройствен План – План за Застрояване на Поземлен Имот с Идентификатор № 18099.779.786 по КККР за землището на град Гулянци</w:t>
      </w:r>
      <w:r w:rsidRPr="00BA544A">
        <w:rPr>
          <w:rFonts w:ascii="Times New Roman" w:hAnsi="Times New Roman" w:cs="Times New Roman"/>
          <w:sz w:val="24"/>
          <w:szCs w:val="24"/>
        </w:rPr>
        <w:tab/>
      </w:r>
    </w:p>
    <w:p w:rsidR="002A6340" w:rsidRPr="00BA544A" w:rsidRDefault="002A6340" w:rsidP="002A63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A544A">
        <w:rPr>
          <w:rFonts w:ascii="Times New Roman" w:hAnsi="Times New Roman" w:cs="Times New Roman"/>
          <w:sz w:val="24"/>
          <w:szCs w:val="24"/>
        </w:rPr>
        <w:t>2. Изменение и допълнение на Решение № 550 от 29.09.2022 годи</w:t>
      </w:r>
      <w:r>
        <w:rPr>
          <w:rFonts w:ascii="Times New Roman" w:hAnsi="Times New Roman" w:cs="Times New Roman"/>
          <w:sz w:val="24"/>
          <w:szCs w:val="24"/>
        </w:rPr>
        <w:t>на на Общински съвет – град Гуля</w:t>
      </w:r>
      <w:r w:rsidRPr="00BA544A">
        <w:rPr>
          <w:rFonts w:ascii="Times New Roman" w:hAnsi="Times New Roman" w:cs="Times New Roman"/>
          <w:sz w:val="24"/>
          <w:szCs w:val="24"/>
        </w:rPr>
        <w:t>нци</w:t>
      </w:r>
      <w:r w:rsidRPr="00BA544A">
        <w:rPr>
          <w:rFonts w:ascii="Times New Roman" w:hAnsi="Times New Roman" w:cs="Times New Roman"/>
          <w:sz w:val="24"/>
          <w:szCs w:val="24"/>
        </w:rPr>
        <w:tab/>
      </w:r>
    </w:p>
    <w:p w:rsidR="002A6340" w:rsidRPr="00BA544A" w:rsidRDefault="002A6340" w:rsidP="002A63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A544A">
        <w:rPr>
          <w:rFonts w:ascii="Times New Roman" w:hAnsi="Times New Roman" w:cs="Times New Roman"/>
          <w:sz w:val="24"/>
          <w:szCs w:val="24"/>
        </w:rPr>
        <w:t>3. Разрешаване изработването на проект за Подробен Устройствен План – План за Застрояване на Поземлен Имот с Идентификатор № 18099.779.787 по КККР за землището на град Гулянци</w:t>
      </w:r>
      <w:r w:rsidRPr="00BA544A">
        <w:rPr>
          <w:rFonts w:ascii="Times New Roman" w:hAnsi="Times New Roman" w:cs="Times New Roman"/>
          <w:sz w:val="24"/>
          <w:szCs w:val="24"/>
        </w:rPr>
        <w:tab/>
      </w:r>
    </w:p>
    <w:p w:rsidR="002A6340" w:rsidRPr="00BA544A" w:rsidRDefault="002A6340" w:rsidP="002A63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A544A">
        <w:rPr>
          <w:rFonts w:ascii="Times New Roman" w:hAnsi="Times New Roman" w:cs="Times New Roman"/>
          <w:sz w:val="24"/>
          <w:szCs w:val="24"/>
        </w:rPr>
        <w:t>4.</w:t>
      </w:r>
      <w:r w:rsidRPr="00BA54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Отдаване под наем на полските пътища на техните ползватели за землище с. Брест</w:t>
      </w:r>
    </w:p>
    <w:p w:rsidR="00DA3F6F" w:rsidRDefault="00DA3F6F"/>
    <w:p w:rsidR="00B67BC1" w:rsidRPr="00B67BC1" w:rsidRDefault="00B67BC1" w:rsidP="00B67B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7BC1" w:rsidRDefault="00B67BC1" w:rsidP="00B67B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67BC1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B67BC1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B67BC1">
        <w:rPr>
          <w:rFonts w:ascii="Times New Roman" w:hAnsi="Times New Roman" w:cs="Times New Roman"/>
          <w:sz w:val="24"/>
          <w:szCs w:val="24"/>
        </w:rPr>
        <w:t>:………./п/……</w:t>
      </w:r>
    </w:p>
    <w:p w:rsidR="00B67BC1" w:rsidRDefault="00B67BC1" w:rsidP="00B67B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B67BC1" w:rsidRDefault="00B67BC1" w:rsidP="00B67B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67BC1" w:rsidRDefault="00B67BC1" w:rsidP="00B67B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67BC1" w:rsidRDefault="00B67BC1" w:rsidP="00B67B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B67BC1" w:rsidRPr="00B67BC1" w:rsidRDefault="00B67BC1" w:rsidP="00B67B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sectPr w:rsidR="00B67BC1" w:rsidRPr="00B67B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340"/>
    <w:rsid w:val="002A6340"/>
    <w:rsid w:val="00B67BC1"/>
    <w:rsid w:val="00DA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44423"/>
  <w15:chartTrackingRefBased/>
  <w15:docId w15:val="{E527ACAA-B188-4F98-A894-61E4E8674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34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2022-11-29T07:39:00Z</dcterms:created>
  <dcterms:modified xsi:type="dcterms:W3CDTF">2022-11-29T08:25:00Z</dcterms:modified>
</cp:coreProperties>
</file>