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1798" w:rsidRPr="003555E7" w:rsidRDefault="00EB1798" w:rsidP="00EB1798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EB1798" w:rsidRPr="003555E7" w:rsidRDefault="00EB1798" w:rsidP="00EB1798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3555E7">
        <w:rPr>
          <w:rFonts w:ascii="Times New Roman" w:hAnsi="Times New Roman" w:cs="Times New Roman"/>
        </w:rPr>
        <w:t>препис</w:t>
      </w:r>
    </w:p>
    <w:p w:rsidR="00EB1798" w:rsidRPr="003555E7" w:rsidRDefault="00EB1798" w:rsidP="00EB1798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EB1798" w:rsidRPr="003555E7" w:rsidRDefault="00EB1798" w:rsidP="00EB1798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3555E7">
        <w:rPr>
          <w:rFonts w:ascii="Times New Roman" w:hAnsi="Times New Roman" w:cs="Times New Roman"/>
          <w:b/>
          <w:u w:val="single"/>
        </w:rPr>
        <w:t>ОБЩИНСКИ СЪВЕТ ГУЛЯНЦИ, ОБЛАСТ ПЛЕВЕН</w:t>
      </w:r>
    </w:p>
    <w:p w:rsidR="00EB1798" w:rsidRPr="003555E7" w:rsidRDefault="00EB1798" w:rsidP="00EB1798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</w:p>
    <w:p w:rsidR="00EB1798" w:rsidRPr="003555E7" w:rsidRDefault="00EB1798" w:rsidP="00EB1798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</w:p>
    <w:p w:rsidR="00EB1798" w:rsidRPr="003555E7" w:rsidRDefault="00EB1798" w:rsidP="00EB1798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3555E7">
        <w:rPr>
          <w:rFonts w:ascii="Times New Roman" w:hAnsi="Times New Roman" w:cs="Times New Roman"/>
          <w:b/>
        </w:rPr>
        <w:t>Р Е Ш Е Н И Е</w:t>
      </w:r>
    </w:p>
    <w:p w:rsidR="00EB1798" w:rsidRPr="003555E7" w:rsidRDefault="00EB1798" w:rsidP="00EB1798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EB1798" w:rsidRPr="003555E7" w:rsidRDefault="00EB1798" w:rsidP="00EB1798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3555E7">
        <w:rPr>
          <w:rFonts w:ascii="Times New Roman" w:hAnsi="Times New Roman" w:cs="Times New Roman"/>
          <w:b/>
        </w:rPr>
        <w:t>№ 57</w:t>
      </w:r>
      <w:r w:rsidR="00902DAF">
        <w:rPr>
          <w:rFonts w:ascii="Times New Roman" w:hAnsi="Times New Roman" w:cs="Times New Roman"/>
          <w:b/>
        </w:rPr>
        <w:t>5</w:t>
      </w:r>
    </w:p>
    <w:p w:rsidR="00EB1798" w:rsidRPr="003555E7" w:rsidRDefault="00EB1798" w:rsidP="00EB1798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EB1798" w:rsidRPr="003555E7" w:rsidRDefault="00EB1798" w:rsidP="00EB1798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3555E7">
        <w:rPr>
          <w:rFonts w:ascii="Times New Roman" w:hAnsi="Times New Roman" w:cs="Times New Roman"/>
          <w:b/>
        </w:rPr>
        <w:t>Гр. Гулянци, 1</w:t>
      </w:r>
      <w:r w:rsidR="00CA328F">
        <w:rPr>
          <w:rFonts w:ascii="Times New Roman" w:hAnsi="Times New Roman" w:cs="Times New Roman"/>
          <w:b/>
          <w:lang w:val="en-US"/>
        </w:rPr>
        <w:t>1</w:t>
      </w:r>
      <w:r w:rsidRPr="003555E7">
        <w:rPr>
          <w:rFonts w:ascii="Times New Roman" w:hAnsi="Times New Roman" w:cs="Times New Roman"/>
          <w:b/>
        </w:rPr>
        <w:t>.11.2022г.</w:t>
      </w:r>
    </w:p>
    <w:p w:rsidR="00EB1798" w:rsidRPr="003555E7" w:rsidRDefault="00EB1798" w:rsidP="00EB1798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902DAF" w:rsidRDefault="00EB1798" w:rsidP="00902D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5E7">
        <w:rPr>
          <w:rFonts w:ascii="Times New Roman" w:hAnsi="Times New Roman" w:cs="Times New Roman"/>
          <w:b/>
        </w:rPr>
        <w:t>ОТНОСНО:</w:t>
      </w:r>
      <w:r w:rsidRPr="003555E7">
        <w:rPr>
          <w:rFonts w:ascii="Times New Roman" w:hAnsi="Times New Roman" w:cs="Times New Roman"/>
        </w:rPr>
        <w:t xml:space="preserve"> </w:t>
      </w:r>
      <w:r w:rsidR="00902DAF" w:rsidRPr="001E0BBD">
        <w:rPr>
          <w:rFonts w:ascii="Times New Roman" w:hAnsi="Times New Roman" w:cs="Times New Roman"/>
          <w:sz w:val="24"/>
          <w:szCs w:val="24"/>
        </w:rPr>
        <w:t>Упълномощаване на кмета на Община Гулянци за предприемане необходимите правни и фактически действия по безвъзмездно прехвърляне на собственост върху имоти от Държавата на Общината, представляващи поземлени имоти с идентификатори №30199.37.2 по кадастралната карта на с. Загражден и №68045.401.628 по ка</w:t>
      </w:r>
      <w:r w:rsidR="00902DAF">
        <w:rPr>
          <w:rFonts w:ascii="Times New Roman" w:hAnsi="Times New Roman" w:cs="Times New Roman"/>
          <w:sz w:val="24"/>
          <w:szCs w:val="24"/>
        </w:rPr>
        <w:t>дастралната карта на с. Сомовит</w:t>
      </w:r>
    </w:p>
    <w:p w:rsidR="00EB1798" w:rsidRPr="003555E7" w:rsidRDefault="00EB1798" w:rsidP="00EB17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EB1798" w:rsidRPr="003555E7" w:rsidRDefault="00EB1798" w:rsidP="00EB17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lang w:bidi="ta-IN"/>
        </w:rPr>
      </w:pPr>
      <w:r w:rsidRPr="003555E7">
        <w:rPr>
          <w:rFonts w:ascii="Times New Roman" w:hAnsi="Times New Roman" w:cs="Times New Roman"/>
          <w:b/>
        </w:rPr>
        <w:t xml:space="preserve">ПО ПРЕДЛОЖЕНИЕ НА : </w:t>
      </w:r>
      <w:r w:rsidR="00902DAF">
        <w:rPr>
          <w:rFonts w:ascii="Times New Roman" w:hAnsi="Times New Roman" w:cs="Times New Roman"/>
        </w:rPr>
        <w:t>Кмета на Общината</w:t>
      </w:r>
    </w:p>
    <w:p w:rsidR="00EB1798" w:rsidRPr="003555E7" w:rsidRDefault="00EB1798" w:rsidP="00EB17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EB1798" w:rsidRPr="003555E7" w:rsidRDefault="00EB1798" w:rsidP="00EB1798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555E7">
        <w:rPr>
          <w:rFonts w:ascii="Times New Roman" w:hAnsi="Times New Roman" w:cs="Times New Roman"/>
          <w:b/>
        </w:rPr>
        <w:t>НА ЗАСЕДНИЕТО НА 1</w:t>
      </w:r>
      <w:r w:rsidR="00CA328F">
        <w:rPr>
          <w:rFonts w:ascii="Times New Roman" w:hAnsi="Times New Roman" w:cs="Times New Roman"/>
          <w:b/>
          <w:lang w:val="en-US"/>
        </w:rPr>
        <w:t>1</w:t>
      </w:r>
      <w:bookmarkStart w:id="0" w:name="_GoBack"/>
      <w:bookmarkEnd w:id="0"/>
      <w:r w:rsidRPr="003555E7">
        <w:rPr>
          <w:rFonts w:ascii="Times New Roman" w:hAnsi="Times New Roman" w:cs="Times New Roman"/>
          <w:b/>
        </w:rPr>
        <w:t>.11.202</w:t>
      </w:r>
      <w:r w:rsidRPr="003555E7">
        <w:rPr>
          <w:rFonts w:ascii="Times New Roman" w:hAnsi="Times New Roman" w:cs="Times New Roman"/>
          <w:b/>
          <w:lang w:val="en-US"/>
        </w:rPr>
        <w:t>2</w:t>
      </w:r>
      <w:r w:rsidRPr="003555E7">
        <w:rPr>
          <w:rFonts w:ascii="Times New Roman" w:hAnsi="Times New Roman" w:cs="Times New Roman"/>
          <w:b/>
        </w:rPr>
        <w:t xml:space="preserve"> г., ПРОТОКОЛ 59</w:t>
      </w:r>
    </w:p>
    <w:p w:rsidR="00EB1798" w:rsidRPr="003555E7" w:rsidRDefault="00EB1798" w:rsidP="00EB1798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EB1798" w:rsidRPr="003555E7" w:rsidRDefault="00EB1798" w:rsidP="00EB1798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555E7">
        <w:rPr>
          <w:rFonts w:ascii="Times New Roman" w:hAnsi="Times New Roman" w:cs="Times New Roman"/>
          <w:b/>
        </w:rPr>
        <w:t>ОБЩИНСКИ СЪВЕТ ГУЛЯНЦИ</w:t>
      </w:r>
    </w:p>
    <w:p w:rsidR="00EB1798" w:rsidRPr="003555E7" w:rsidRDefault="00EB1798" w:rsidP="00EB1798">
      <w:pPr>
        <w:spacing w:after="0" w:line="240" w:lineRule="auto"/>
        <w:rPr>
          <w:rFonts w:ascii="Times New Roman" w:hAnsi="Times New Roman" w:cs="Times New Roman"/>
          <w:b/>
        </w:rPr>
      </w:pPr>
    </w:p>
    <w:p w:rsidR="00902DAF" w:rsidRDefault="00EB1798" w:rsidP="00902DAF">
      <w:pPr>
        <w:jc w:val="both"/>
        <w:rPr>
          <w:rFonts w:ascii="Times New Roman" w:hAnsi="Times New Roman" w:cs="Times New Roman"/>
          <w:sz w:val="24"/>
          <w:szCs w:val="24"/>
        </w:rPr>
      </w:pPr>
      <w:r w:rsidRPr="003555E7">
        <w:rPr>
          <w:rFonts w:ascii="Times New Roman" w:hAnsi="Times New Roman" w:cs="Times New Roman"/>
          <w:b/>
        </w:rPr>
        <w:t>НА ОСНОВАНИЕ</w:t>
      </w:r>
      <w:r w:rsidR="00902DAF">
        <w:rPr>
          <w:rFonts w:ascii="Times New Roman" w:hAnsi="Times New Roman" w:cs="Times New Roman"/>
          <w:b/>
        </w:rPr>
        <w:t>:</w:t>
      </w:r>
      <w:r w:rsidRPr="00AA179B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AA179B">
        <w:rPr>
          <w:rFonts w:ascii="Times New Roman" w:hAnsi="Times New Roman" w:cs="Times New Roman"/>
          <w:sz w:val="24"/>
          <w:szCs w:val="24"/>
        </w:rPr>
        <w:t>чл. 21, ал. 1, т.8, т. 23 и ал. 2 от ЗМСМА, чл.54, ал.1 от  Закона за държавната собственост</w:t>
      </w:r>
      <w:r w:rsidRPr="00AA179B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</w:t>
      </w:r>
      <w:r w:rsidRPr="00AA179B">
        <w:rPr>
          <w:rFonts w:ascii="Times New Roman" w:hAnsi="Times New Roman" w:cs="Times New Roman"/>
          <w:sz w:val="24"/>
          <w:szCs w:val="24"/>
        </w:rPr>
        <w:t>и чл. 5, ал. 1, т.7, т. 22 и чл. 6  от Правилника за организация и дейността на Общинския съвет – Гулянци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</w:p>
    <w:p w:rsidR="00EB1798" w:rsidRPr="00AA179B" w:rsidRDefault="00902DAF" w:rsidP="00902DAF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sz w:val="24"/>
          <w:szCs w:val="24"/>
        </w:rPr>
        <w:t>Р Е Ш И:</w:t>
      </w:r>
      <w:r w:rsidR="00EB1798">
        <w:rPr>
          <w:rFonts w:ascii="Times New Roman" w:hAnsi="Times New Roman" w:cs="Times New Roman"/>
          <w:sz w:val="24"/>
          <w:szCs w:val="24"/>
        </w:rPr>
        <w:tab/>
      </w:r>
    </w:p>
    <w:p w:rsidR="00EB1798" w:rsidRPr="00AA179B" w:rsidRDefault="00EB1798" w:rsidP="00EB1798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</w:t>
      </w:r>
      <w:r w:rsidRPr="00AA179B">
        <w:rPr>
          <w:rFonts w:ascii="Times New Roman" w:hAnsi="Times New Roman" w:cs="Times New Roman"/>
        </w:rPr>
        <w:t>1. Упълномощава</w:t>
      </w:r>
      <w:r w:rsidRPr="00AA179B">
        <w:rPr>
          <w:rFonts w:ascii="Times New Roman" w:hAnsi="Times New Roman" w:cs="Times New Roman"/>
          <w:b/>
        </w:rPr>
        <w:t xml:space="preserve"> </w:t>
      </w:r>
      <w:r w:rsidRPr="00AA179B">
        <w:rPr>
          <w:rFonts w:ascii="Times New Roman" w:hAnsi="Times New Roman" w:cs="Times New Roman"/>
        </w:rPr>
        <w:t xml:space="preserve">Кмета на Община Гулянци да предприеме необходимите правни и фактически действия по безвъзмездно прехвърляне на собственост от Държавата на Община Гулянци на поземлени имоти с идентификатори №30199.37.2 по кадастралната карта на с. Загражден и №68045.401.628 по кадастралната карта на с. Сомовит за изграждане на рибарски селища и </w:t>
      </w:r>
      <w:proofErr w:type="spellStart"/>
      <w:r w:rsidRPr="00AA179B">
        <w:rPr>
          <w:rFonts w:ascii="Times New Roman" w:hAnsi="Times New Roman" w:cs="Times New Roman"/>
        </w:rPr>
        <w:t>лодкостоянки</w:t>
      </w:r>
      <w:proofErr w:type="spellEnd"/>
      <w:r w:rsidRPr="00AA179B">
        <w:rPr>
          <w:rFonts w:ascii="Times New Roman" w:hAnsi="Times New Roman" w:cs="Times New Roman"/>
        </w:rPr>
        <w:t xml:space="preserve"> на брега на река Дунав.</w:t>
      </w:r>
    </w:p>
    <w:p w:rsidR="00EB1798" w:rsidRDefault="00EB1798" w:rsidP="00EB1798">
      <w:pPr>
        <w:pStyle w:val="a3"/>
        <w:ind w:left="0"/>
        <w:jc w:val="both"/>
        <w:rPr>
          <w:lang w:eastAsia="en-US"/>
        </w:rPr>
      </w:pPr>
      <w:r>
        <w:tab/>
      </w:r>
      <w:r w:rsidRPr="00AA179B">
        <w:rPr>
          <w:lang w:eastAsia="en-US"/>
        </w:rPr>
        <w:t>2. Възлага на Кмета на Община Гулянци последващите съгласно закона действия по изпълнението.</w:t>
      </w:r>
    </w:p>
    <w:p w:rsidR="00902DAF" w:rsidRDefault="00902DAF" w:rsidP="00EB1798">
      <w:pPr>
        <w:pStyle w:val="a3"/>
        <w:ind w:left="0"/>
        <w:jc w:val="both"/>
        <w:rPr>
          <w:lang w:eastAsia="en-US"/>
        </w:rPr>
      </w:pPr>
    </w:p>
    <w:p w:rsidR="00902DAF" w:rsidRDefault="00902DAF" w:rsidP="00EB1798">
      <w:pPr>
        <w:pStyle w:val="a3"/>
        <w:ind w:left="0"/>
        <w:jc w:val="both"/>
        <w:rPr>
          <w:lang w:eastAsia="en-US"/>
        </w:rPr>
      </w:pPr>
    </w:p>
    <w:p w:rsidR="00902DAF" w:rsidRDefault="00902DAF" w:rsidP="00EB1798">
      <w:pPr>
        <w:pStyle w:val="a3"/>
        <w:ind w:left="0"/>
        <w:jc w:val="both"/>
        <w:rPr>
          <w:lang w:eastAsia="en-US"/>
        </w:rPr>
      </w:pPr>
    </w:p>
    <w:p w:rsidR="00902DAF" w:rsidRDefault="00902DAF" w:rsidP="00902DAF">
      <w:pPr>
        <w:pStyle w:val="a3"/>
        <w:ind w:left="0"/>
        <w:jc w:val="right"/>
        <w:rPr>
          <w:lang w:eastAsia="en-US"/>
        </w:rPr>
      </w:pPr>
      <w:r>
        <w:rPr>
          <w:lang w:eastAsia="en-US"/>
        </w:rPr>
        <w:t xml:space="preserve">ПРЕДСЕДАТЕЛ </w:t>
      </w:r>
      <w:proofErr w:type="spellStart"/>
      <w:r>
        <w:rPr>
          <w:lang w:eastAsia="en-US"/>
        </w:rPr>
        <w:t>ОбС</w:t>
      </w:r>
      <w:proofErr w:type="spellEnd"/>
      <w:r>
        <w:rPr>
          <w:lang w:eastAsia="en-US"/>
        </w:rPr>
        <w:t>:……/п/…….</w:t>
      </w:r>
    </w:p>
    <w:p w:rsidR="00902DAF" w:rsidRDefault="00902DAF" w:rsidP="00902DAF">
      <w:pPr>
        <w:pStyle w:val="a3"/>
        <w:ind w:left="0"/>
        <w:jc w:val="right"/>
        <w:rPr>
          <w:lang w:eastAsia="en-US"/>
        </w:rPr>
      </w:pPr>
      <w:r>
        <w:rPr>
          <w:lang w:eastAsia="en-US"/>
        </w:rPr>
        <w:t>/Огнян Янчев/</w:t>
      </w:r>
    </w:p>
    <w:p w:rsidR="00902DAF" w:rsidRDefault="00902DAF" w:rsidP="00902DAF">
      <w:pPr>
        <w:pStyle w:val="a3"/>
        <w:ind w:left="0"/>
        <w:jc w:val="right"/>
        <w:rPr>
          <w:lang w:eastAsia="en-US"/>
        </w:rPr>
      </w:pPr>
    </w:p>
    <w:p w:rsidR="00902DAF" w:rsidRDefault="00902DAF" w:rsidP="00902DAF">
      <w:pPr>
        <w:pStyle w:val="a3"/>
        <w:ind w:left="0"/>
        <w:jc w:val="right"/>
        <w:rPr>
          <w:lang w:eastAsia="en-US"/>
        </w:rPr>
      </w:pPr>
    </w:p>
    <w:p w:rsidR="00902DAF" w:rsidRDefault="00902DAF" w:rsidP="00902DAF">
      <w:pPr>
        <w:pStyle w:val="a3"/>
        <w:ind w:left="0"/>
        <w:rPr>
          <w:lang w:eastAsia="en-US"/>
        </w:rPr>
      </w:pPr>
      <w:r>
        <w:rPr>
          <w:lang w:eastAsia="en-US"/>
        </w:rPr>
        <w:t xml:space="preserve">Вярно с оригинала при </w:t>
      </w:r>
      <w:proofErr w:type="spellStart"/>
      <w:r>
        <w:rPr>
          <w:lang w:eastAsia="en-US"/>
        </w:rPr>
        <w:t>ОбС</w:t>
      </w:r>
      <w:proofErr w:type="spellEnd"/>
    </w:p>
    <w:p w:rsidR="00902DAF" w:rsidRPr="00AA179B" w:rsidRDefault="00902DAF" w:rsidP="00902DAF">
      <w:pPr>
        <w:pStyle w:val="a3"/>
        <w:ind w:left="0"/>
      </w:pPr>
      <w:r>
        <w:rPr>
          <w:lang w:eastAsia="en-US"/>
        </w:rPr>
        <w:t>Снел преписа:</w:t>
      </w:r>
    </w:p>
    <w:p w:rsidR="00E8508D" w:rsidRDefault="00E8508D" w:rsidP="00EB1798"/>
    <w:sectPr w:rsidR="00E8508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1798"/>
    <w:rsid w:val="00902DAF"/>
    <w:rsid w:val="00CA328F"/>
    <w:rsid w:val="00E8508D"/>
    <w:rsid w:val="00EB1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44C026"/>
  <w15:chartTrackingRefBased/>
  <w15:docId w15:val="{1BE5992C-6114-42BA-AC07-E9219B36FB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17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B179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201</Words>
  <Characters>1148</Characters>
  <Application>Microsoft Office Word</Application>
  <DocSecurity>0</DocSecurity>
  <Lines>9</Lines>
  <Paragraphs>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3</cp:revision>
  <dcterms:created xsi:type="dcterms:W3CDTF">2022-11-10T14:04:00Z</dcterms:created>
  <dcterms:modified xsi:type="dcterms:W3CDTF">2022-11-11T09:56:00Z</dcterms:modified>
</cp:coreProperties>
</file>