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ACB" w:rsidRPr="00724ACB" w:rsidRDefault="00724ACB" w:rsidP="00724AC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24ACB">
        <w:rPr>
          <w:rFonts w:ascii="Times New Roman" w:hAnsi="Times New Roman" w:cs="Times New Roman"/>
        </w:rPr>
        <w:t>Препис</w:t>
      </w:r>
    </w:p>
    <w:p w:rsidR="00724ACB" w:rsidRPr="00724ACB" w:rsidRDefault="00724ACB" w:rsidP="00724AC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24ACB" w:rsidRPr="00724ACB" w:rsidRDefault="00724ACB" w:rsidP="00724AC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724ACB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724ACB" w:rsidRPr="00724ACB" w:rsidRDefault="00724ACB" w:rsidP="00724AC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24ACB" w:rsidRPr="00724ACB" w:rsidRDefault="00724ACB" w:rsidP="00724AC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24ACB" w:rsidRPr="00724ACB" w:rsidRDefault="00724ACB" w:rsidP="00724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4ACB">
        <w:rPr>
          <w:rFonts w:ascii="Times New Roman" w:hAnsi="Times New Roman" w:cs="Times New Roman"/>
          <w:b/>
        </w:rPr>
        <w:t>Р Е Ш Е Н И Е</w:t>
      </w:r>
    </w:p>
    <w:p w:rsidR="00724ACB" w:rsidRPr="00724ACB" w:rsidRDefault="00724ACB" w:rsidP="00724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4ACB" w:rsidRPr="00724ACB" w:rsidRDefault="00724ACB" w:rsidP="00724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4ACB">
        <w:rPr>
          <w:rFonts w:ascii="Times New Roman" w:hAnsi="Times New Roman" w:cs="Times New Roman"/>
          <w:b/>
        </w:rPr>
        <w:t>№ 68</w:t>
      </w:r>
      <w:r>
        <w:rPr>
          <w:rFonts w:ascii="Times New Roman" w:hAnsi="Times New Roman" w:cs="Times New Roman"/>
          <w:b/>
        </w:rPr>
        <w:t>7</w:t>
      </w:r>
    </w:p>
    <w:p w:rsidR="00724ACB" w:rsidRPr="00724ACB" w:rsidRDefault="00724ACB" w:rsidP="00724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4ACB" w:rsidRPr="00724ACB" w:rsidRDefault="00724ACB" w:rsidP="00724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4ACB">
        <w:rPr>
          <w:rFonts w:ascii="Times New Roman" w:hAnsi="Times New Roman" w:cs="Times New Roman"/>
          <w:b/>
        </w:rPr>
        <w:t xml:space="preserve">Гр. Гулянци, </w:t>
      </w:r>
      <w:r w:rsidRPr="00724ACB">
        <w:rPr>
          <w:rFonts w:ascii="Times New Roman" w:hAnsi="Times New Roman" w:cs="Times New Roman"/>
          <w:b/>
          <w:lang w:val="en-US"/>
        </w:rPr>
        <w:t>31</w:t>
      </w:r>
      <w:r w:rsidRPr="00724ACB">
        <w:rPr>
          <w:rFonts w:ascii="Times New Roman" w:hAnsi="Times New Roman" w:cs="Times New Roman"/>
          <w:b/>
        </w:rPr>
        <w:t>.0</w:t>
      </w:r>
      <w:r w:rsidRPr="00724ACB">
        <w:rPr>
          <w:rFonts w:ascii="Times New Roman" w:hAnsi="Times New Roman" w:cs="Times New Roman"/>
          <w:b/>
          <w:lang w:val="en-US"/>
        </w:rPr>
        <w:t>3</w:t>
      </w:r>
      <w:r w:rsidRPr="00724ACB">
        <w:rPr>
          <w:rFonts w:ascii="Times New Roman" w:hAnsi="Times New Roman" w:cs="Times New Roman"/>
          <w:b/>
        </w:rPr>
        <w:t>.2023г.</w:t>
      </w:r>
    </w:p>
    <w:p w:rsidR="00724ACB" w:rsidRPr="00724ACB" w:rsidRDefault="00724ACB" w:rsidP="00724AC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24ACB" w:rsidRPr="00724ACB" w:rsidRDefault="00724ACB" w:rsidP="00724AC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4ACB">
        <w:rPr>
          <w:rFonts w:ascii="Times New Roman" w:hAnsi="Times New Roman" w:cs="Times New Roman"/>
          <w:b/>
        </w:rPr>
        <w:t>ОТНОСНО:</w:t>
      </w:r>
      <w:r w:rsidRPr="00724ACB">
        <w:rPr>
          <w:rFonts w:ascii="Times New Roman" w:hAnsi="Times New Roman" w:cs="Times New Roman"/>
        </w:rPr>
        <w:t xml:space="preserve"> Продажба на УПИ VІ - 155 - частна общинска собственост, находящ се в кв. 148  по плана на  с. Гиген, общ. Гулянци, </w:t>
      </w:r>
      <w:proofErr w:type="spellStart"/>
      <w:r w:rsidRPr="00724ACB">
        <w:rPr>
          <w:rFonts w:ascii="Times New Roman" w:hAnsi="Times New Roman" w:cs="Times New Roman"/>
        </w:rPr>
        <w:t>обл</w:t>
      </w:r>
      <w:proofErr w:type="spellEnd"/>
      <w:r w:rsidRPr="00724ACB">
        <w:rPr>
          <w:rFonts w:ascii="Times New Roman" w:hAnsi="Times New Roman" w:cs="Times New Roman"/>
        </w:rPr>
        <w:t>. Плевен</w:t>
      </w:r>
    </w:p>
    <w:p w:rsidR="00724ACB" w:rsidRPr="00724ACB" w:rsidRDefault="00724ACB" w:rsidP="00724AC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24ACB" w:rsidRPr="00724ACB" w:rsidRDefault="00724ACB" w:rsidP="0072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724ACB">
        <w:rPr>
          <w:rFonts w:ascii="Times New Roman" w:hAnsi="Times New Roman" w:cs="Times New Roman"/>
          <w:b/>
        </w:rPr>
        <w:t xml:space="preserve">ПО ПРЕДЛОЖЕНИЕ НА : </w:t>
      </w:r>
      <w:r w:rsidRPr="00724ACB">
        <w:rPr>
          <w:rFonts w:ascii="Times New Roman" w:hAnsi="Times New Roman" w:cs="Times New Roman"/>
        </w:rPr>
        <w:t>Кмета на Общината</w:t>
      </w:r>
    </w:p>
    <w:p w:rsidR="00724ACB" w:rsidRPr="00724ACB" w:rsidRDefault="00724ACB" w:rsidP="0072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24ACB" w:rsidRPr="00724ACB" w:rsidRDefault="00724ACB" w:rsidP="00724ACB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724ACB">
        <w:rPr>
          <w:rFonts w:ascii="Times New Roman" w:hAnsi="Times New Roman" w:cs="Times New Roman"/>
          <w:b/>
        </w:rPr>
        <w:t xml:space="preserve">НА ЗАСЕДНИЕТО НА </w:t>
      </w:r>
      <w:r w:rsidRPr="00724ACB">
        <w:rPr>
          <w:rFonts w:ascii="Times New Roman" w:hAnsi="Times New Roman" w:cs="Times New Roman"/>
          <w:b/>
          <w:lang w:val="en-US"/>
        </w:rPr>
        <w:t>31</w:t>
      </w:r>
      <w:r w:rsidRPr="00724ACB">
        <w:rPr>
          <w:rFonts w:ascii="Times New Roman" w:hAnsi="Times New Roman" w:cs="Times New Roman"/>
          <w:b/>
        </w:rPr>
        <w:t>.0</w:t>
      </w:r>
      <w:r w:rsidRPr="00724ACB">
        <w:rPr>
          <w:rFonts w:ascii="Times New Roman" w:hAnsi="Times New Roman" w:cs="Times New Roman"/>
          <w:b/>
          <w:lang w:val="en-US"/>
        </w:rPr>
        <w:t>3</w:t>
      </w:r>
      <w:r w:rsidRPr="00724ACB">
        <w:rPr>
          <w:rFonts w:ascii="Times New Roman" w:hAnsi="Times New Roman" w:cs="Times New Roman"/>
          <w:b/>
        </w:rPr>
        <w:t>.202</w:t>
      </w:r>
      <w:r w:rsidRPr="00724ACB">
        <w:rPr>
          <w:rFonts w:ascii="Times New Roman" w:hAnsi="Times New Roman" w:cs="Times New Roman"/>
          <w:b/>
          <w:lang w:val="en-US"/>
        </w:rPr>
        <w:t>3</w:t>
      </w:r>
      <w:r w:rsidRPr="00724ACB">
        <w:rPr>
          <w:rFonts w:ascii="Times New Roman" w:hAnsi="Times New Roman" w:cs="Times New Roman"/>
          <w:b/>
        </w:rPr>
        <w:t xml:space="preserve"> г., ПРОТОКОЛ 6</w:t>
      </w:r>
      <w:r w:rsidRPr="00724ACB">
        <w:rPr>
          <w:rFonts w:ascii="Times New Roman" w:hAnsi="Times New Roman" w:cs="Times New Roman"/>
          <w:b/>
          <w:lang w:val="en-US"/>
        </w:rPr>
        <w:t>6</w:t>
      </w:r>
    </w:p>
    <w:p w:rsidR="00724ACB" w:rsidRPr="00724ACB" w:rsidRDefault="00724ACB" w:rsidP="00724AC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24ACB" w:rsidRPr="00724ACB" w:rsidRDefault="00724ACB" w:rsidP="00724AC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4ACB">
        <w:rPr>
          <w:rFonts w:ascii="Times New Roman" w:hAnsi="Times New Roman" w:cs="Times New Roman"/>
          <w:b/>
        </w:rPr>
        <w:t>ОБЩИНСКИ СЪВЕТ ГУЛЯНЦИ</w:t>
      </w:r>
    </w:p>
    <w:p w:rsidR="00724ACB" w:rsidRPr="00724ACB" w:rsidRDefault="00724ACB" w:rsidP="00724ACB">
      <w:pPr>
        <w:spacing w:after="0" w:line="240" w:lineRule="auto"/>
        <w:rPr>
          <w:rFonts w:ascii="Times New Roman" w:hAnsi="Times New Roman" w:cs="Times New Roman"/>
          <w:b/>
        </w:rPr>
      </w:pPr>
    </w:p>
    <w:p w:rsidR="00B62844" w:rsidRDefault="00724ACB" w:rsidP="00724A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24ACB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="00B62844" w:rsidRPr="00724ACB">
        <w:rPr>
          <w:rFonts w:ascii="Times New Roman" w:hAnsi="Times New Roman" w:cs="Times New Roman"/>
        </w:rPr>
        <w:t>чл. 21 ал. 1 т. 8 от ЗМСМА,  чл. 35 ал. 1 от ЗОС,</w:t>
      </w:r>
      <w:r w:rsidR="00B62844" w:rsidRPr="00724ACB">
        <w:rPr>
          <w:rFonts w:ascii="Times New Roman" w:hAnsi="Times New Roman" w:cs="Times New Roman"/>
          <w:lang w:val="ru-RU"/>
        </w:rPr>
        <w:t xml:space="preserve"> чл. 43 ал. 1,</w:t>
      </w:r>
      <w:r w:rsidR="00B62844" w:rsidRPr="00724ACB">
        <w:rPr>
          <w:rFonts w:ascii="Times New Roman" w:hAnsi="Times New Roman" w:cs="Times New Roman"/>
        </w:rPr>
        <w:t xml:space="preserve"> чл. 45 ал. 1, чл. 64 ал. 1 от </w:t>
      </w:r>
      <w:r w:rsidR="00B62844" w:rsidRPr="00724ACB">
        <w:rPr>
          <w:rFonts w:ascii="Times New Roman" w:hAnsi="Times New Roman" w:cs="Times New Roman"/>
          <w:lang w:val="ru-RU" w:eastAsia="bg-BG"/>
        </w:rPr>
        <w:t>НРПУРОИ</w:t>
      </w:r>
      <w:r w:rsidR="00B62844" w:rsidRPr="00724ACB">
        <w:rPr>
          <w:rFonts w:ascii="Times New Roman" w:hAnsi="Times New Roman" w:cs="Times New Roman"/>
        </w:rPr>
        <w:t xml:space="preserve"> </w:t>
      </w:r>
      <w:r w:rsidR="00B62844" w:rsidRPr="00724ACB">
        <w:rPr>
          <w:rFonts w:ascii="Times New Roman" w:hAnsi="Times New Roman" w:cs="Times New Roman"/>
          <w:lang w:val="ru-RU"/>
        </w:rPr>
        <w:t>и</w:t>
      </w:r>
      <w:r w:rsidR="00B62844" w:rsidRPr="00724ACB">
        <w:rPr>
          <w:rFonts w:ascii="Times New Roman" w:hAnsi="Times New Roman" w:cs="Times New Roman"/>
          <w:lang w:eastAsia="bg-BG"/>
        </w:rPr>
        <w:t xml:space="preserve"> чл.</w:t>
      </w:r>
      <w:r w:rsidR="00B62844" w:rsidRPr="00724ACB">
        <w:rPr>
          <w:rFonts w:ascii="Times New Roman" w:hAnsi="Times New Roman" w:cs="Times New Roman"/>
          <w:lang w:val="ru-RU" w:eastAsia="bg-BG"/>
        </w:rPr>
        <w:t>5</w:t>
      </w:r>
      <w:r w:rsidR="00B62844" w:rsidRPr="00724ACB">
        <w:rPr>
          <w:rFonts w:ascii="Times New Roman" w:hAnsi="Times New Roman" w:cs="Times New Roman"/>
          <w:lang w:eastAsia="bg-BG"/>
        </w:rPr>
        <w:t>, ал.1, т. 7 и чл. 6</w:t>
      </w:r>
      <w:r w:rsidR="00B62844" w:rsidRPr="00724ACB">
        <w:rPr>
          <w:rFonts w:ascii="Times New Roman" w:hAnsi="Times New Roman" w:cs="Times New Roman"/>
          <w:lang w:val="ru-RU" w:eastAsia="bg-BG"/>
        </w:rPr>
        <w:t xml:space="preserve"> </w:t>
      </w:r>
      <w:r w:rsidR="00B62844" w:rsidRPr="00724ACB">
        <w:rPr>
          <w:rFonts w:ascii="Times New Roman" w:hAnsi="Times New Roman" w:cs="Times New Roman"/>
          <w:lang w:eastAsia="bg-BG"/>
        </w:rPr>
        <w:t>от Правилника за организацията и дейността на Общински съвет Гулянци</w:t>
      </w:r>
      <w:r w:rsidR="00B62844" w:rsidRPr="00724ACB">
        <w:rPr>
          <w:rFonts w:ascii="Times New Roman" w:hAnsi="Times New Roman" w:cs="Times New Roman"/>
        </w:rPr>
        <w:t xml:space="preserve">, </w:t>
      </w:r>
    </w:p>
    <w:p w:rsidR="00724ACB" w:rsidRDefault="00724ACB" w:rsidP="00724A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24ACB" w:rsidRPr="00724ACB" w:rsidRDefault="00724ACB" w:rsidP="00724A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 Е Ш И:</w:t>
      </w:r>
    </w:p>
    <w:p w:rsidR="00B62844" w:rsidRPr="00724ACB" w:rsidRDefault="00B62844" w:rsidP="00B6284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62844" w:rsidRPr="00724ACB" w:rsidRDefault="00B62844" w:rsidP="00B628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4ACB">
        <w:rPr>
          <w:rFonts w:ascii="Times New Roman" w:hAnsi="Times New Roman" w:cs="Times New Roman"/>
        </w:rPr>
        <w:tab/>
        <w:t xml:space="preserve">1. Дава съгласие да се извърши  продажба на УПИ VІІ - 53 - частна общинска собственост с площ от 1050 </w:t>
      </w:r>
      <w:proofErr w:type="spellStart"/>
      <w:r w:rsidRPr="00724ACB">
        <w:rPr>
          <w:rFonts w:ascii="Times New Roman" w:hAnsi="Times New Roman" w:cs="Times New Roman"/>
        </w:rPr>
        <w:t>кв.м</w:t>
      </w:r>
      <w:proofErr w:type="spellEnd"/>
      <w:r w:rsidRPr="00724ACB">
        <w:rPr>
          <w:rFonts w:ascii="Times New Roman" w:hAnsi="Times New Roman" w:cs="Times New Roman"/>
        </w:rPr>
        <w:t xml:space="preserve">., находящ се в кв. 6 по плана на с. Крета, общ. Гулянци, </w:t>
      </w:r>
      <w:proofErr w:type="spellStart"/>
      <w:r w:rsidRPr="00724ACB">
        <w:rPr>
          <w:rFonts w:ascii="Times New Roman" w:hAnsi="Times New Roman" w:cs="Times New Roman"/>
        </w:rPr>
        <w:t>обл</w:t>
      </w:r>
      <w:proofErr w:type="spellEnd"/>
      <w:r w:rsidRPr="00724ACB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B62844" w:rsidRPr="00724ACB" w:rsidRDefault="00B62844" w:rsidP="00B6284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724ACB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Pr="00724ACB">
        <w:rPr>
          <w:rFonts w:ascii="Times New Roman" w:hAnsi="Times New Roman" w:cs="Times New Roman"/>
        </w:rPr>
        <w:t xml:space="preserve">3650 лв. / три хиляди шестстотин и петдесет лева/ </w:t>
      </w:r>
      <w:r w:rsidRPr="00724ACB">
        <w:rPr>
          <w:rFonts w:ascii="Times New Roman" w:hAnsi="Times New Roman" w:cs="Times New Roman"/>
          <w:lang w:val="ru-RU"/>
        </w:rPr>
        <w:t>без</w:t>
      </w:r>
      <w:r w:rsidRPr="00724ACB">
        <w:rPr>
          <w:rFonts w:ascii="Times New Roman" w:hAnsi="Times New Roman" w:cs="Times New Roman"/>
        </w:rPr>
        <w:t xml:space="preserve"> ДДС</w:t>
      </w:r>
      <w:r w:rsidRPr="00724ACB">
        <w:rPr>
          <w:rFonts w:ascii="Times New Roman" w:hAnsi="Times New Roman" w:cs="Times New Roman"/>
          <w:lang w:eastAsia="bg-BG"/>
        </w:rPr>
        <w:t>.</w:t>
      </w:r>
    </w:p>
    <w:p w:rsidR="00B62844" w:rsidRPr="00724ACB" w:rsidRDefault="00B62844" w:rsidP="00B6284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724ACB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B62844" w:rsidRPr="00724ACB" w:rsidRDefault="00B62844" w:rsidP="00B6284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724ACB">
        <w:rPr>
          <w:rFonts w:ascii="Times New Roman" w:hAnsi="Times New Roman" w:cs="Times New Roman"/>
          <w:lang w:eastAsia="bg-BG"/>
        </w:rPr>
        <w:tab/>
        <w:t>4.</w:t>
      </w:r>
      <w:r w:rsidRPr="00724ACB">
        <w:rPr>
          <w:rFonts w:ascii="Times New Roman" w:hAnsi="Times New Roman" w:cs="Times New Roman"/>
          <w:lang w:val="ru-RU"/>
        </w:rPr>
        <w:t xml:space="preserve"> </w:t>
      </w:r>
      <w:r w:rsidRPr="00724ACB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724ACB">
        <w:rPr>
          <w:rFonts w:ascii="Times New Roman" w:hAnsi="Times New Roman" w:cs="Times New Roman"/>
          <w:lang w:val="ru-RU" w:eastAsia="bg-BG"/>
        </w:rPr>
        <w:t xml:space="preserve"> </w:t>
      </w:r>
      <w:r w:rsidRPr="00724ACB">
        <w:rPr>
          <w:rFonts w:ascii="Times New Roman" w:hAnsi="Times New Roman" w:cs="Times New Roman"/>
          <w:lang w:eastAsia="bg-BG"/>
        </w:rPr>
        <w:t>по банков път,</w:t>
      </w:r>
      <w:r w:rsidRPr="00724ACB">
        <w:rPr>
          <w:rFonts w:ascii="Times New Roman" w:hAnsi="Times New Roman" w:cs="Times New Roman"/>
          <w:lang w:val="ru-RU" w:eastAsia="bg-BG"/>
        </w:rPr>
        <w:t xml:space="preserve"> </w:t>
      </w:r>
      <w:r w:rsidRPr="00724ACB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724ACB">
        <w:rPr>
          <w:rFonts w:ascii="Times New Roman" w:hAnsi="Times New Roman" w:cs="Times New Roman"/>
          <w:lang w:val="ru-RU" w:eastAsia="bg-BG"/>
        </w:rPr>
        <w:t xml:space="preserve">: </w:t>
      </w:r>
      <w:r w:rsidRPr="00724ACB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B62844" w:rsidRPr="00724ACB" w:rsidRDefault="00B62844" w:rsidP="00B6284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724ACB">
        <w:rPr>
          <w:rFonts w:ascii="Times New Roman" w:hAnsi="Times New Roman" w:cs="Times New Roman"/>
          <w:lang w:eastAsia="bg-BG"/>
        </w:rPr>
        <w:tab/>
        <w:t>5.</w:t>
      </w:r>
      <w:r w:rsidRPr="00724ACB">
        <w:rPr>
          <w:rFonts w:ascii="Times New Roman" w:hAnsi="Times New Roman" w:cs="Times New Roman"/>
          <w:lang w:val="ru-RU"/>
        </w:rPr>
        <w:t xml:space="preserve"> </w:t>
      </w:r>
      <w:r w:rsidRPr="00724ACB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B62844" w:rsidRPr="00724ACB" w:rsidRDefault="00B62844" w:rsidP="00B6284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724ACB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B62844" w:rsidRPr="00724ACB" w:rsidRDefault="00B62844" w:rsidP="00B6284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724ACB">
        <w:rPr>
          <w:rFonts w:ascii="Times New Roman" w:hAnsi="Times New Roman" w:cs="Times New Roman"/>
          <w:lang w:val="ru-RU" w:eastAsia="bg-BG"/>
        </w:rPr>
        <w:tab/>
      </w:r>
      <w:r w:rsidRPr="00724ACB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724ACB">
        <w:rPr>
          <w:rFonts w:ascii="Times New Roman" w:hAnsi="Times New Roman" w:cs="Times New Roman"/>
          <w:lang w:val="ru-RU"/>
        </w:rPr>
        <w:t xml:space="preserve"> </w:t>
      </w:r>
      <w:r w:rsidRPr="00724ACB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B62844" w:rsidRDefault="00B62844" w:rsidP="00B6284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24ACB">
        <w:rPr>
          <w:rFonts w:ascii="Times New Roman" w:hAnsi="Times New Roman" w:cs="Times New Roman"/>
          <w:lang w:eastAsia="bg-BG"/>
        </w:rPr>
        <w:tab/>
      </w:r>
      <w:r w:rsidRPr="00724ACB">
        <w:rPr>
          <w:rFonts w:ascii="Times New Roman" w:hAnsi="Times New Roman" w:cs="Times New Roman"/>
          <w:lang w:val="ru-RU" w:eastAsia="bg-BG"/>
        </w:rPr>
        <w:t>8</w:t>
      </w:r>
      <w:r w:rsidRPr="00724ACB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724ACB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724ACB">
        <w:rPr>
          <w:rFonts w:ascii="Times New Roman" w:hAnsi="Times New Roman" w:cs="Times New Roman"/>
          <w:lang w:eastAsia="bg-BG"/>
        </w:rPr>
        <w:t xml:space="preserve"> съгласно </w:t>
      </w:r>
      <w:r w:rsidRPr="00724ACB">
        <w:rPr>
          <w:rFonts w:ascii="Times New Roman" w:hAnsi="Times New Roman" w:cs="Times New Roman"/>
        </w:rPr>
        <w:t>Закона за общинската собственост.</w:t>
      </w:r>
    </w:p>
    <w:p w:rsidR="00724ACB" w:rsidRDefault="00724ACB" w:rsidP="00B6284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24ACB" w:rsidRDefault="00724ACB" w:rsidP="00724ACB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:……/п/……</w:t>
      </w:r>
    </w:p>
    <w:p w:rsidR="00724ACB" w:rsidRDefault="00724ACB" w:rsidP="00724ACB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724ACB" w:rsidRDefault="00724ACB" w:rsidP="00724ACB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724ACB" w:rsidRDefault="00724ACB" w:rsidP="00724ACB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724ACB" w:rsidRPr="00724ACB" w:rsidRDefault="00724ACB" w:rsidP="00724ACB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p w:rsidR="00BE0E6C" w:rsidRPr="00724ACB" w:rsidRDefault="00BE0E6C"/>
    <w:sectPr w:rsidR="00BE0E6C" w:rsidRPr="00724A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844"/>
    <w:rsid w:val="00724ACB"/>
    <w:rsid w:val="00B62844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42372"/>
  <w15:chartTrackingRefBased/>
  <w15:docId w15:val="{DFA8FDF7-39AE-4B2D-894E-59D4B7B0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2023-04-05T12:43:00Z</dcterms:created>
  <dcterms:modified xsi:type="dcterms:W3CDTF">2023-04-06T08:02:00Z</dcterms:modified>
</cp:coreProperties>
</file>