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5BD" w:rsidRPr="00B03398" w:rsidRDefault="00D825BD" w:rsidP="00D825BD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B03398">
        <w:rPr>
          <w:rFonts w:ascii="Times New Roman" w:hAnsi="Times New Roman" w:cs="Times New Roman"/>
          <w:b/>
          <w:u w:val="single"/>
        </w:rPr>
        <w:t>препис</w:t>
      </w: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B03398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3398">
        <w:rPr>
          <w:rFonts w:ascii="Times New Roman" w:hAnsi="Times New Roman" w:cs="Times New Roman"/>
          <w:b/>
        </w:rPr>
        <w:t>Р Е Ш Е Н И Е</w:t>
      </w: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3398">
        <w:rPr>
          <w:rFonts w:ascii="Times New Roman" w:hAnsi="Times New Roman" w:cs="Times New Roman"/>
          <w:b/>
        </w:rPr>
        <w:t>№ 74</w:t>
      </w:r>
      <w:r w:rsidRPr="00B03398">
        <w:rPr>
          <w:rFonts w:ascii="Times New Roman" w:hAnsi="Times New Roman" w:cs="Times New Roman"/>
          <w:b/>
        </w:rPr>
        <w:t>4</w:t>
      </w: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825BD" w:rsidRPr="00B03398" w:rsidRDefault="00D825BD" w:rsidP="00D825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3398">
        <w:rPr>
          <w:rFonts w:ascii="Times New Roman" w:hAnsi="Times New Roman" w:cs="Times New Roman"/>
          <w:b/>
        </w:rPr>
        <w:t>Гр. Гулянци, 26.05.2023г.</w:t>
      </w:r>
    </w:p>
    <w:p w:rsidR="00D825BD" w:rsidRPr="00B03398" w:rsidRDefault="00D825BD" w:rsidP="00D825B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3398" w:rsidRPr="00B03398" w:rsidRDefault="00D825BD" w:rsidP="00B03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398">
        <w:rPr>
          <w:rFonts w:ascii="Times New Roman" w:hAnsi="Times New Roman" w:cs="Times New Roman"/>
          <w:b/>
        </w:rPr>
        <w:t>ОТНОСНО:</w:t>
      </w:r>
      <w:r w:rsidRPr="00B03398">
        <w:rPr>
          <w:rFonts w:ascii="Times New Roman" w:hAnsi="Times New Roman" w:cs="Times New Roman"/>
        </w:rPr>
        <w:t xml:space="preserve"> </w:t>
      </w:r>
      <w:r w:rsidR="00B03398" w:rsidRPr="00B03398">
        <w:rPr>
          <w:rFonts w:ascii="Times New Roman" w:hAnsi="Times New Roman" w:cs="Times New Roman"/>
        </w:rPr>
        <w:t xml:space="preserve">Допускане изработването на проект за Подробен Устройствен План /ПУП/ – </w:t>
      </w:r>
      <w:proofErr w:type="spellStart"/>
      <w:r w:rsidR="00B03398" w:rsidRPr="00B03398">
        <w:rPr>
          <w:rFonts w:ascii="Times New Roman" w:hAnsi="Times New Roman" w:cs="Times New Roman"/>
        </w:rPr>
        <w:t>Парцеларен</w:t>
      </w:r>
      <w:proofErr w:type="spellEnd"/>
      <w:r w:rsidR="00B03398" w:rsidRPr="00B03398">
        <w:rPr>
          <w:rFonts w:ascii="Times New Roman" w:hAnsi="Times New Roman" w:cs="Times New Roman"/>
        </w:rPr>
        <w:t xml:space="preserve"> план /ПП/ за обект: „Кабелно трасе Средно Напрежение – 20 к</w:t>
      </w:r>
      <w:r w:rsidR="00B03398" w:rsidRPr="00B03398">
        <w:rPr>
          <w:rFonts w:ascii="Times New Roman" w:hAnsi="Times New Roman" w:cs="Times New Roman"/>
          <w:lang w:val="en-US"/>
        </w:rPr>
        <w:t>V</w:t>
      </w:r>
      <w:r w:rsidR="00B03398" w:rsidRPr="00B03398">
        <w:rPr>
          <w:rFonts w:ascii="Times New Roman" w:hAnsi="Times New Roman" w:cs="Times New Roman"/>
        </w:rPr>
        <w:t>“ в землището на село Гиген, община Гулянци, област Плевен</w:t>
      </w:r>
    </w:p>
    <w:p w:rsidR="00D825BD" w:rsidRPr="00B03398" w:rsidRDefault="00D825BD" w:rsidP="00D825B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825BD" w:rsidRPr="00B03398" w:rsidRDefault="00D825BD" w:rsidP="00D82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B03398">
        <w:rPr>
          <w:rFonts w:ascii="Times New Roman" w:hAnsi="Times New Roman" w:cs="Times New Roman"/>
          <w:b/>
        </w:rPr>
        <w:t xml:space="preserve">ПО ПРЕДЛОЖЕНИЕ НА : </w:t>
      </w:r>
      <w:r w:rsidRPr="00B03398">
        <w:rPr>
          <w:rFonts w:ascii="Times New Roman" w:hAnsi="Times New Roman" w:cs="Times New Roman"/>
        </w:rPr>
        <w:t>Кмета на Общината</w:t>
      </w:r>
    </w:p>
    <w:p w:rsidR="00D825BD" w:rsidRPr="00B03398" w:rsidRDefault="00D825BD" w:rsidP="00D82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825BD" w:rsidRPr="00B03398" w:rsidRDefault="00D825BD" w:rsidP="00D825B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03398">
        <w:rPr>
          <w:rFonts w:ascii="Times New Roman" w:hAnsi="Times New Roman" w:cs="Times New Roman"/>
          <w:b/>
        </w:rPr>
        <w:t>НА ЗАСЕДНИЕТО НА 26.05.202</w:t>
      </w:r>
      <w:r w:rsidRPr="00B03398">
        <w:rPr>
          <w:rFonts w:ascii="Times New Roman" w:hAnsi="Times New Roman" w:cs="Times New Roman"/>
          <w:b/>
          <w:lang w:val="en-US"/>
        </w:rPr>
        <w:t>3</w:t>
      </w:r>
      <w:r w:rsidRPr="00B03398">
        <w:rPr>
          <w:rFonts w:ascii="Times New Roman" w:hAnsi="Times New Roman" w:cs="Times New Roman"/>
          <w:b/>
        </w:rPr>
        <w:t xml:space="preserve"> г., ПРОТОКОЛ 69</w:t>
      </w:r>
    </w:p>
    <w:p w:rsidR="00D825BD" w:rsidRPr="00B03398" w:rsidRDefault="00D825BD" w:rsidP="00D825B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825BD" w:rsidRPr="00B03398" w:rsidRDefault="00D825BD" w:rsidP="00D825B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03398">
        <w:rPr>
          <w:rFonts w:ascii="Times New Roman" w:hAnsi="Times New Roman" w:cs="Times New Roman"/>
          <w:b/>
        </w:rPr>
        <w:t>ОБЩИНСКИ СЪВЕТ ГУЛЯНЦИ</w:t>
      </w:r>
    </w:p>
    <w:p w:rsidR="00D825BD" w:rsidRPr="00B03398" w:rsidRDefault="00D825BD" w:rsidP="00D825BD">
      <w:pPr>
        <w:spacing w:after="0" w:line="240" w:lineRule="auto"/>
        <w:rPr>
          <w:rFonts w:ascii="Times New Roman" w:hAnsi="Times New Roman" w:cs="Times New Roman"/>
          <w:b/>
        </w:rPr>
      </w:pPr>
    </w:p>
    <w:p w:rsidR="009D6AAB" w:rsidRPr="00B03398" w:rsidRDefault="00D825BD" w:rsidP="00B03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398">
        <w:rPr>
          <w:rFonts w:ascii="Times New Roman" w:hAnsi="Times New Roman" w:cs="Times New Roman"/>
          <w:b/>
        </w:rPr>
        <w:t>НА ОСНОВАНИЕ:</w:t>
      </w:r>
      <w:r w:rsidR="00B03398" w:rsidRPr="00B03398">
        <w:rPr>
          <w:rFonts w:ascii="Times New Roman" w:hAnsi="Times New Roman" w:cs="Times New Roman"/>
          <w:b/>
        </w:rPr>
        <w:t xml:space="preserve"> </w:t>
      </w:r>
      <w:r w:rsidR="009D6AAB" w:rsidRPr="00B03398">
        <w:rPr>
          <w:rFonts w:ascii="Times New Roman" w:hAnsi="Times New Roman" w:cs="Times New Roman"/>
        </w:rPr>
        <w:t>чл. 21, ал. 1, т. 11 от ЗМСМА, чл. 124а, ал. 1 от ЗУТ</w:t>
      </w:r>
      <w:r w:rsidR="009D6AAB" w:rsidRPr="00B03398">
        <w:rPr>
          <w:rFonts w:ascii="Times New Roman" w:hAnsi="Times New Roman" w:cs="Times New Roman"/>
          <w:bCs/>
          <w:lang w:val="ru-RU"/>
        </w:rPr>
        <w:t xml:space="preserve"> </w:t>
      </w:r>
      <w:r w:rsidR="009D6AAB" w:rsidRPr="00B03398">
        <w:rPr>
          <w:rFonts w:ascii="Times New Roman" w:hAnsi="Times New Roman" w:cs="Times New Roman"/>
        </w:rPr>
        <w:t xml:space="preserve">и чл. 5, ал. 1, т. 10 от Правилника за организация и дейността на Общинския съвет – Гулянци, </w:t>
      </w:r>
    </w:p>
    <w:p w:rsidR="00B03398" w:rsidRPr="00B03398" w:rsidRDefault="00B03398" w:rsidP="00B033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D6AAB" w:rsidRPr="00B03398" w:rsidRDefault="00B03398" w:rsidP="00B03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398">
        <w:rPr>
          <w:rFonts w:ascii="Times New Roman" w:hAnsi="Times New Roman" w:cs="Times New Roman"/>
          <w:b/>
        </w:rPr>
        <w:t>Р Е Ш И:</w:t>
      </w:r>
    </w:p>
    <w:p w:rsidR="009D6AAB" w:rsidRPr="00B03398" w:rsidRDefault="009D6AAB" w:rsidP="009D6AAB">
      <w:pPr>
        <w:spacing w:after="0" w:line="240" w:lineRule="auto"/>
        <w:rPr>
          <w:rFonts w:ascii="Times New Roman" w:hAnsi="Times New Roman" w:cs="Times New Roman"/>
        </w:rPr>
      </w:pPr>
      <w:r w:rsidRPr="00B03398">
        <w:rPr>
          <w:rFonts w:ascii="Times New Roman" w:hAnsi="Times New Roman" w:cs="Times New Roman"/>
        </w:rPr>
        <w:tab/>
      </w:r>
    </w:p>
    <w:p w:rsidR="009D6AAB" w:rsidRPr="00B03398" w:rsidRDefault="009D6AAB" w:rsidP="009D6AA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03398">
        <w:rPr>
          <w:rFonts w:ascii="Times New Roman" w:hAnsi="Times New Roman" w:cs="Times New Roman"/>
        </w:rPr>
        <w:t xml:space="preserve">                  1. Допуска изработването на проект за Подробен Устройствен План /ПУП/ – </w:t>
      </w:r>
      <w:proofErr w:type="spellStart"/>
      <w:r w:rsidRPr="00B03398">
        <w:rPr>
          <w:rFonts w:ascii="Times New Roman" w:hAnsi="Times New Roman" w:cs="Times New Roman"/>
        </w:rPr>
        <w:t>Парцеларен</w:t>
      </w:r>
      <w:proofErr w:type="spellEnd"/>
      <w:r w:rsidRPr="00B03398">
        <w:rPr>
          <w:rFonts w:ascii="Times New Roman" w:hAnsi="Times New Roman" w:cs="Times New Roman"/>
        </w:rPr>
        <w:t xml:space="preserve"> план /ПП/ за обект: „Кабелно трасе Средно Напрежение – 20 к</w:t>
      </w:r>
      <w:r w:rsidRPr="00B03398">
        <w:rPr>
          <w:rFonts w:ascii="Times New Roman" w:hAnsi="Times New Roman" w:cs="Times New Roman"/>
          <w:lang w:val="en-US"/>
        </w:rPr>
        <w:t>V</w:t>
      </w:r>
      <w:r w:rsidRPr="00B03398">
        <w:rPr>
          <w:rFonts w:ascii="Times New Roman" w:hAnsi="Times New Roman" w:cs="Times New Roman"/>
        </w:rPr>
        <w:t>“ в землището на село Гиген, община Гулянци, област Плевен</w:t>
      </w:r>
      <w:r w:rsidRPr="00B03398">
        <w:rPr>
          <w:rFonts w:ascii="Times New Roman" w:hAnsi="Times New Roman" w:cs="Times New Roman"/>
          <w:bCs/>
        </w:rPr>
        <w:t>, засягащ поземлени имоти:</w:t>
      </w:r>
    </w:p>
    <w:p w:rsidR="009D6AAB" w:rsidRPr="00B03398" w:rsidRDefault="009D6AAB" w:rsidP="009D6A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398">
        <w:rPr>
          <w:rFonts w:ascii="Times New Roman" w:hAnsi="Times New Roman" w:cs="Times New Roman"/>
          <w:bCs/>
        </w:rPr>
        <w:t xml:space="preserve">- </w:t>
      </w:r>
      <w:r w:rsidRPr="00B03398">
        <w:rPr>
          <w:rFonts w:ascii="Times New Roman" w:hAnsi="Times New Roman" w:cs="Times New Roman"/>
        </w:rPr>
        <w:t>№ 14876.456.877 по КККР за землището на село Гиген, община Гулянци, област Плевен, в местността „През ливада“ с предназначение „За електроенергийно производство“, собственост на „Ток Инвест“ АД;</w:t>
      </w:r>
    </w:p>
    <w:p w:rsidR="009D6AAB" w:rsidRPr="00B03398" w:rsidRDefault="009D6AAB" w:rsidP="009D6A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398">
        <w:rPr>
          <w:rFonts w:ascii="Times New Roman" w:hAnsi="Times New Roman" w:cs="Times New Roman"/>
        </w:rPr>
        <w:t xml:space="preserve">- № 14876.915.8 по КККР за землището на село Гиген, община Гулянци, област Плевен, в местността „През ливада“ с предназначение „Нива“, собственост на Георги Петров </w:t>
      </w:r>
      <w:proofErr w:type="spellStart"/>
      <w:r w:rsidRPr="00B03398">
        <w:rPr>
          <w:rFonts w:ascii="Times New Roman" w:hAnsi="Times New Roman" w:cs="Times New Roman"/>
        </w:rPr>
        <w:t>Бенеков</w:t>
      </w:r>
      <w:proofErr w:type="spellEnd"/>
      <w:r w:rsidRPr="00B03398">
        <w:rPr>
          <w:rFonts w:ascii="Times New Roman" w:hAnsi="Times New Roman" w:cs="Times New Roman"/>
        </w:rPr>
        <w:t>;</w:t>
      </w:r>
    </w:p>
    <w:p w:rsidR="009D6AAB" w:rsidRPr="00B03398" w:rsidRDefault="009D6AAB" w:rsidP="009D6A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398">
        <w:rPr>
          <w:rFonts w:ascii="Times New Roman" w:hAnsi="Times New Roman" w:cs="Times New Roman"/>
        </w:rPr>
        <w:t>- № 14876.915.465 по КККР за землището на село Гиген, община Гулянци, област Плевен, в местността „През ливада“ с предназначение „За селскостопански, горски, ведомствен път“, собственост на Община Гулянци;</w:t>
      </w:r>
    </w:p>
    <w:p w:rsidR="009D6AAB" w:rsidRPr="00B03398" w:rsidRDefault="009D6AAB" w:rsidP="009D6AAB">
      <w:pPr>
        <w:pStyle w:val="a3"/>
        <w:ind w:left="0"/>
        <w:jc w:val="both"/>
        <w:rPr>
          <w:sz w:val="22"/>
          <w:szCs w:val="22"/>
        </w:rPr>
      </w:pPr>
      <w:r w:rsidRPr="00B03398">
        <w:rPr>
          <w:bCs/>
          <w:sz w:val="22"/>
          <w:szCs w:val="22"/>
          <w:lang w:eastAsia="en-US"/>
        </w:rPr>
        <w:t xml:space="preserve">                   2.Възлага на Кмета на Община Гулянци последващи действия.</w:t>
      </w:r>
    </w:p>
    <w:p w:rsidR="009D6AAB" w:rsidRDefault="009D6AAB" w:rsidP="009D6AAB">
      <w:pPr>
        <w:pStyle w:val="a3"/>
        <w:ind w:left="0"/>
        <w:jc w:val="both"/>
        <w:rPr>
          <w:bCs/>
          <w:sz w:val="22"/>
          <w:szCs w:val="22"/>
        </w:rPr>
      </w:pPr>
      <w:r w:rsidRPr="00B03398">
        <w:rPr>
          <w:bCs/>
          <w:sz w:val="22"/>
          <w:szCs w:val="22"/>
        </w:rPr>
        <w:t xml:space="preserve">                   На основание чл. 215 от ЗУТ, решението подлежи на обжалване от обнародването му в „Държавен вестник“ чрез Община Гулянци пред административен съд – Плевен.</w:t>
      </w:r>
    </w:p>
    <w:p w:rsidR="00F40230" w:rsidRDefault="00F40230" w:rsidP="009D6AAB">
      <w:pPr>
        <w:pStyle w:val="a3"/>
        <w:ind w:left="0"/>
        <w:jc w:val="both"/>
        <w:rPr>
          <w:bCs/>
          <w:sz w:val="22"/>
          <w:szCs w:val="22"/>
        </w:rPr>
      </w:pPr>
    </w:p>
    <w:p w:rsidR="00F40230" w:rsidRDefault="00F40230" w:rsidP="009D6AAB">
      <w:pPr>
        <w:pStyle w:val="a3"/>
        <w:ind w:left="0"/>
        <w:jc w:val="both"/>
        <w:rPr>
          <w:bCs/>
          <w:sz w:val="22"/>
          <w:szCs w:val="22"/>
        </w:rPr>
      </w:pPr>
    </w:p>
    <w:p w:rsidR="00F40230" w:rsidRDefault="00F40230" w:rsidP="00F40230">
      <w:pPr>
        <w:pStyle w:val="a3"/>
        <w:ind w:left="0"/>
        <w:jc w:val="right"/>
        <w:rPr>
          <w:bCs/>
          <w:sz w:val="22"/>
          <w:szCs w:val="22"/>
        </w:rPr>
      </w:pPr>
    </w:p>
    <w:p w:rsidR="00F40230" w:rsidRDefault="00F40230" w:rsidP="00F40230">
      <w:pPr>
        <w:pStyle w:val="a3"/>
        <w:ind w:left="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ПРЕДСЕДАТЕЛ </w:t>
      </w:r>
      <w:proofErr w:type="spellStart"/>
      <w:r>
        <w:rPr>
          <w:bCs/>
          <w:sz w:val="22"/>
          <w:szCs w:val="22"/>
        </w:rPr>
        <w:t>ОбС</w:t>
      </w:r>
      <w:proofErr w:type="spellEnd"/>
      <w:r>
        <w:rPr>
          <w:bCs/>
          <w:sz w:val="22"/>
          <w:szCs w:val="22"/>
        </w:rPr>
        <w:t>:……/п/…….</w:t>
      </w:r>
    </w:p>
    <w:p w:rsidR="00F40230" w:rsidRDefault="00F40230" w:rsidP="00F40230">
      <w:pPr>
        <w:pStyle w:val="a3"/>
        <w:ind w:left="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/Огнян Янчев/</w:t>
      </w:r>
    </w:p>
    <w:p w:rsidR="00F40230" w:rsidRDefault="00F40230" w:rsidP="00F40230">
      <w:pPr>
        <w:pStyle w:val="a3"/>
        <w:ind w:left="0"/>
        <w:jc w:val="right"/>
        <w:rPr>
          <w:bCs/>
          <w:sz w:val="22"/>
          <w:szCs w:val="22"/>
        </w:rPr>
      </w:pPr>
    </w:p>
    <w:p w:rsidR="00F40230" w:rsidRDefault="00F40230" w:rsidP="00F40230">
      <w:pPr>
        <w:pStyle w:val="a3"/>
        <w:ind w:left="0"/>
        <w:jc w:val="right"/>
        <w:rPr>
          <w:bCs/>
          <w:sz w:val="22"/>
          <w:szCs w:val="22"/>
        </w:rPr>
      </w:pPr>
    </w:p>
    <w:p w:rsidR="00F40230" w:rsidRDefault="00F40230" w:rsidP="00F40230">
      <w:pPr>
        <w:pStyle w:val="a3"/>
        <w:ind w:left="0"/>
        <w:jc w:val="right"/>
        <w:rPr>
          <w:bCs/>
          <w:sz w:val="22"/>
          <w:szCs w:val="22"/>
        </w:rPr>
      </w:pPr>
    </w:p>
    <w:p w:rsidR="00F40230" w:rsidRDefault="00F40230" w:rsidP="00F40230">
      <w:pPr>
        <w:pStyle w:val="a3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Вярно с оригинала при </w:t>
      </w:r>
      <w:proofErr w:type="spellStart"/>
      <w:r>
        <w:rPr>
          <w:bCs/>
          <w:sz w:val="22"/>
          <w:szCs w:val="22"/>
        </w:rPr>
        <w:t>ОбС</w:t>
      </w:r>
      <w:proofErr w:type="spellEnd"/>
    </w:p>
    <w:p w:rsidR="00F40230" w:rsidRPr="00B03398" w:rsidRDefault="00F40230" w:rsidP="00F40230">
      <w:pPr>
        <w:pStyle w:val="a3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>Снел преписа:</w:t>
      </w:r>
      <w:bookmarkStart w:id="0" w:name="_GoBack"/>
      <w:bookmarkEnd w:id="0"/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AB"/>
    <w:rsid w:val="00360F7A"/>
    <w:rsid w:val="009D6AAB"/>
    <w:rsid w:val="00B03398"/>
    <w:rsid w:val="00D825BD"/>
    <w:rsid w:val="00F4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6ED58"/>
  <w15:chartTrackingRefBased/>
  <w15:docId w15:val="{018AE24F-9029-4FBB-919A-86EB7B5D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AA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A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2023-05-31T11:09:00Z</dcterms:created>
  <dcterms:modified xsi:type="dcterms:W3CDTF">2023-06-01T08:02:00Z</dcterms:modified>
</cp:coreProperties>
</file>