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DCC" w:rsidRDefault="00941DCC" w:rsidP="00E17165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</w:p>
    <w:p w:rsidR="00941DCC" w:rsidRDefault="00941DCC" w:rsidP="00941DC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941DCC" w:rsidRDefault="00941DCC" w:rsidP="00941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DCC" w:rsidRPr="00FD0DCA" w:rsidRDefault="00941DCC" w:rsidP="00941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41DCC" w:rsidRPr="00FD0DCA" w:rsidRDefault="00941DCC" w:rsidP="00941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DCC" w:rsidRPr="00FD0DCA" w:rsidRDefault="00941DCC" w:rsidP="00941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DCC" w:rsidRPr="00FD0DCA" w:rsidRDefault="00941DCC" w:rsidP="00941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41DCC" w:rsidRPr="00FD0DCA" w:rsidRDefault="00941DCC" w:rsidP="00941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DCC" w:rsidRPr="00941DCC" w:rsidRDefault="00941DCC" w:rsidP="00941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73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941DCC" w:rsidRPr="00FD0DCA" w:rsidRDefault="00941DCC" w:rsidP="00941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DCC" w:rsidRPr="00FD0DCA" w:rsidRDefault="00941DCC" w:rsidP="00941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DCC" w:rsidRPr="00FD0DCA" w:rsidRDefault="00941DCC" w:rsidP="00941D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1DCC" w:rsidRPr="00941DCC" w:rsidRDefault="00941DCC" w:rsidP="0094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1DCC">
        <w:rPr>
          <w:rFonts w:ascii="Times New Roman" w:hAnsi="Times New Roman" w:cs="Times New Roman"/>
          <w:spacing w:val="1"/>
          <w:sz w:val="24"/>
          <w:szCs w:val="24"/>
        </w:rPr>
        <w:t xml:space="preserve">Приемане на Наредба за търговската дейност на територията на Община </w:t>
      </w:r>
      <w:r w:rsidRPr="00941DCC">
        <w:rPr>
          <w:rFonts w:ascii="Times New Roman" w:hAnsi="Times New Roman" w:cs="Times New Roman"/>
          <w:spacing w:val="-1"/>
          <w:sz w:val="24"/>
          <w:szCs w:val="24"/>
        </w:rPr>
        <w:t>Гулянци</w:t>
      </w:r>
    </w:p>
    <w:p w:rsidR="00941DCC" w:rsidRPr="00FD0DCA" w:rsidRDefault="00941DCC" w:rsidP="0094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1DCC" w:rsidRPr="00FD0DCA" w:rsidRDefault="00941DCC" w:rsidP="0094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41DCC" w:rsidRPr="00FD0DCA" w:rsidRDefault="00941DCC" w:rsidP="0094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DCC" w:rsidRPr="00476E9F" w:rsidRDefault="00941DCC" w:rsidP="00941D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941DCC" w:rsidRPr="00FD0DCA" w:rsidRDefault="00941DCC" w:rsidP="00941D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1DCC" w:rsidRPr="00FD0DCA" w:rsidRDefault="00941DCC" w:rsidP="00941D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41DCC" w:rsidRPr="00FD0DCA" w:rsidRDefault="00941DCC" w:rsidP="00941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7165" w:rsidRDefault="00941DCC" w:rsidP="0094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7165" w:rsidRPr="00E17165">
        <w:rPr>
          <w:rFonts w:ascii="Arbat-Bold" w:eastAsia="Times New Roman" w:hAnsi="Arbat-Bold" w:cs="Times New Roman"/>
          <w:b/>
          <w:color w:val="000000"/>
          <w:spacing w:val="-2"/>
          <w:kern w:val="28"/>
          <w:sz w:val="24"/>
          <w:szCs w:val="20"/>
          <w:lang w:val="en-GB"/>
        </w:rPr>
        <w:t xml:space="preserve">  </w:t>
      </w:r>
      <w:proofErr w:type="spellStart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>чл</w:t>
      </w:r>
      <w:proofErr w:type="spellEnd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>.</w:t>
      </w:r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</w:rPr>
        <w:t xml:space="preserve"> </w:t>
      </w:r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 xml:space="preserve">21, </w:t>
      </w:r>
      <w:proofErr w:type="spellStart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>ал</w:t>
      </w:r>
      <w:proofErr w:type="spellEnd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>.</w:t>
      </w:r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</w:rPr>
        <w:t xml:space="preserve"> </w:t>
      </w:r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 xml:space="preserve">2 </w:t>
      </w:r>
      <w:proofErr w:type="spellStart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>от</w:t>
      </w:r>
      <w:proofErr w:type="spellEnd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 xml:space="preserve"> ЗМСМА, </w:t>
      </w:r>
      <w:proofErr w:type="spellStart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>във</w:t>
      </w:r>
      <w:proofErr w:type="spellEnd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 xml:space="preserve"> </w:t>
      </w:r>
      <w:proofErr w:type="spellStart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>връзка</w:t>
      </w:r>
      <w:proofErr w:type="spellEnd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 xml:space="preserve"> с </w:t>
      </w:r>
      <w:proofErr w:type="spellStart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>чл</w:t>
      </w:r>
      <w:proofErr w:type="spellEnd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 xml:space="preserve">. 37, </w:t>
      </w:r>
      <w:proofErr w:type="spellStart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>ал</w:t>
      </w:r>
      <w:proofErr w:type="spellEnd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>.</w:t>
      </w:r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</w:rPr>
        <w:t xml:space="preserve"> </w:t>
      </w:r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 xml:space="preserve">3 </w:t>
      </w:r>
      <w:proofErr w:type="spellStart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>от</w:t>
      </w:r>
      <w:proofErr w:type="spellEnd"/>
      <w:r w:rsidR="00E17165" w:rsidRPr="00E17165">
        <w:rPr>
          <w:rFonts w:ascii="Times New Roman" w:eastAsia="Times New Roman" w:hAnsi="Times New Roman" w:cs="Times New Roman"/>
          <w:color w:val="000000"/>
          <w:spacing w:val="1"/>
          <w:kern w:val="28"/>
          <w:sz w:val="24"/>
          <w:szCs w:val="24"/>
          <w:lang w:val="en-GB"/>
        </w:rPr>
        <w:t xml:space="preserve"> </w:t>
      </w:r>
      <w:r w:rsidR="00E17165" w:rsidRPr="00E17165">
        <w:rPr>
          <w:rFonts w:ascii="Times New Roman" w:eastAsia="Times New Roman" w:hAnsi="Times New Roman" w:cs="Times New Roman"/>
          <w:color w:val="000000"/>
          <w:spacing w:val="-1"/>
          <w:kern w:val="28"/>
          <w:sz w:val="24"/>
          <w:szCs w:val="24"/>
          <w:lang w:val="en-GB"/>
        </w:rPr>
        <w:t>ЗНА</w:t>
      </w:r>
      <w:r w:rsidR="00E17165" w:rsidRPr="00E17165">
        <w:rPr>
          <w:rFonts w:ascii="Times New Roman" w:eastAsia="Times New Roman" w:hAnsi="Times New Roman" w:cs="Times New Roman"/>
          <w:color w:val="000000"/>
          <w:kern w:val="28"/>
          <w:sz w:val="24"/>
          <w:szCs w:val="20"/>
        </w:rPr>
        <w:t xml:space="preserve">, чл. 6 от Правилника за организацията и дейността на Общински съвет – гр. Гулянци, </w:t>
      </w:r>
    </w:p>
    <w:p w:rsidR="00941DCC" w:rsidRDefault="00941DCC" w:rsidP="0094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</w:rPr>
      </w:pPr>
    </w:p>
    <w:p w:rsidR="00941DCC" w:rsidRPr="00941DCC" w:rsidRDefault="00941DCC" w:rsidP="0094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0"/>
        </w:rPr>
        <w:t>Р Е Ш И:</w:t>
      </w:r>
    </w:p>
    <w:p w:rsidR="00E17165" w:rsidRPr="00E17165" w:rsidRDefault="00E17165" w:rsidP="00E171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0"/>
        </w:rPr>
      </w:pPr>
    </w:p>
    <w:p w:rsidR="00E17165" w:rsidRPr="00E17165" w:rsidRDefault="00E17165" w:rsidP="00E17165">
      <w:pPr>
        <w:shd w:val="clear" w:color="auto" w:fill="FFFFFF"/>
        <w:tabs>
          <w:tab w:val="left" w:pos="336"/>
        </w:tabs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E17165">
        <w:rPr>
          <w:rFonts w:ascii="Times New Roman" w:hAnsi="Times New Roman"/>
          <w:b/>
        </w:rPr>
        <w:tab/>
      </w:r>
      <w:r w:rsidRPr="00E17165">
        <w:rPr>
          <w:rFonts w:ascii="Times New Roman" w:hAnsi="Times New Roman"/>
        </w:rPr>
        <w:tab/>
      </w:r>
      <w:r w:rsidRPr="00E17165">
        <w:rPr>
          <w:rFonts w:ascii="Times New Roman" w:hAnsi="Times New Roman"/>
          <w:spacing w:val="-20"/>
          <w:szCs w:val="24"/>
        </w:rPr>
        <w:t>1.</w:t>
      </w:r>
      <w:r w:rsidRPr="00E17165">
        <w:rPr>
          <w:rFonts w:ascii="Times New Roman" w:hAnsi="Times New Roman"/>
          <w:szCs w:val="24"/>
        </w:rPr>
        <w:tab/>
        <w:t xml:space="preserve">Отменя Наредба за търговската дейност на територията на Община Гулянци, приета с Решение № 577 от 31.10.2013 г., с протокол № 45 на </w:t>
      </w:r>
      <w:proofErr w:type="spellStart"/>
      <w:r w:rsidRPr="00E17165">
        <w:rPr>
          <w:rFonts w:ascii="Times New Roman" w:hAnsi="Times New Roman"/>
          <w:szCs w:val="24"/>
        </w:rPr>
        <w:t>ОбС</w:t>
      </w:r>
      <w:proofErr w:type="spellEnd"/>
      <w:r w:rsidRPr="00E17165">
        <w:rPr>
          <w:rFonts w:ascii="Times New Roman" w:hAnsi="Times New Roman"/>
          <w:szCs w:val="24"/>
        </w:rPr>
        <w:t xml:space="preserve"> Гулянци</w:t>
      </w:r>
    </w:p>
    <w:p w:rsidR="00E17165" w:rsidRPr="00E17165" w:rsidRDefault="00E17165" w:rsidP="00E1716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E17165">
        <w:rPr>
          <w:rFonts w:ascii="Times New Roman" w:hAnsi="Times New Roman"/>
          <w:spacing w:val="-2"/>
          <w:szCs w:val="24"/>
        </w:rPr>
        <w:tab/>
        <w:t xml:space="preserve">1.1. Отмяната на наредбата влиза в сила в деня, в който решението на Общинския съвет </w:t>
      </w:r>
      <w:r w:rsidRPr="00E17165">
        <w:rPr>
          <w:rFonts w:ascii="Times New Roman" w:hAnsi="Times New Roman"/>
          <w:spacing w:val="-1"/>
          <w:szCs w:val="24"/>
        </w:rPr>
        <w:t>се публикува на интернет страницата на Община Гулянци.</w:t>
      </w:r>
    </w:p>
    <w:p w:rsidR="00E17165" w:rsidRPr="00E17165" w:rsidRDefault="00E17165" w:rsidP="00E17165">
      <w:p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="Times New Roman" w:hAnsi="Times New Roman"/>
          <w:b/>
        </w:rPr>
      </w:pPr>
      <w:r w:rsidRPr="00E17165">
        <w:rPr>
          <w:rFonts w:ascii="Times New Roman" w:hAnsi="Times New Roman"/>
          <w:spacing w:val="-9"/>
          <w:szCs w:val="24"/>
        </w:rPr>
        <w:tab/>
      </w:r>
      <w:r w:rsidRPr="00E17165">
        <w:rPr>
          <w:rFonts w:ascii="Times New Roman" w:hAnsi="Times New Roman"/>
          <w:spacing w:val="-9"/>
          <w:szCs w:val="24"/>
        </w:rPr>
        <w:tab/>
        <w:t>2.</w:t>
      </w:r>
      <w:r w:rsidRPr="00E17165">
        <w:rPr>
          <w:rFonts w:ascii="Times New Roman" w:hAnsi="Times New Roman"/>
          <w:szCs w:val="24"/>
        </w:rPr>
        <w:tab/>
      </w:r>
      <w:r w:rsidRPr="00E17165">
        <w:rPr>
          <w:rFonts w:ascii="Times New Roman" w:hAnsi="Times New Roman"/>
          <w:spacing w:val="10"/>
          <w:szCs w:val="24"/>
        </w:rPr>
        <w:t>Приема Наредба  за търговската дейност  на територията на  Община Гулянци.</w:t>
      </w:r>
      <w:r w:rsidRPr="00E17165">
        <w:rPr>
          <w:rFonts w:ascii="Times New Roman" w:hAnsi="Times New Roman"/>
          <w:spacing w:val="10"/>
          <w:szCs w:val="24"/>
        </w:rPr>
        <w:br/>
      </w:r>
      <w:r w:rsidRPr="00E17165">
        <w:rPr>
          <w:rFonts w:ascii="Times New Roman" w:hAnsi="Times New Roman"/>
          <w:spacing w:val="-1"/>
          <w:szCs w:val="24"/>
        </w:rPr>
        <w:tab/>
      </w:r>
      <w:r w:rsidRPr="00E17165">
        <w:rPr>
          <w:rFonts w:ascii="Times New Roman" w:hAnsi="Times New Roman"/>
          <w:spacing w:val="1"/>
          <w:szCs w:val="24"/>
        </w:rPr>
        <w:tab/>
        <w:t xml:space="preserve">2.1. Приетата наредба влиза в сила в деня на публикуването й на интернет страницата </w:t>
      </w:r>
      <w:r w:rsidRPr="00E17165">
        <w:rPr>
          <w:rFonts w:ascii="Times New Roman" w:hAnsi="Times New Roman"/>
          <w:spacing w:val="-1"/>
          <w:szCs w:val="24"/>
        </w:rPr>
        <w:t>на Община Гулянци.</w:t>
      </w:r>
      <w:r w:rsidRPr="00E17165">
        <w:rPr>
          <w:rFonts w:ascii="Times New Roman" w:hAnsi="Times New Roman"/>
        </w:rPr>
        <w:tab/>
      </w:r>
    </w:p>
    <w:p w:rsidR="00E17165" w:rsidRPr="00E17165" w:rsidRDefault="00E17165" w:rsidP="00E17165">
      <w:pPr>
        <w:spacing w:after="0" w:line="240" w:lineRule="auto"/>
        <w:jc w:val="both"/>
        <w:rPr>
          <w:rFonts w:ascii="Times New Roman" w:hAnsi="Times New Roman"/>
          <w:b/>
        </w:rPr>
      </w:pPr>
      <w:r w:rsidRPr="00E17165">
        <w:rPr>
          <w:rFonts w:ascii="Times New Roman" w:hAnsi="Times New Roman"/>
        </w:rPr>
        <w:t xml:space="preserve">  </w:t>
      </w:r>
    </w:p>
    <w:p w:rsidR="00E17165" w:rsidRDefault="00E17165" w:rsidP="00E17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165">
        <w:rPr>
          <w:rFonts w:ascii="Times New Roman" w:hAnsi="Times New Roman"/>
          <w:i/>
        </w:rPr>
        <w:t xml:space="preserve">          </w:t>
      </w:r>
      <w:r w:rsidRPr="00E17165">
        <w:rPr>
          <w:rFonts w:ascii="Times New Roman" w:hAnsi="Times New Roman" w:cs="Times New Roman"/>
          <w:sz w:val="24"/>
          <w:szCs w:val="24"/>
        </w:rPr>
        <w:t xml:space="preserve">  </w:t>
      </w:r>
      <w:r w:rsidRPr="00941DCC">
        <w:rPr>
          <w:rFonts w:ascii="Times New Roman" w:hAnsi="Times New Roman" w:cs="Times New Roman"/>
          <w:i/>
          <w:sz w:val="24"/>
          <w:szCs w:val="24"/>
        </w:rPr>
        <w:t>Приложение:</w:t>
      </w:r>
      <w:r w:rsidRPr="00E17165">
        <w:rPr>
          <w:rFonts w:ascii="Times New Roman" w:hAnsi="Times New Roman" w:cs="Times New Roman"/>
          <w:sz w:val="24"/>
          <w:szCs w:val="24"/>
        </w:rPr>
        <w:t xml:space="preserve"> Проект на Наредба за търговската дейност на Община Гулянци</w:t>
      </w:r>
    </w:p>
    <w:p w:rsidR="00941DCC" w:rsidRDefault="00941DCC" w:rsidP="00E17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DCC" w:rsidRDefault="00941DCC" w:rsidP="00E17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DCC" w:rsidRDefault="00941DCC" w:rsidP="00E17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DCC" w:rsidRDefault="00941DCC" w:rsidP="00941D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:…../п/…….</w:t>
      </w:r>
    </w:p>
    <w:p w:rsidR="00941DCC" w:rsidRDefault="00941DCC" w:rsidP="00941D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941DCC" w:rsidRDefault="00941DCC" w:rsidP="00941D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1DCC" w:rsidRDefault="00941DCC" w:rsidP="00941D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1DCC" w:rsidRDefault="00941DCC" w:rsidP="00941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941DCC" w:rsidRPr="00E17165" w:rsidRDefault="00941DCC" w:rsidP="00941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165"/>
    <w:rsid w:val="00360F7A"/>
    <w:rsid w:val="00941DCC"/>
    <w:rsid w:val="00E1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6639"/>
  <w15:chartTrackingRefBased/>
  <w15:docId w15:val="{57CB493B-D1F6-41E0-B36C-6EDB4CB3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2023-05-31T11:03:00Z</dcterms:created>
  <dcterms:modified xsi:type="dcterms:W3CDTF">2023-06-01T06:56:00Z</dcterms:modified>
</cp:coreProperties>
</file>