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D99" w:rsidRPr="00956E06" w:rsidRDefault="008D3D99" w:rsidP="008D3D99">
      <w:pPr>
        <w:shd w:val="clear" w:color="auto" w:fill="FFFFFF"/>
        <w:jc w:val="right"/>
      </w:pPr>
      <w:r w:rsidRPr="00956E06">
        <w:t>Препис</w:t>
      </w:r>
    </w:p>
    <w:p w:rsidR="008D3D99" w:rsidRPr="00956E06" w:rsidRDefault="008D3D99" w:rsidP="008D3D99">
      <w:pPr>
        <w:ind w:firstLine="708"/>
        <w:jc w:val="right"/>
      </w:pPr>
    </w:p>
    <w:p w:rsidR="008D3D99" w:rsidRPr="00956E06" w:rsidRDefault="008D3D99" w:rsidP="008D3D99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8D3D99" w:rsidRPr="00956E06" w:rsidRDefault="008D3D99" w:rsidP="008D3D99">
      <w:pPr>
        <w:ind w:firstLine="708"/>
        <w:jc w:val="center"/>
        <w:rPr>
          <w:b/>
          <w:u w:val="single"/>
        </w:rPr>
      </w:pPr>
    </w:p>
    <w:p w:rsidR="008D3D99" w:rsidRPr="00956E06" w:rsidRDefault="008D3D99" w:rsidP="008D3D99">
      <w:pPr>
        <w:ind w:firstLine="708"/>
        <w:jc w:val="center"/>
        <w:rPr>
          <w:b/>
          <w:u w:val="single"/>
        </w:rPr>
      </w:pPr>
    </w:p>
    <w:p w:rsidR="008D3D99" w:rsidRPr="00956E06" w:rsidRDefault="008D3D99" w:rsidP="008D3D99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8D3D99" w:rsidRPr="00956E06" w:rsidRDefault="008D3D99" w:rsidP="008D3D99">
      <w:pPr>
        <w:ind w:firstLine="708"/>
        <w:jc w:val="center"/>
        <w:rPr>
          <w:b/>
        </w:rPr>
      </w:pPr>
    </w:p>
    <w:p w:rsidR="008D3D99" w:rsidRPr="007F624A" w:rsidRDefault="008D3D99" w:rsidP="008D3D99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  <w:lang w:val="en-US"/>
        </w:rPr>
        <w:t>5</w:t>
      </w:r>
      <w:r>
        <w:rPr>
          <w:b/>
        </w:rPr>
        <w:t>9</w:t>
      </w:r>
    </w:p>
    <w:p w:rsidR="008D3D99" w:rsidRPr="00956E06" w:rsidRDefault="008D3D99" w:rsidP="008D3D99">
      <w:pPr>
        <w:ind w:firstLine="708"/>
        <w:jc w:val="center"/>
        <w:rPr>
          <w:b/>
        </w:rPr>
      </w:pPr>
    </w:p>
    <w:p w:rsidR="008D3D99" w:rsidRPr="00956E06" w:rsidRDefault="008D3D99" w:rsidP="008D3D99">
      <w:pPr>
        <w:ind w:firstLine="708"/>
        <w:jc w:val="center"/>
        <w:rPr>
          <w:b/>
        </w:rPr>
      </w:pPr>
      <w:r w:rsidRPr="00956E06">
        <w:rPr>
          <w:b/>
        </w:rPr>
        <w:t>Гр.</w:t>
      </w:r>
      <w:r>
        <w:rPr>
          <w:b/>
        </w:rPr>
        <w:t xml:space="preserve"> </w:t>
      </w:r>
      <w:r w:rsidRPr="00956E06">
        <w:rPr>
          <w:b/>
        </w:rPr>
        <w:t>Гулянци,</w:t>
      </w:r>
      <w:r>
        <w:rPr>
          <w:b/>
        </w:rPr>
        <w:t xml:space="preserve"> 2</w:t>
      </w:r>
      <w:r>
        <w:rPr>
          <w:b/>
          <w:lang w:val="en-US"/>
        </w:rPr>
        <w:t>3</w:t>
      </w:r>
      <w:r w:rsidRPr="00956E06">
        <w:rPr>
          <w:b/>
        </w:rPr>
        <w:t>.0</w:t>
      </w:r>
      <w:r>
        <w:rPr>
          <w:b/>
          <w:lang w:val="en-US"/>
        </w:rPr>
        <w:t>4</w:t>
      </w:r>
      <w:r w:rsidRPr="00956E06">
        <w:rPr>
          <w:b/>
        </w:rPr>
        <w:t>.2021г.</w:t>
      </w:r>
    </w:p>
    <w:p w:rsidR="008D3D99" w:rsidRPr="00956E06" w:rsidRDefault="008D3D99" w:rsidP="008D3D99">
      <w:pPr>
        <w:ind w:firstLine="708"/>
        <w:jc w:val="both"/>
        <w:rPr>
          <w:b/>
        </w:rPr>
      </w:pPr>
    </w:p>
    <w:p w:rsidR="008D3D99" w:rsidRPr="00E25E78" w:rsidRDefault="008D3D99" w:rsidP="008D3D99">
      <w:pPr>
        <w:shd w:val="clear" w:color="auto" w:fill="FFFFFF"/>
        <w:jc w:val="both"/>
      </w:pPr>
      <w:r w:rsidRPr="00956E06">
        <w:rPr>
          <w:b/>
        </w:rPr>
        <w:t>ОТНОСНО:</w:t>
      </w:r>
      <w:r w:rsidRPr="00956E06">
        <w:t xml:space="preserve"> </w:t>
      </w:r>
      <w:r w:rsidRPr="00E25E78">
        <w:rPr>
          <w:rFonts w:eastAsia="TimesNewRomanPSMT"/>
          <w:color w:val="000000"/>
        </w:rPr>
        <w:t xml:space="preserve">Приемане на Общинска  програма за закрила на детето за 2021 година.  </w:t>
      </w:r>
    </w:p>
    <w:p w:rsidR="008D3D99" w:rsidRDefault="008D3D99" w:rsidP="008D3D99">
      <w:pPr>
        <w:jc w:val="both"/>
        <w:rPr>
          <w:b/>
        </w:rPr>
      </w:pPr>
    </w:p>
    <w:p w:rsidR="008D3D99" w:rsidRPr="00956E06" w:rsidRDefault="008D3D99" w:rsidP="008D3D99">
      <w:pPr>
        <w:jc w:val="both"/>
      </w:pPr>
      <w:r>
        <w:rPr>
          <w:b/>
        </w:rPr>
        <w:t>ПО ПРЕДЛОЖЕНИЕ НА :</w:t>
      </w:r>
      <w:r>
        <w:t>Кмета на Общината</w:t>
      </w:r>
    </w:p>
    <w:p w:rsidR="008D3D99" w:rsidRPr="00956E06" w:rsidRDefault="008D3D99" w:rsidP="008D3D99">
      <w:pPr>
        <w:shd w:val="clear" w:color="auto" w:fill="FFFFFF"/>
        <w:spacing w:line="274" w:lineRule="exact"/>
        <w:jc w:val="both"/>
      </w:pPr>
    </w:p>
    <w:p w:rsidR="008D3D99" w:rsidRPr="004F6A02" w:rsidRDefault="008D3D99" w:rsidP="008D3D99">
      <w:pPr>
        <w:jc w:val="both"/>
        <w:rPr>
          <w:b/>
          <w:lang w:val="en-US"/>
        </w:rPr>
      </w:pPr>
      <w:r w:rsidRPr="00956E06">
        <w:rPr>
          <w:b/>
        </w:rPr>
        <w:t xml:space="preserve">НА ЗАСЕДНИЕТО НА </w:t>
      </w:r>
      <w:r>
        <w:rPr>
          <w:b/>
        </w:rPr>
        <w:t>2</w:t>
      </w:r>
      <w:r>
        <w:rPr>
          <w:b/>
          <w:lang w:val="en-US"/>
        </w:rPr>
        <w:t>3</w:t>
      </w:r>
      <w:r w:rsidRPr="00956E06">
        <w:rPr>
          <w:b/>
        </w:rPr>
        <w:t>.0</w:t>
      </w:r>
      <w:r>
        <w:rPr>
          <w:b/>
          <w:lang w:val="en-US"/>
        </w:rPr>
        <w:t>4</w:t>
      </w:r>
      <w:r w:rsidRPr="00956E06">
        <w:rPr>
          <w:b/>
        </w:rPr>
        <w:t>.2021 г., ПРОТОКОЛ 2</w:t>
      </w:r>
      <w:r>
        <w:rPr>
          <w:b/>
          <w:lang w:val="en-US"/>
        </w:rPr>
        <w:t>6</w:t>
      </w:r>
    </w:p>
    <w:p w:rsidR="008D3D99" w:rsidRPr="00956E06" w:rsidRDefault="008D3D99" w:rsidP="008D3D99">
      <w:pPr>
        <w:jc w:val="both"/>
        <w:rPr>
          <w:b/>
        </w:rPr>
      </w:pPr>
    </w:p>
    <w:p w:rsidR="008D3D99" w:rsidRPr="00956E06" w:rsidRDefault="008D3D99" w:rsidP="008D3D99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8D3D99" w:rsidRPr="00956E06" w:rsidRDefault="008D3D99" w:rsidP="008D3D99">
      <w:pPr>
        <w:jc w:val="both"/>
        <w:rPr>
          <w:b/>
        </w:rPr>
      </w:pPr>
    </w:p>
    <w:p w:rsidR="00E15512" w:rsidRDefault="008D3D99" w:rsidP="008D3D99">
      <w:pPr>
        <w:autoSpaceDE w:val="0"/>
        <w:autoSpaceDN w:val="0"/>
        <w:adjustRightInd w:val="0"/>
        <w:jc w:val="both"/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E15512" w:rsidRPr="002B30A4">
        <w:rPr>
          <w:rFonts w:eastAsia="TimesNewRomanPSMT"/>
          <w:color w:val="000000"/>
        </w:rPr>
        <w:t>чл.</w:t>
      </w:r>
      <w:r w:rsidR="00E15512">
        <w:rPr>
          <w:rFonts w:eastAsia="TimesNewRomanPSMT"/>
          <w:color w:val="000000"/>
        </w:rPr>
        <w:t xml:space="preserve"> </w:t>
      </w:r>
      <w:r w:rsidR="00E15512" w:rsidRPr="002B30A4">
        <w:rPr>
          <w:rFonts w:eastAsia="TimesNewRomanPSMT"/>
          <w:color w:val="000000"/>
        </w:rPr>
        <w:t>3 от Правилник</w:t>
      </w:r>
      <w:r w:rsidR="00E15512">
        <w:rPr>
          <w:rFonts w:eastAsia="TimesNewRomanPSMT"/>
          <w:color w:val="000000"/>
        </w:rPr>
        <w:t>а</w:t>
      </w:r>
      <w:r w:rsidR="00E15512" w:rsidRPr="002B30A4">
        <w:rPr>
          <w:rFonts w:eastAsia="TimesNewRomanPSMT"/>
          <w:color w:val="000000"/>
        </w:rPr>
        <w:t xml:space="preserve"> за</w:t>
      </w:r>
      <w:r w:rsidR="00E15512">
        <w:rPr>
          <w:rFonts w:eastAsia="TimesNewRomanPSMT"/>
          <w:color w:val="000000"/>
        </w:rPr>
        <w:t xml:space="preserve"> </w:t>
      </w:r>
      <w:r w:rsidR="00E15512" w:rsidRPr="002B30A4">
        <w:rPr>
          <w:rFonts w:eastAsia="TimesNewRomanPSMT"/>
          <w:color w:val="000000"/>
        </w:rPr>
        <w:t>прилагането на Закона за закрила на детето</w:t>
      </w:r>
      <w:r w:rsidR="00E15512">
        <w:rPr>
          <w:rFonts w:eastAsia="TimesNewRomanPSMT"/>
          <w:color w:val="000000"/>
        </w:rPr>
        <w:t xml:space="preserve">, </w:t>
      </w:r>
      <w:r w:rsidR="00E15512" w:rsidRPr="00006845">
        <w:t>чл. 21, ал.</w:t>
      </w:r>
      <w:r w:rsidR="00E15512">
        <w:t xml:space="preserve"> </w:t>
      </w:r>
      <w:r w:rsidR="00E15512" w:rsidRPr="00006845">
        <w:t>1, т.</w:t>
      </w:r>
      <w:r w:rsidR="00E15512">
        <w:t xml:space="preserve"> </w:t>
      </w:r>
      <w:r w:rsidR="00E15512" w:rsidRPr="00006845">
        <w:rPr>
          <w:lang w:val="ru-RU"/>
        </w:rPr>
        <w:t>1</w:t>
      </w:r>
      <w:r w:rsidR="00E15512" w:rsidRPr="00006845">
        <w:t>2</w:t>
      </w:r>
      <w:r w:rsidR="00E15512">
        <w:t xml:space="preserve"> и ал. 2</w:t>
      </w:r>
      <w:r w:rsidR="00E15512" w:rsidRPr="00006845">
        <w:t xml:space="preserve"> от Закона за местното самоуправление и</w:t>
      </w:r>
      <w:r w:rsidR="00E15512">
        <w:t xml:space="preserve"> местната администрация и</w:t>
      </w:r>
      <w:r w:rsidR="00E15512" w:rsidRPr="00006845">
        <w:t xml:space="preserve"> чл.</w:t>
      </w:r>
      <w:r w:rsidR="00E15512">
        <w:t xml:space="preserve"> </w:t>
      </w:r>
      <w:r w:rsidR="00E15512" w:rsidRPr="00006845">
        <w:rPr>
          <w:lang w:val="ru-RU"/>
        </w:rPr>
        <w:t>5</w:t>
      </w:r>
      <w:r w:rsidR="00E15512" w:rsidRPr="00006845">
        <w:t>, ал.</w:t>
      </w:r>
      <w:r w:rsidR="00E15512">
        <w:t xml:space="preserve"> </w:t>
      </w:r>
      <w:r w:rsidR="00E15512" w:rsidRPr="00006845">
        <w:t>1, т. 11</w:t>
      </w:r>
      <w:r w:rsidR="00E15512">
        <w:t xml:space="preserve"> и чл. 6</w:t>
      </w:r>
      <w:r w:rsidR="00E15512" w:rsidRPr="00006845">
        <w:t xml:space="preserve"> от Правилника за организацията и дейността на Общински съвет Гулянци, неговите комисии и взаимодействието му с общинската админ</w:t>
      </w:r>
      <w:r w:rsidR="00E15512">
        <w:t xml:space="preserve">истрация, </w:t>
      </w:r>
    </w:p>
    <w:p w:rsidR="008D3D99" w:rsidRDefault="008D3D99" w:rsidP="008D3D99">
      <w:pPr>
        <w:autoSpaceDE w:val="0"/>
        <w:autoSpaceDN w:val="0"/>
        <w:adjustRightInd w:val="0"/>
        <w:jc w:val="both"/>
      </w:pPr>
    </w:p>
    <w:p w:rsidR="008D3D99" w:rsidRPr="008D3D99" w:rsidRDefault="008D3D99" w:rsidP="008D3D99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Р Е Ш И:</w:t>
      </w:r>
    </w:p>
    <w:p w:rsidR="00E15512" w:rsidRDefault="00E15512" w:rsidP="00E15512">
      <w:pPr>
        <w:autoSpaceDE w:val="0"/>
        <w:autoSpaceDN w:val="0"/>
        <w:adjustRightInd w:val="0"/>
        <w:jc w:val="center"/>
      </w:pPr>
    </w:p>
    <w:p w:rsidR="00E15512" w:rsidRPr="002B30A4" w:rsidRDefault="00E15512" w:rsidP="00E15512">
      <w:pPr>
        <w:autoSpaceDE w:val="0"/>
        <w:autoSpaceDN w:val="0"/>
        <w:adjustRightInd w:val="0"/>
        <w:rPr>
          <w:rFonts w:eastAsia="TimesNewRomanPSMT"/>
          <w:color w:val="000000"/>
        </w:rPr>
      </w:pPr>
      <w:r>
        <w:tab/>
      </w:r>
      <w:r>
        <w:rPr>
          <w:rFonts w:eastAsia="TimesNewRomanPSMT"/>
          <w:color w:val="000000"/>
        </w:rPr>
        <w:t>1</w:t>
      </w:r>
      <w:r w:rsidRPr="002B30A4">
        <w:rPr>
          <w:rFonts w:eastAsia="TimesNewRomanPSMT"/>
          <w:color w:val="000000"/>
        </w:rPr>
        <w:t xml:space="preserve">. </w:t>
      </w:r>
      <w:r>
        <w:rPr>
          <w:rFonts w:eastAsia="TimesNewRomanPSMT"/>
          <w:color w:val="000000"/>
        </w:rPr>
        <w:t>Приема Програма за закрила на детето за 2021</w:t>
      </w:r>
      <w:r w:rsidRPr="002B30A4">
        <w:rPr>
          <w:rFonts w:eastAsia="TimesNewRomanPSMT"/>
          <w:color w:val="000000"/>
        </w:rPr>
        <w:t xml:space="preserve"> година</w:t>
      </w:r>
      <w:r>
        <w:rPr>
          <w:rFonts w:eastAsia="TimesNewRomanPSMT"/>
          <w:color w:val="000000"/>
        </w:rPr>
        <w:t xml:space="preserve"> на Община </w:t>
      </w:r>
      <w:proofErr w:type="spellStart"/>
      <w:r>
        <w:rPr>
          <w:rFonts w:eastAsia="TimesNewRomanPSMT"/>
          <w:color w:val="000000"/>
        </w:rPr>
        <w:t>Гуля</w:t>
      </w:r>
      <w:r w:rsidR="008D3D99">
        <w:rPr>
          <w:rFonts w:eastAsia="TimesNewRomanPSMT"/>
          <w:color w:val="000000"/>
        </w:rPr>
        <w:t>нц</w:t>
      </w:r>
      <w:proofErr w:type="spellEnd"/>
      <w:r w:rsidR="008D3D99">
        <w:rPr>
          <w:rFonts w:eastAsia="TimesNewRomanPSMT"/>
          <w:color w:val="000000"/>
        </w:rPr>
        <w:t>.</w:t>
      </w:r>
    </w:p>
    <w:p w:rsidR="00E15512" w:rsidRDefault="00E15512" w:rsidP="00E15512">
      <w:pPr>
        <w:autoSpaceDE w:val="0"/>
        <w:autoSpaceDN w:val="0"/>
        <w:adjustRightInd w:val="0"/>
        <w:rPr>
          <w:rFonts w:eastAsia="TimesNewRomanPSMT"/>
          <w:color w:val="000000"/>
          <w:sz w:val="28"/>
          <w:szCs w:val="28"/>
        </w:rPr>
      </w:pPr>
    </w:p>
    <w:p w:rsidR="00E15512" w:rsidRPr="00A54209" w:rsidRDefault="00E15512" w:rsidP="00E15512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u w:val="single"/>
        </w:rPr>
      </w:pPr>
      <w:r w:rsidRPr="00A54209">
        <w:rPr>
          <w:rFonts w:eastAsia="TimesNewRomanPSMT"/>
          <w:b/>
          <w:bCs/>
          <w:color w:val="000000"/>
          <w:u w:val="single"/>
        </w:rPr>
        <w:t>Приложение</w:t>
      </w:r>
      <w:r w:rsidRPr="00A54209">
        <w:rPr>
          <w:rFonts w:eastAsia="TimesNewRomanPS-BoldMT"/>
          <w:b/>
          <w:bCs/>
          <w:color w:val="000000"/>
          <w:u w:val="single"/>
        </w:rPr>
        <w:t>:</w:t>
      </w:r>
    </w:p>
    <w:p w:rsidR="00E15512" w:rsidRDefault="00E15512" w:rsidP="00E15512">
      <w:pPr>
        <w:autoSpaceDE w:val="0"/>
        <w:autoSpaceDN w:val="0"/>
        <w:adjustRightInd w:val="0"/>
        <w:rPr>
          <w:rFonts w:eastAsia="TimesNewRomanPS-BoldMT"/>
          <w:b/>
          <w:bCs/>
          <w:color w:val="000000"/>
        </w:rPr>
      </w:pPr>
    </w:p>
    <w:p w:rsidR="00E15512" w:rsidRPr="00A54209" w:rsidRDefault="00E15512" w:rsidP="00E15512">
      <w:pPr>
        <w:autoSpaceDE w:val="0"/>
        <w:autoSpaceDN w:val="0"/>
        <w:adjustRightInd w:val="0"/>
        <w:rPr>
          <w:rFonts w:eastAsia="TimesNewRomanPSMT"/>
          <w:i/>
        </w:rPr>
      </w:pPr>
      <w:r w:rsidRPr="00A54209">
        <w:rPr>
          <w:rFonts w:eastAsia="TimesNewRomanPSMT"/>
          <w:i/>
        </w:rPr>
        <w:t>1. Програма за закрила на детето за 202</w:t>
      </w:r>
      <w:r>
        <w:rPr>
          <w:rFonts w:eastAsia="TimesNewRomanPSMT"/>
          <w:i/>
        </w:rPr>
        <w:t>1</w:t>
      </w:r>
      <w:r w:rsidRPr="00A54209">
        <w:rPr>
          <w:rFonts w:eastAsia="TimesNewRomanPSMT"/>
          <w:i/>
        </w:rPr>
        <w:t xml:space="preserve"> г. на Община Гулянци</w:t>
      </w:r>
    </w:p>
    <w:p w:rsidR="00E15512" w:rsidRPr="00A54209" w:rsidRDefault="00E15512" w:rsidP="00E15512">
      <w:pPr>
        <w:autoSpaceDE w:val="0"/>
        <w:autoSpaceDN w:val="0"/>
        <w:adjustRightInd w:val="0"/>
        <w:rPr>
          <w:rFonts w:eastAsia="TimesNewRomanPSMT"/>
          <w:i/>
        </w:rPr>
      </w:pPr>
    </w:p>
    <w:p w:rsidR="00C81289" w:rsidRDefault="00C81289" w:rsidP="008D3D99">
      <w:pPr>
        <w:jc w:val="right"/>
      </w:pPr>
    </w:p>
    <w:p w:rsidR="008D3D99" w:rsidRDefault="008D3D99" w:rsidP="008D3D99">
      <w:pPr>
        <w:jc w:val="right"/>
      </w:pPr>
    </w:p>
    <w:p w:rsidR="008D3D99" w:rsidRDefault="008D3D99" w:rsidP="008D3D99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8D3D99" w:rsidRDefault="008D3D99" w:rsidP="008D3D99">
      <w:pPr>
        <w:jc w:val="right"/>
      </w:pPr>
      <w:r>
        <w:t>/Огнян Янчев/</w:t>
      </w:r>
    </w:p>
    <w:p w:rsidR="008D3D99" w:rsidRDefault="008D3D99" w:rsidP="008D3D99">
      <w:pPr>
        <w:jc w:val="right"/>
      </w:pPr>
    </w:p>
    <w:p w:rsidR="008D3D99" w:rsidRDefault="008D3D99" w:rsidP="008D3D99">
      <w:pPr>
        <w:jc w:val="right"/>
      </w:pPr>
    </w:p>
    <w:p w:rsidR="008D3D99" w:rsidRDefault="008D3D99" w:rsidP="008D3D99">
      <w:pPr>
        <w:jc w:val="right"/>
      </w:pPr>
    </w:p>
    <w:p w:rsidR="008D3D99" w:rsidRDefault="008D3D99" w:rsidP="008D3D99">
      <w:r>
        <w:t xml:space="preserve">Вярно с оригинала при </w:t>
      </w:r>
      <w:proofErr w:type="spellStart"/>
      <w:r>
        <w:t>ОбС</w:t>
      </w:r>
      <w:proofErr w:type="spellEnd"/>
    </w:p>
    <w:p w:rsidR="008D3D99" w:rsidRDefault="008D3D99" w:rsidP="008D3D99">
      <w:r>
        <w:t>Снел преписа:</w:t>
      </w:r>
      <w:bookmarkStart w:id="0" w:name="_GoBack"/>
      <w:bookmarkEnd w:id="0"/>
    </w:p>
    <w:sectPr w:rsidR="008D3D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512"/>
    <w:rsid w:val="008D3D99"/>
    <w:rsid w:val="00C81289"/>
    <w:rsid w:val="00E15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62058"/>
  <w15:chartTrackingRefBased/>
  <w15:docId w15:val="{2570FBF1-13AE-4E78-ABC2-C19416887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5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2021-04-28T08:07:00Z</dcterms:created>
  <dcterms:modified xsi:type="dcterms:W3CDTF">2021-04-28T11:07:00Z</dcterms:modified>
</cp:coreProperties>
</file>