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ACE" w:rsidRDefault="00B33ACE" w:rsidP="00B33ACE">
      <w:pPr>
        <w:jc w:val="both"/>
        <w:rPr>
          <w:bCs/>
        </w:rPr>
      </w:pPr>
    </w:p>
    <w:p w:rsidR="00B33ACE" w:rsidRDefault="00B33ACE" w:rsidP="00B33ACE">
      <w:pPr>
        <w:ind w:hanging="1417"/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B33ACE" w:rsidRDefault="00B33ACE" w:rsidP="00B33ACE">
      <w:pPr>
        <w:jc w:val="center"/>
        <w:rPr>
          <w:b/>
          <w:u w:val="single"/>
        </w:rPr>
      </w:pPr>
    </w:p>
    <w:p w:rsidR="00B33ACE" w:rsidRPr="00FD0DCA" w:rsidRDefault="00B33ACE" w:rsidP="00B33ACE">
      <w:pPr>
        <w:jc w:val="center"/>
        <w:rPr>
          <w:b/>
          <w:u w:val="single"/>
        </w:rPr>
      </w:pPr>
      <w:r w:rsidRPr="00FD0DCA">
        <w:rPr>
          <w:b/>
          <w:u w:val="single"/>
        </w:rPr>
        <w:t>ОБЩИНСКИ СЪВЕТ ГУЛЯНЦИ, ОБЛАСТ ПЛЕВЕН</w:t>
      </w:r>
    </w:p>
    <w:p w:rsidR="00B33ACE" w:rsidRPr="00FD0DCA" w:rsidRDefault="00B33ACE" w:rsidP="00B33ACE">
      <w:pPr>
        <w:jc w:val="center"/>
        <w:rPr>
          <w:b/>
          <w:u w:val="single"/>
        </w:rPr>
      </w:pPr>
    </w:p>
    <w:p w:rsidR="00B33ACE" w:rsidRPr="00FD0DCA" w:rsidRDefault="00B33ACE" w:rsidP="00B33ACE">
      <w:pPr>
        <w:jc w:val="center"/>
        <w:rPr>
          <w:b/>
          <w:u w:val="single"/>
        </w:rPr>
      </w:pPr>
    </w:p>
    <w:p w:rsidR="00B33ACE" w:rsidRPr="00FD0DCA" w:rsidRDefault="00B33ACE" w:rsidP="00B33ACE">
      <w:pPr>
        <w:jc w:val="center"/>
        <w:rPr>
          <w:b/>
        </w:rPr>
      </w:pPr>
      <w:r w:rsidRPr="00FD0DCA">
        <w:rPr>
          <w:b/>
        </w:rPr>
        <w:t>Р Е Ш Е Н И Е</w:t>
      </w:r>
    </w:p>
    <w:p w:rsidR="00B33ACE" w:rsidRPr="00FD0DCA" w:rsidRDefault="00B33ACE" w:rsidP="00B33ACE">
      <w:pPr>
        <w:jc w:val="center"/>
        <w:rPr>
          <w:b/>
        </w:rPr>
      </w:pPr>
    </w:p>
    <w:p w:rsidR="00B33ACE" w:rsidRPr="004B7D7D" w:rsidRDefault="00B33ACE" w:rsidP="00B33ACE">
      <w:pPr>
        <w:jc w:val="center"/>
        <w:rPr>
          <w:b/>
        </w:rPr>
      </w:pPr>
      <w:r>
        <w:rPr>
          <w:b/>
        </w:rPr>
        <w:t>№ 77</w:t>
      </w:r>
      <w:r>
        <w:rPr>
          <w:b/>
        </w:rPr>
        <w:t>7</w:t>
      </w:r>
    </w:p>
    <w:p w:rsidR="00B33ACE" w:rsidRPr="00FD0DCA" w:rsidRDefault="00B33ACE" w:rsidP="00B33ACE">
      <w:pPr>
        <w:jc w:val="center"/>
        <w:rPr>
          <w:b/>
        </w:rPr>
      </w:pPr>
    </w:p>
    <w:p w:rsidR="00B33ACE" w:rsidRPr="00FD0DCA" w:rsidRDefault="00B33ACE" w:rsidP="00B33ACE">
      <w:pPr>
        <w:jc w:val="center"/>
        <w:rPr>
          <w:b/>
        </w:rPr>
      </w:pPr>
      <w:r w:rsidRPr="00FD0DCA">
        <w:rPr>
          <w:b/>
        </w:rPr>
        <w:t xml:space="preserve">Гр. Гулянци,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08.2023</w:t>
      </w:r>
      <w:r w:rsidRPr="00FD0DCA">
        <w:rPr>
          <w:b/>
        </w:rPr>
        <w:t>г.</w:t>
      </w:r>
    </w:p>
    <w:p w:rsidR="00B33ACE" w:rsidRPr="00FD0DCA" w:rsidRDefault="00B33ACE" w:rsidP="00B33ACE">
      <w:pPr>
        <w:jc w:val="both"/>
        <w:rPr>
          <w:b/>
        </w:rPr>
      </w:pPr>
    </w:p>
    <w:p w:rsidR="00B33ACE" w:rsidRDefault="00B33ACE" w:rsidP="00B33ACE">
      <w:pPr>
        <w:shd w:val="clear" w:color="auto" w:fill="FFFFFF"/>
        <w:jc w:val="both"/>
      </w:pPr>
      <w:r w:rsidRPr="00FD0DCA">
        <w:rPr>
          <w:b/>
        </w:rPr>
        <w:t>ОТНОСНО:</w:t>
      </w:r>
      <w:r w:rsidRPr="00FD0DCA">
        <w:t xml:space="preserve"> </w:t>
      </w:r>
      <w:r>
        <w:rPr>
          <w:color w:val="000000"/>
          <w:lang w:bidi="ta-IN"/>
        </w:rPr>
        <w:t xml:space="preserve"> </w:t>
      </w:r>
      <w:r w:rsidRPr="00896D85">
        <w:t>Трансформиране на утвърдената съгласно държавния план-прием сборна паралелка от две специалности от професии в две самостоятелни паралелки за учебната 2023/2024 година</w:t>
      </w:r>
    </w:p>
    <w:p w:rsidR="00B33ACE" w:rsidRPr="0083792F" w:rsidRDefault="00B33ACE" w:rsidP="00B33ACE">
      <w:pPr>
        <w:jc w:val="both"/>
        <w:rPr>
          <w:b/>
        </w:rPr>
      </w:pPr>
    </w:p>
    <w:p w:rsidR="00B33ACE" w:rsidRPr="00FD0DCA" w:rsidRDefault="00B33ACE" w:rsidP="00B33ACE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FD0DCA">
        <w:rPr>
          <w:b/>
        </w:rPr>
        <w:t xml:space="preserve">ПО ПРЕДЛОЖЕНИЕ НА : </w:t>
      </w:r>
      <w:r>
        <w:t>Кмета на Общината</w:t>
      </w:r>
    </w:p>
    <w:p w:rsidR="00B33ACE" w:rsidRPr="00FD0DCA" w:rsidRDefault="00B33ACE" w:rsidP="00B33ACE">
      <w:pPr>
        <w:autoSpaceDE w:val="0"/>
        <w:autoSpaceDN w:val="0"/>
        <w:adjustRightInd w:val="0"/>
        <w:jc w:val="both"/>
      </w:pPr>
    </w:p>
    <w:p w:rsidR="00B33ACE" w:rsidRPr="004B7D7D" w:rsidRDefault="00B33ACE" w:rsidP="00B33ACE">
      <w:pPr>
        <w:jc w:val="both"/>
        <w:rPr>
          <w:b/>
        </w:rPr>
      </w:pPr>
      <w:r w:rsidRPr="00FD0DCA">
        <w:rPr>
          <w:b/>
        </w:rPr>
        <w:t xml:space="preserve">НА ЗАСЕДНИЕТО НА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</w:t>
      </w:r>
      <w:r w:rsidRPr="00FD0DCA">
        <w:rPr>
          <w:b/>
        </w:rPr>
        <w:t>.202</w:t>
      </w:r>
      <w:r>
        <w:rPr>
          <w:b/>
          <w:lang w:val="en-US"/>
        </w:rPr>
        <w:t>3</w:t>
      </w:r>
      <w:r>
        <w:rPr>
          <w:b/>
        </w:rPr>
        <w:t xml:space="preserve"> г., ПРОТОКОЛ </w:t>
      </w:r>
      <w:r>
        <w:rPr>
          <w:b/>
          <w:lang w:val="en-US"/>
        </w:rPr>
        <w:t>7</w:t>
      </w:r>
      <w:r>
        <w:rPr>
          <w:b/>
        </w:rPr>
        <w:t>2</w:t>
      </w:r>
    </w:p>
    <w:p w:rsidR="00B33ACE" w:rsidRPr="00FD0DCA" w:rsidRDefault="00B33ACE" w:rsidP="00B33ACE">
      <w:pPr>
        <w:jc w:val="both"/>
        <w:rPr>
          <w:b/>
        </w:rPr>
      </w:pPr>
    </w:p>
    <w:p w:rsidR="00B33ACE" w:rsidRPr="00FD0DCA" w:rsidRDefault="00B33ACE" w:rsidP="00B33ACE">
      <w:pPr>
        <w:jc w:val="both"/>
        <w:rPr>
          <w:b/>
        </w:rPr>
      </w:pPr>
      <w:r w:rsidRPr="00FD0DCA">
        <w:rPr>
          <w:b/>
        </w:rPr>
        <w:t>ОБЩИНСКИ СЪВЕТ ГУЛЯНЦИ</w:t>
      </w:r>
    </w:p>
    <w:p w:rsidR="00B33ACE" w:rsidRPr="0083792F" w:rsidRDefault="00B33ACE" w:rsidP="00B33ACE">
      <w:pPr>
        <w:rPr>
          <w:b/>
        </w:rPr>
      </w:pPr>
    </w:p>
    <w:p w:rsidR="00B61FDE" w:rsidRDefault="00B33ACE" w:rsidP="00B33ACE">
      <w:pPr>
        <w:tabs>
          <w:tab w:val="left" w:pos="1080"/>
        </w:tabs>
        <w:jc w:val="both"/>
      </w:pPr>
      <w:r w:rsidRPr="0083792F">
        <w:rPr>
          <w:b/>
        </w:rPr>
        <w:t>НА ОСНОВАНИЕ:</w:t>
      </w:r>
      <w:r>
        <w:rPr>
          <w:b/>
        </w:rPr>
        <w:t xml:space="preserve"> </w:t>
      </w:r>
      <w:r>
        <w:rPr>
          <w:bCs/>
        </w:rPr>
        <w:t xml:space="preserve"> </w:t>
      </w:r>
      <w:r w:rsidR="00B61FDE" w:rsidRPr="008E2579">
        <w:t>чл. 2</w:t>
      </w:r>
      <w:r w:rsidR="00B61FDE" w:rsidRPr="008E2579">
        <w:rPr>
          <w:lang w:val="ru-RU"/>
        </w:rPr>
        <w:t>1</w:t>
      </w:r>
      <w:r w:rsidR="00B61FDE" w:rsidRPr="008E2579">
        <w:t xml:space="preserve"> ал. 1, т. 23 от ЗМСМА</w:t>
      </w:r>
      <w:r w:rsidR="00B61FDE">
        <w:t>, чл</w:t>
      </w:r>
      <w:r w:rsidR="00B61FDE" w:rsidRPr="00E64766">
        <w:rPr>
          <w:rFonts w:eastAsia="TimesNewRomanPSMT"/>
        </w:rPr>
        <w:t>. 68</w:t>
      </w:r>
      <w:r w:rsidR="00B61FDE" w:rsidRPr="00E64766">
        <w:rPr>
          <w:rFonts w:eastAsia="TimesNewRomanPSMT"/>
          <w:lang w:val="en-US"/>
        </w:rPr>
        <w:t xml:space="preserve"> </w:t>
      </w:r>
      <w:r w:rsidR="00B61FDE" w:rsidRPr="00E64766">
        <w:rPr>
          <w:rFonts w:eastAsia="TimesNewRomanPSMT"/>
        </w:rPr>
        <w:t xml:space="preserve">и чл. 69 от Наредбата </w:t>
      </w:r>
      <w:r w:rsidR="00B61FDE" w:rsidRPr="00E64766">
        <w:t>за финансиране на институциите в системата на</w:t>
      </w:r>
      <w:r w:rsidR="00B61FDE" w:rsidRPr="00E64766">
        <w:rPr>
          <w:rFonts w:eastAsia="TimesNewRomanPSMT"/>
        </w:rPr>
        <w:t xml:space="preserve"> </w:t>
      </w:r>
      <w:r w:rsidR="00B61FDE" w:rsidRPr="00E64766">
        <w:t>предучилищното и училищното</w:t>
      </w:r>
      <w:r w:rsidR="00B61FDE" w:rsidRPr="00E64766">
        <w:rPr>
          <w:rFonts w:eastAsia="TimesNewRomanPSMT"/>
        </w:rPr>
        <w:t xml:space="preserve"> </w:t>
      </w:r>
      <w:r w:rsidR="00B61FDE" w:rsidRPr="00E64766">
        <w:t>образование</w:t>
      </w:r>
      <w:r w:rsidR="00B61FDE" w:rsidRPr="00E64766">
        <w:rPr>
          <w:rFonts w:eastAsia="TimesNewRomanPSMT"/>
        </w:rPr>
        <w:t xml:space="preserve"> </w:t>
      </w:r>
      <w:r w:rsidR="00B61FDE" w:rsidRPr="008E2579">
        <w:t>и чл. 5, ал. 1, т. 22 от Правилника за организацията  и дейността на  Общински съвет град Гулянци</w:t>
      </w:r>
      <w:r w:rsidR="00B61FDE">
        <w:t xml:space="preserve">, </w:t>
      </w:r>
    </w:p>
    <w:p w:rsidR="00B33ACE" w:rsidRDefault="00B33ACE" w:rsidP="00B33ACE">
      <w:pPr>
        <w:tabs>
          <w:tab w:val="left" w:pos="1080"/>
        </w:tabs>
        <w:jc w:val="both"/>
      </w:pPr>
    </w:p>
    <w:p w:rsidR="00B33ACE" w:rsidRPr="00B33ACE" w:rsidRDefault="00B33ACE" w:rsidP="00B33ACE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B61FDE" w:rsidRPr="000C3974" w:rsidRDefault="00B61FDE" w:rsidP="00B61FDE">
      <w:pPr>
        <w:tabs>
          <w:tab w:val="left" w:pos="1080"/>
        </w:tabs>
        <w:jc w:val="center"/>
      </w:pPr>
    </w:p>
    <w:p w:rsidR="00B61FDE" w:rsidRPr="000C3974" w:rsidRDefault="00B61FDE" w:rsidP="00B61FDE">
      <w:pPr>
        <w:autoSpaceDE w:val="0"/>
        <w:autoSpaceDN w:val="0"/>
        <w:adjustRightInd w:val="0"/>
        <w:jc w:val="both"/>
        <w:rPr>
          <w:rFonts w:eastAsia="TimesNewRomanPSMT"/>
        </w:rPr>
      </w:pPr>
      <w:r w:rsidRPr="000C3974">
        <w:tab/>
      </w:r>
      <w:r>
        <w:t>1.</w:t>
      </w:r>
      <w:r w:rsidRPr="000C3974">
        <w:rPr>
          <w:rFonts w:eastAsia="TimesNewRomanPS-BoldMT"/>
          <w:bCs/>
        </w:rPr>
        <w:t xml:space="preserve">Дава съгласие за </w:t>
      </w:r>
      <w:r w:rsidRPr="000C3974">
        <w:rPr>
          <w:rFonts w:eastAsia="TimesNewRomanPSMT"/>
        </w:rPr>
        <w:t xml:space="preserve">функционирането на две маломерни паралелки </w:t>
      </w:r>
      <w:r w:rsidRPr="000C3974">
        <w:rPr>
          <w:rFonts w:eastAsia="TimesNewRomanPSMT"/>
          <w:lang w:val="en-US"/>
        </w:rPr>
        <w:t xml:space="preserve">VIII </w:t>
      </w:r>
      <w:r w:rsidRPr="000C3974">
        <w:rPr>
          <w:rFonts w:eastAsia="TimesNewRomanPSMT"/>
        </w:rPr>
        <w:t>клас, с брой ученици под минималния определен в приложение №7,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к</w:t>
      </w:r>
      <w:r w:rsidRPr="000C3974">
        <w:rPr>
          <w:rFonts w:eastAsia="TimesNewRomanPS-BoldMT"/>
          <w:bCs/>
        </w:rPr>
        <w:t>акто следва:</w:t>
      </w:r>
    </w:p>
    <w:p w:rsidR="00B61FDE" w:rsidRPr="000C3974" w:rsidRDefault="00AD020B" w:rsidP="00B61FDE">
      <w:pPr>
        <w:jc w:val="both"/>
        <w:rPr>
          <w:bCs/>
        </w:rPr>
      </w:pPr>
      <w:r>
        <w:rPr>
          <w:bCs/>
        </w:rPr>
        <w:t xml:space="preserve">              </w:t>
      </w:r>
      <w:r w:rsidR="00B61FDE" w:rsidRPr="000C3974">
        <w:rPr>
          <w:bCs/>
        </w:rPr>
        <w:t>Професия</w:t>
      </w:r>
      <w:r w:rsidR="00B61FDE" w:rsidRPr="000C3974">
        <w:t xml:space="preserve"> Сътрудник „Малък и среден бизнес“,</w:t>
      </w:r>
      <w:r w:rsidR="00B61FDE" w:rsidRPr="000C3974">
        <w:rPr>
          <w:bCs/>
        </w:rPr>
        <w:t>, Специалност</w:t>
      </w:r>
      <w:r>
        <w:rPr>
          <w:bCs/>
        </w:rPr>
        <w:t xml:space="preserve"> </w:t>
      </w:r>
      <w:r w:rsidR="00B61FDE" w:rsidRPr="000C3974">
        <w:t>„Малък и среден бизнес</w:t>
      </w:r>
      <w:r w:rsidR="00B61FDE" w:rsidRPr="000C3974">
        <w:rPr>
          <w:bCs/>
        </w:rPr>
        <w:t xml:space="preserve"> – 1 паралелка;</w:t>
      </w:r>
    </w:p>
    <w:p w:rsidR="00B61FDE" w:rsidRPr="000C3974" w:rsidRDefault="00AD020B" w:rsidP="00B61FDE">
      <w:pPr>
        <w:jc w:val="both"/>
        <w:rPr>
          <w:bCs/>
        </w:rPr>
      </w:pPr>
      <w:r>
        <w:rPr>
          <w:bCs/>
        </w:rPr>
        <w:t xml:space="preserve">              </w:t>
      </w:r>
      <w:r w:rsidR="00B61FDE" w:rsidRPr="000C3974">
        <w:rPr>
          <w:bCs/>
        </w:rPr>
        <w:t xml:space="preserve">Професия </w:t>
      </w:r>
      <w:r w:rsidR="00B61FDE" w:rsidRPr="000C3974">
        <w:t>Техник Растениевъд</w:t>
      </w:r>
      <w:r w:rsidR="00B61FDE" w:rsidRPr="000C3974">
        <w:rPr>
          <w:bCs/>
        </w:rPr>
        <w:t>, Специалност</w:t>
      </w:r>
      <w:r>
        <w:rPr>
          <w:bCs/>
        </w:rPr>
        <w:t xml:space="preserve"> </w:t>
      </w:r>
      <w:r w:rsidR="00B61FDE" w:rsidRPr="000C3974">
        <w:t xml:space="preserve">„Трайни насаждения“ </w:t>
      </w:r>
      <w:r w:rsidR="00B61FDE" w:rsidRPr="000C3974">
        <w:rPr>
          <w:bCs/>
        </w:rPr>
        <w:t xml:space="preserve"> – 1 паралелка</w:t>
      </w:r>
    </w:p>
    <w:p w:rsidR="00B61FDE" w:rsidRDefault="00B61FDE" w:rsidP="00B61FDE">
      <w:pPr>
        <w:pStyle w:val="a3"/>
        <w:autoSpaceDE w:val="0"/>
        <w:autoSpaceDN w:val="0"/>
        <w:adjustRightInd w:val="0"/>
        <w:ind w:left="0"/>
        <w:jc w:val="both"/>
      </w:pPr>
      <w:r>
        <w:rPr>
          <w:rFonts w:eastAsia="TimesNewRomanPSMT"/>
        </w:rPr>
        <w:tab/>
        <w:t>2.</w:t>
      </w:r>
      <w:r w:rsidRPr="000C3974">
        <w:t xml:space="preserve">При необходимост от финансиране на маломерните паралелки в СУ „Хр. Смирненски” град Гулянци 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 w:rsidRPr="000C3974">
        <w:rPr>
          <w:lang w:val="en-US"/>
        </w:rPr>
        <w:t>(</w:t>
      </w:r>
      <w:r w:rsidRPr="000C3974">
        <w:t>общият брой на учениците надвишава определения в ал. 4, т. 2 и 3</w:t>
      </w:r>
      <w:r w:rsidRPr="000C3974">
        <w:rPr>
          <w:lang w:val="en-US"/>
        </w:rPr>
        <w:t>)</w:t>
      </w:r>
      <w:r w:rsidRPr="000C3974">
        <w:t xml:space="preserve">. </w:t>
      </w:r>
    </w:p>
    <w:p w:rsidR="00B33ACE" w:rsidRDefault="00B33ACE" w:rsidP="00B61FDE">
      <w:pPr>
        <w:pStyle w:val="a3"/>
        <w:autoSpaceDE w:val="0"/>
        <w:autoSpaceDN w:val="0"/>
        <w:adjustRightInd w:val="0"/>
        <w:ind w:left="0"/>
        <w:jc w:val="both"/>
      </w:pPr>
    </w:p>
    <w:p w:rsidR="00B33ACE" w:rsidRDefault="00B33ACE" w:rsidP="00B61FDE">
      <w:pPr>
        <w:pStyle w:val="a3"/>
        <w:autoSpaceDE w:val="0"/>
        <w:autoSpaceDN w:val="0"/>
        <w:adjustRightInd w:val="0"/>
        <w:ind w:left="0"/>
        <w:jc w:val="both"/>
      </w:pPr>
    </w:p>
    <w:p w:rsidR="00B33ACE" w:rsidRDefault="00B33ACE" w:rsidP="00B33ACE">
      <w:pPr>
        <w:pStyle w:val="a3"/>
        <w:autoSpaceDE w:val="0"/>
        <w:autoSpaceDN w:val="0"/>
        <w:adjustRightInd w:val="0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:………./п/………</w:t>
      </w:r>
    </w:p>
    <w:p w:rsidR="00B33ACE" w:rsidRDefault="00B33ACE" w:rsidP="00B33ACE">
      <w:pPr>
        <w:pStyle w:val="a3"/>
        <w:autoSpaceDE w:val="0"/>
        <w:autoSpaceDN w:val="0"/>
        <w:adjustRightInd w:val="0"/>
        <w:ind w:left="0"/>
        <w:jc w:val="right"/>
      </w:pPr>
      <w:r>
        <w:t>/Огнян Янчев/</w:t>
      </w:r>
    </w:p>
    <w:p w:rsidR="00B33ACE" w:rsidRDefault="00B33ACE" w:rsidP="00B33ACE">
      <w:pPr>
        <w:pStyle w:val="a3"/>
        <w:autoSpaceDE w:val="0"/>
        <w:autoSpaceDN w:val="0"/>
        <w:adjustRightInd w:val="0"/>
        <w:ind w:left="0"/>
        <w:jc w:val="right"/>
      </w:pPr>
    </w:p>
    <w:p w:rsidR="00B33ACE" w:rsidRDefault="00B33ACE" w:rsidP="00B33ACE">
      <w:pPr>
        <w:pStyle w:val="a3"/>
        <w:autoSpaceDE w:val="0"/>
        <w:autoSpaceDN w:val="0"/>
        <w:adjustRightInd w:val="0"/>
        <w:ind w:left="0"/>
        <w:jc w:val="right"/>
      </w:pPr>
    </w:p>
    <w:p w:rsidR="00B33ACE" w:rsidRDefault="00B33ACE" w:rsidP="00B33ACE">
      <w:pPr>
        <w:pStyle w:val="a3"/>
        <w:autoSpaceDE w:val="0"/>
        <w:autoSpaceDN w:val="0"/>
        <w:adjustRightInd w:val="0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866C69" w:rsidRDefault="00B33ACE" w:rsidP="00AD020B">
      <w:pPr>
        <w:pStyle w:val="a3"/>
        <w:autoSpaceDE w:val="0"/>
        <w:autoSpaceDN w:val="0"/>
        <w:adjustRightInd w:val="0"/>
        <w:ind w:left="0"/>
      </w:pPr>
      <w:r>
        <w:t>Снел преписа:</w:t>
      </w:r>
      <w:bookmarkStart w:id="0" w:name="_GoBack"/>
      <w:bookmarkEnd w:id="0"/>
    </w:p>
    <w:sectPr w:rsidR="00866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FDE"/>
    <w:rsid w:val="00866C69"/>
    <w:rsid w:val="00AD020B"/>
    <w:rsid w:val="00B33ACE"/>
    <w:rsid w:val="00B6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ABF93"/>
  <w15:chartTrackingRefBased/>
  <w15:docId w15:val="{1F8D4C17-E3FB-468F-8E84-C2DA8C9A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2023-08-11T08:04:00Z</dcterms:created>
  <dcterms:modified xsi:type="dcterms:W3CDTF">2023-08-11T08:18:00Z</dcterms:modified>
</cp:coreProperties>
</file>