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D5" w:rsidRDefault="007C40D5" w:rsidP="007C40D5">
      <w:pPr>
        <w:ind w:firstLine="708"/>
        <w:jc w:val="right"/>
        <w:rPr>
          <w:sz w:val="22"/>
          <w:szCs w:val="22"/>
        </w:rPr>
      </w:pPr>
      <w:bookmarkStart w:id="0" w:name="_GoBack"/>
      <w:bookmarkEnd w:id="0"/>
    </w:p>
    <w:p w:rsidR="007C40D5" w:rsidRDefault="007C40D5" w:rsidP="007C40D5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7C40D5" w:rsidRPr="00D812A8" w:rsidRDefault="007C40D5" w:rsidP="007C40D5">
      <w:pPr>
        <w:ind w:firstLine="708"/>
        <w:jc w:val="right"/>
        <w:rPr>
          <w:sz w:val="22"/>
          <w:szCs w:val="22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  <w:u w:val="single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  <w:u w:val="single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8</w:t>
      </w: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</w:p>
    <w:p w:rsidR="007C40D5" w:rsidRPr="00D812A8" w:rsidRDefault="007C40D5" w:rsidP="007C40D5">
      <w:pPr>
        <w:ind w:firstLine="708"/>
        <w:jc w:val="center"/>
        <w:rPr>
          <w:b/>
          <w:sz w:val="22"/>
          <w:szCs w:val="22"/>
        </w:rPr>
      </w:pPr>
    </w:p>
    <w:p w:rsidR="007C40D5" w:rsidRDefault="007C40D5" w:rsidP="007C40D5">
      <w:pPr>
        <w:jc w:val="both"/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7C40D5" w:rsidRDefault="007C40D5" w:rsidP="007C40D5">
      <w:pPr>
        <w:jc w:val="both"/>
        <w:rPr>
          <w:szCs w:val="28"/>
        </w:rPr>
      </w:pPr>
    </w:p>
    <w:p w:rsidR="007C40D5" w:rsidRPr="00D812A8" w:rsidRDefault="007C40D5" w:rsidP="007C40D5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7C40D5" w:rsidRPr="00D812A8" w:rsidRDefault="007C40D5" w:rsidP="007C40D5">
      <w:pPr>
        <w:jc w:val="both"/>
        <w:rPr>
          <w:sz w:val="22"/>
          <w:szCs w:val="22"/>
        </w:rPr>
      </w:pPr>
    </w:p>
    <w:p w:rsidR="007C40D5" w:rsidRPr="00D812A8" w:rsidRDefault="007C40D5" w:rsidP="007C40D5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7C40D5" w:rsidRPr="00D812A8" w:rsidRDefault="007C40D5" w:rsidP="007C40D5">
      <w:pPr>
        <w:jc w:val="both"/>
        <w:rPr>
          <w:b/>
          <w:sz w:val="22"/>
          <w:szCs w:val="22"/>
        </w:rPr>
      </w:pPr>
    </w:p>
    <w:p w:rsidR="007C40D5" w:rsidRPr="00D812A8" w:rsidRDefault="007C40D5" w:rsidP="007C40D5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7C40D5" w:rsidRPr="00D812A8" w:rsidRDefault="007C40D5" w:rsidP="007C40D5">
      <w:pPr>
        <w:jc w:val="both"/>
        <w:rPr>
          <w:b/>
          <w:sz w:val="22"/>
          <w:szCs w:val="22"/>
        </w:rPr>
      </w:pPr>
    </w:p>
    <w:p w:rsidR="00FE69A2" w:rsidRDefault="007C40D5" w:rsidP="007C40D5">
      <w:pPr>
        <w:jc w:val="both"/>
        <w:rPr>
          <w:lang w:eastAsia="en-US"/>
        </w:rPr>
      </w:pPr>
      <w:r w:rsidRPr="00D721F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E69A2" w:rsidRPr="00A5475C">
        <w:rPr>
          <w:lang w:eastAsia="en-US"/>
        </w:rPr>
        <w:t>чл. 21, ал. 1, т. 8 от ЗМСМА, чл. 193, ал. 4 от ЗУТ</w:t>
      </w:r>
      <w:r w:rsidR="00FE69A2" w:rsidRPr="00A5475C">
        <w:rPr>
          <w:bCs/>
          <w:lang w:val="ru-RU"/>
        </w:rPr>
        <w:t xml:space="preserve"> </w:t>
      </w:r>
      <w:r w:rsidR="00FE69A2" w:rsidRPr="00A5475C">
        <w:rPr>
          <w:lang w:eastAsia="en-US"/>
        </w:rPr>
        <w:t xml:space="preserve">и чл. 5, ал. 1, т. 7 от Правилника за организация и дейността на Общинския съвет – Гулянци, </w:t>
      </w:r>
    </w:p>
    <w:p w:rsidR="007C40D5" w:rsidRDefault="007C40D5" w:rsidP="007C40D5">
      <w:pPr>
        <w:jc w:val="both"/>
        <w:rPr>
          <w:lang w:eastAsia="en-US"/>
        </w:rPr>
      </w:pPr>
    </w:p>
    <w:p w:rsidR="007C40D5" w:rsidRPr="007C40D5" w:rsidRDefault="007C40D5" w:rsidP="007C40D5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FE69A2" w:rsidRPr="00A5475C" w:rsidRDefault="00FE69A2" w:rsidP="00FE69A2">
      <w:pPr>
        <w:jc w:val="center"/>
        <w:rPr>
          <w:lang w:eastAsia="en-US"/>
        </w:rPr>
      </w:pPr>
    </w:p>
    <w:p w:rsidR="00FE69A2" w:rsidRPr="00A5475C" w:rsidRDefault="00FE69A2" w:rsidP="00FE69A2">
      <w:pPr>
        <w:ind w:firstLine="360"/>
        <w:jc w:val="both"/>
      </w:pPr>
      <w:r w:rsidRPr="00A5475C">
        <w:rPr>
          <w:lang w:eastAsia="en-US"/>
        </w:rPr>
        <w:tab/>
        <w:t xml:space="preserve">      1.</w:t>
      </w:r>
      <w:r w:rsidRPr="00A5475C">
        <w:t>Разрешава преминаването през имоти публична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18099.401.1785“.</w:t>
      </w:r>
    </w:p>
    <w:p w:rsidR="00FE69A2" w:rsidRDefault="00FE69A2" w:rsidP="00FE69A2">
      <w:pPr>
        <w:ind w:left="360"/>
        <w:jc w:val="both"/>
        <w:rPr>
          <w:lang w:eastAsia="en-US"/>
        </w:rPr>
      </w:pPr>
      <w:r w:rsidRPr="00A5475C">
        <w:rPr>
          <w:lang w:eastAsia="en-US"/>
        </w:rPr>
        <w:t xml:space="preserve">             2.Възлага на Кмета на Община Гулянци последващи действия</w:t>
      </w:r>
    </w:p>
    <w:p w:rsidR="007C40D5" w:rsidRDefault="007C40D5" w:rsidP="00FE69A2">
      <w:pPr>
        <w:ind w:left="360"/>
        <w:jc w:val="both"/>
        <w:rPr>
          <w:lang w:eastAsia="en-US"/>
        </w:rPr>
      </w:pPr>
    </w:p>
    <w:p w:rsidR="007C40D5" w:rsidRDefault="007C40D5" w:rsidP="00FE69A2">
      <w:pPr>
        <w:ind w:left="360"/>
        <w:jc w:val="both"/>
        <w:rPr>
          <w:lang w:eastAsia="en-US"/>
        </w:rPr>
      </w:pPr>
    </w:p>
    <w:p w:rsidR="007C40D5" w:rsidRDefault="007C40D5" w:rsidP="00FE69A2">
      <w:pPr>
        <w:ind w:left="360"/>
        <w:jc w:val="both"/>
        <w:rPr>
          <w:lang w:eastAsia="en-US"/>
        </w:rPr>
      </w:pPr>
    </w:p>
    <w:p w:rsidR="007C40D5" w:rsidRDefault="007C40D5" w:rsidP="007C40D5">
      <w:pPr>
        <w:ind w:left="36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7C40D5" w:rsidRDefault="007C40D5" w:rsidP="007C40D5">
      <w:pPr>
        <w:ind w:left="36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7C40D5" w:rsidRDefault="007C40D5" w:rsidP="007C40D5">
      <w:pPr>
        <w:ind w:left="360"/>
        <w:jc w:val="right"/>
        <w:rPr>
          <w:lang w:eastAsia="en-US"/>
        </w:rPr>
      </w:pPr>
    </w:p>
    <w:p w:rsidR="007C40D5" w:rsidRDefault="007C40D5" w:rsidP="007C40D5">
      <w:pPr>
        <w:ind w:left="360"/>
        <w:jc w:val="right"/>
        <w:rPr>
          <w:lang w:eastAsia="en-US"/>
        </w:rPr>
      </w:pPr>
    </w:p>
    <w:p w:rsidR="007C40D5" w:rsidRDefault="007C40D5" w:rsidP="007C40D5">
      <w:pPr>
        <w:ind w:left="36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7C40D5" w:rsidRPr="00A5475C" w:rsidRDefault="007C40D5" w:rsidP="007C40D5">
      <w:pPr>
        <w:ind w:left="360"/>
        <w:rPr>
          <w:lang w:val="en"/>
        </w:rPr>
      </w:pPr>
      <w:r>
        <w:rPr>
          <w:lang w:eastAsia="en-US"/>
        </w:rPr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A2"/>
    <w:rsid w:val="0043335B"/>
    <w:rsid w:val="007C40D5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1C0D1"/>
  <w15:chartTrackingRefBased/>
  <w15:docId w15:val="{17E22592-E8C4-4938-8F10-3BE30409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2024-04-03T06:55:00Z</dcterms:created>
  <dcterms:modified xsi:type="dcterms:W3CDTF">2024-04-04T06:53:00Z</dcterms:modified>
</cp:coreProperties>
</file>