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F0" w:rsidRDefault="005244F0" w:rsidP="005244F0">
      <w:pPr>
        <w:jc w:val="both"/>
      </w:pPr>
    </w:p>
    <w:p w:rsidR="005244F0" w:rsidRDefault="005244F0" w:rsidP="005244F0">
      <w:pPr>
        <w:autoSpaceDE w:val="0"/>
        <w:autoSpaceDN w:val="0"/>
        <w:adjustRightInd w:val="0"/>
        <w:jc w:val="both"/>
        <w:rPr>
          <w:color w:val="000000"/>
        </w:rPr>
      </w:pPr>
    </w:p>
    <w:p w:rsidR="005244F0" w:rsidRPr="00D32C0B" w:rsidRDefault="005244F0" w:rsidP="005244F0">
      <w:pPr>
        <w:ind w:firstLine="708"/>
        <w:jc w:val="right"/>
      </w:pPr>
      <w:r w:rsidRPr="00D32C0B">
        <w:t>Препис</w:t>
      </w:r>
    </w:p>
    <w:p w:rsidR="005244F0" w:rsidRPr="00D32C0B" w:rsidRDefault="005244F0" w:rsidP="005244F0">
      <w:pPr>
        <w:ind w:firstLine="708"/>
        <w:jc w:val="right"/>
      </w:pPr>
    </w:p>
    <w:p w:rsidR="005244F0" w:rsidRPr="00D32C0B" w:rsidRDefault="005244F0" w:rsidP="005244F0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5244F0" w:rsidRPr="00D32C0B" w:rsidRDefault="005244F0" w:rsidP="005244F0">
      <w:pPr>
        <w:ind w:firstLine="708"/>
        <w:jc w:val="center"/>
        <w:rPr>
          <w:b/>
          <w:u w:val="single"/>
        </w:rPr>
      </w:pPr>
    </w:p>
    <w:p w:rsidR="005244F0" w:rsidRPr="00D32C0B" w:rsidRDefault="005244F0" w:rsidP="005244F0">
      <w:pPr>
        <w:ind w:firstLine="708"/>
        <w:jc w:val="center"/>
        <w:rPr>
          <w:b/>
          <w:u w:val="single"/>
        </w:rPr>
      </w:pPr>
    </w:p>
    <w:p w:rsidR="005244F0" w:rsidRPr="00D32C0B" w:rsidRDefault="005244F0" w:rsidP="005244F0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5244F0" w:rsidRPr="00D32C0B" w:rsidRDefault="005244F0" w:rsidP="005244F0">
      <w:pPr>
        <w:ind w:firstLine="708"/>
        <w:jc w:val="center"/>
        <w:rPr>
          <w:b/>
        </w:rPr>
      </w:pPr>
    </w:p>
    <w:p w:rsidR="005244F0" w:rsidRPr="00D32C0B" w:rsidRDefault="005244F0" w:rsidP="005244F0">
      <w:pPr>
        <w:ind w:firstLine="708"/>
        <w:jc w:val="center"/>
        <w:rPr>
          <w:b/>
        </w:rPr>
      </w:pPr>
      <w:r w:rsidRPr="00D32C0B">
        <w:rPr>
          <w:b/>
        </w:rPr>
        <w:t xml:space="preserve">№ </w:t>
      </w:r>
      <w:r>
        <w:rPr>
          <w:b/>
        </w:rPr>
        <w:t>13</w:t>
      </w:r>
      <w:r>
        <w:rPr>
          <w:b/>
        </w:rPr>
        <w:t>4</w:t>
      </w:r>
    </w:p>
    <w:p w:rsidR="005244F0" w:rsidRPr="00D32C0B" w:rsidRDefault="005244F0" w:rsidP="005244F0">
      <w:pPr>
        <w:ind w:firstLine="708"/>
        <w:jc w:val="center"/>
        <w:rPr>
          <w:b/>
        </w:rPr>
      </w:pPr>
    </w:p>
    <w:p w:rsidR="005244F0" w:rsidRPr="00D32C0B" w:rsidRDefault="005244F0" w:rsidP="005244F0">
      <w:pPr>
        <w:ind w:firstLine="708"/>
        <w:jc w:val="center"/>
        <w:rPr>
          <w:b/>
        </w:rPr>
      </w:pPr>
      <w:r w:rsidRPr="00D32C0B">
        <w:rPr>
          <w:b/>
        </w:rPr>
        <w:t xml:space="preserve">Гр.Гулянци, </w:t>
      </w:r>
      <w:r>
        <w:rPr>
          <w:b/>
        </w:rPr>
        <w:t>31.05</w:t>
      </w:r>
      <w:r w:rsidRPr="00D32C0B">
        <w:rPr>
          <w:b/>
        </w:rPr>
        <w:t>.2024 г.</w:t>
      </w:r>
    </w:p>
    <w:p w:rsidR="005244F0" w:rsidRPr="00D32C0B" w:rsidRDefault="005244F0" w:rsidP="005244F0">
      <w:pPr>
        <w:ind w:firstLine="708"/>
        <w:jc w:val="center"/>
        <w:rPr>
          <w:b/>
        </w:rPr>
      </w:pPr>
    </w:p>
    <w:p w:rsidR="005244F0" w:rsidRPr="005244F0" w:rsidRDefault="005244F0" w:rsidP="005244F0">
      <w:pPr>
        <w:jc w:val="both"/>
      </w:pPr>
      <w:r w:rsidRPr="00D32C0B">
        <w:rPr>
          <w:b/>
        </w:rPr>
        <w:t>ОТНОСНО:</w:t>
      </w:r>
      <w:r w:rsidRPr="00D32C0B">
        <w:t xml:space="preserve"> </w:t>
      </w:r>
      <w:r w:rsidRPr="005244F0">
        <w:t>утвърждаване актуализация на бюджета на общината за 2024 година</w:t>
      </w:r>
    </w:p>
    <w:p w:rsidR="005244F0" w:rsidRPr="00D32C0B" w:rsidRDefault="005244F0" w:rsidP="005244F0">
      <w:pPr>
        <w:shd w:val="clear" w:color="auto" w:fill="FFFFFF"/>
        <w:jc w:val="both"/>
        <w:rPr>
          <w:b/>
        </w:rPr>
      </w:pPr>
    </w:p>
    <w:p w:rsidR="005244F0" w:rsidRPr="00D32C0B" w:rsidRDefault="005244F0" w:rsidP="005244F0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>
        <w:t>Кмета на Общината</w:t>
      </w:r>
    </w:p>
    <w:p w:rsidR="005244F0" w:rsidRPr="00D32C0B" w:rsidRDefault="005244F0" w:rsidP="005244F0">
      <w:pPr>
        <w:jc w:val="both"/>
      </w:pPr>
    </w:p>
    <w:p w:rsidR="005244F0" w:rsidRPr="00D32C0B" w:rsidRDefault="005244F0" w:rsidP="005244F0">
      <w:pPr>
        <w:jc w:val="both"/>
        <w:rPr>
          <w:b/>
        </w:rPr>
      </w:pPr>
      <w:r w:rsidRPr="00D32C0B">
        <w:rPr>
          <w:b/>
        </w:rPr>
        <w:t xml:space="preserve">НА ЗАСЕДАНИЕТО НА </w:t>
      </w:r>
      <w:r>
        <w:rPr>
          <w:b/>
        </w:rPr>
        <w:t>31</w:t>
      </w:r>
      <w:r w:rsidRPr="00D32C0B">
        <w:rPr>
          <w:b/>
        </w:rPr>
        <w:t>.0</w:t>
      </w:r>
      <w:r>
        <w:rPr>
          <w:b/>
        </w:rPr>
        <w:t>5.2024 г., ПРОТОКОЛ 10</w:t>
      </w:r>
    </w:p>
    <w:p w:rsidR="005244F0" w:rsidRPr="00D32C0B" w:rsidRDefault="005244F0" w:rsidP="005244F0">
      <w:pPr>
        <w:jc w:val="both"/>
        <w:rPr>
          <w:b/>
        </w:rPr>
      </w:pPr>
    </w:p>
    <w:p w:rsidR="005244F0" w:rsidRPr="00D32C0B" w:rsidRDefault="005244F0" w:rsidP="005244F0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5244F0" w:rsidRPr="00D32C0B" w:rsidRDefault="005244F0" w:rsidP="005244F0">
      <w:pPr>
        <w:jc w:val="both"/>
        <w:rPr>
          <w:b/>
        </w:rPr>
      </w:pPr>
    </w:p>
    <w:p w:rsidR="006B1A6D" w:rsidRDefault="005244F0" w:rsidP="005244F0">
      <w:pPr>
        <w:jc w:val="both"/>
        <w:rPr>
          <w:color w:val="000000"/>
        </w:rPr>
      </w:pPr>
      <w:r w:rsidRPr="00D32C0B">
        <w:rPr>
          <w:b/>
        </w:rPr>
        <w:t>НА ОСНОВАНИЕ:</w:t>
      </w:r>
      <w:r>
        <w:rPr>
          <w:b/>
        </w:rPr>
        <w:t xml:space="preserve"> </w:t>
      </w:r>
      <w:r w:rsidR="006B1A6D" w:rsidRPr="00597162">
        <w:rPr>
          <w:color w:val="000000"/>
        </w:rPr>
        <w:t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1 т. 5 от Правилника за организацията  и дейността на Общински съвет гр. Гулянци за мандат 20</w:t>
      </w:r>
      <w:r w:rsidR="006B1A6D" w:rsidRPr="00597162">
        <w:rPr>
          <w:color w:val="000000"/>
          <w:lang w:val="en-US"/>
        </w:rPr>
        <w:t>23</w:t>
      </w:r>
      <w:r w:rsidR="006B1A6D" w:rsidRPr="00597162">
        <w:rPr>
          <w:color w:val="000000"/>
        </w:rPr>
        <w:t xml:space="preserve"> – 202</w:t>
      </w:r>
      <w:r w:rsidR="006B1A6D" w:rsidRPr="00597162">
        <w:rPr>
          <w:color w:val="000000"/>
          <w:lang w:val="en-US"/>
        </w:rPr>
        <w:t>7</w:t>
      </w:r>
      <w:r w:rsidR="006B1A6D" w:rsidRPr="00597162">
        <w:rPr>
          <w:color w:val="000000"/>
        </w:rPr>
        <w:t xml:space="preserve"> година,</w:t>
      </w:r>
      <w:r w:rsidR="006B1A6D">
        <w:rPr>
          <w:color w:val="000000"/>
        </w:rPr>
        <w:t xml:space="preserve"> </w:t>
      </w:r>
    </w:p>
    <w:p w:rsidR="005244F0" w:rsidRDefault="005244F0" w:rsidP="005244F0">
      <w:pPr>
        <w:jc w:val="both"/>
        <w:rPr>
          <w:color w:val="000000"/>
        </w:rPr>
      </w:pPr>
    </w:p>
    <w:p w:rsidR="005244F0" w:rsidRDefault="005244F0" w:rsidP="005244F0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5244F0" w:rsidRPr="005244F0" w:rsidRDefault="005244F0" w:rsidP="005244F0">
      <w:pPr>
        <w:jc w:val="both"/>
        <w:rPr>
          <w:b/>
          <w:color w:val="000000"/>
        </w:rPr>
      </w:pPr>
    </w:p>
    <w:p w:rsidR="006B1A6D" w:rsidRPr="007E1FB7" w:rsidRDefault="006B1A6D" w:rsidP="006B1A6D">
      <w:pPr>
        <w:numPr>
          <w:ilvl w:val="0"/>
          <w:numId w:val="1"/>
        </w:numPr>
        <w:tabs>
          <w:tab w:val="left" w:pos="709"/>
        </w:tabs>
        <w:ind w:right="-360"/>
        <w:rPr>
          <w:bCs/>
        </w:rPr>
      </w:pPr>
      <w:r w:rsidRPr="007E1FB7">
        <w:rPr>
          <w:bCs/>
        </w:rPr>
        <w:t>Актуализира бюджета  на Община Гулянци за 2024 г., както следва:</w:t>
      </w:r>
    </w:p>
    <w:p w:rsidR="006B1A6D" w:rsidRPr="007E1FB7" w:rsidRDefault="006B1A6D" w:rsidP="006B1A6D">
      <w:pPr>
        <w:tabs>
          <w:tab w:val="left" w:pos="709"/>
        </w:tabs>
        <w:ind w:right="-36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4"/>
        <w:gridCol w:w="843"/>
        <w:gridCol w:w="1129"/>
        <w:gridCol w:w="1266"/>
      </w:tblGrid>
      <w:tr w:rsidR="006B1A6D" w:rsidRPr="007E1FB7" w:rsidTr="00642C04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A6D" w:rsidRPr="007E1FB7" w:rsidRDefault="006B1A6D" w:rsidP="00642C04">
            <w:pPr>
              <w:ind w:right="-360"/>
              <w:jc w:val="center"/>
              <w:rPr>
                <w:b/>
                <w:bCs/>
              </w:rPr>
            </w:pPr>
            <w:r w:rsidRPr="007E1FB7">
              <w:rPr>
                <w:b/>
                <w:bCs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A6D" w:rsidRPr="007E1FB7" w:rsidRDefault="006B1A6D" w:rsidP="00642C04">
            <w:pPr>
              <w:ind w:right="-360"/>
              <w:rPr>
                <w:b/>
                <w:bCs/>
              </w:rPr>
            </w:pPr>
            <w:r w:rsidRPr="007E1FB7">
              <w:rPr>
                <w:b/>
                <w:bCs/>
              </w:rPr>
              <w:t xml:space="preserve"> 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A6D" w:rsidRPr="007E1FB7" w:rsidRDefault="006B1A6D" w:rsidP="00642C04">
            <w:pPr>
              <w:ind w:right="-360"/>
              <w:jc w:val="center"/>
              <w:rPr>
                <w:b/>
                <w:bCs/>
              </w:rPr>
            </w:pPr>
            <w:r w:rsidRPr="007E1FB7">
              <w:rPr>
                <w:b/>
                <w:bCs/>
              </w:rPr>
              <w:t>било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A6D" w:rsidRPr="007E1FB7" w:rsidRDefault="006B1A6D" w:rsidP="00642C04">
            <w:pPr>
              <w:ind w:right="-360"/>
              <w:jc w:val="center"/>
              <w:rPr>
                <w:b/>
                <w:bCs/>
              </w:rPr>
            </w:pPr>
            <w:r w:rsidRPr="007E1FB7">
              <w:rPr>
                <w:b/>
                <w:bCs/>
              </w:rPr>
              <w:t>става</w:t>
            </w:r>
          </w:p>
        </w:tc>
      </w:tr>
      <w:tr w:rsidR="006B1A6D" w:rsidRPr="007E1FB7" w:rsidTr="00642C0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A6D" w:rsidRPr="007E1FB7" w:rsidRDefault="006B1A6D" w:rsidP="00642C04">
            <w:pPr>
              <w:ind w:right="-360"/>
              <w:jc w:val="center"/>
              <w:rPr>
                <w:b/>
                <w:bCs/>
              </w:rPr>
            </w:pPr>
            <w:r w:rsidRPr="007E1FB7">
              <w:rPr>
                <w:b/>
                <w:bCs/>
              </w:rPr>
              <w:t xml:space="preserve">По разхода – МД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jc w:val="right"/>
              <w:rPr>
                <w:b/>
                <w:bCs/>
                <w:i/>
              </w:rPr>
            </w:pPr>
            <w:r w:rsidRPr="007E1FB7">
              <w:rPr>
                <w:b/>
                <w:bCs/>
                <w:i/>
              </w:rPr>
              <w:t>220500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jc w:val="right"/>
              <w:rPr>
                <w:b/>
                <w:bCs/>
                <w:i/>
              </w:rPr>
            </w:pPr>
            <w:r w:rsidRPr="007E1FB7">
              <w:rPr>
                <w:b/>
                <w:bCs/>
                <w:i/>
              </w:rPr>
              <w:t>220500</w:t>
            </w:r>
          </w:p>
        </w:tc>
      </w:tr>
      <w:tr w:rsidR="006B1A6D" w:rsidRPr="007E1FB7" w:rsidTr="00642C0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ind w:right="-360"/>
              <w:rPr>
                <w:b/>
                <w:bCs/>
              </w:rPr>
            </w:pPr>
            <w:r w:rsidRPr="007E1FB7">
              <w:rPr>
                <w:b/>
                <w:bCs/>
              </w:rPr>
              <w:t>Дейност 21123 – Общински съвети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jc w:val="right"/>
              <w:rPr>
                <w:b/>
                <w:bCs/>
              </w:rPr>
            </w:pPr>
            <w:r w:rsidRPr="007E1FB7">
              <w:rPr>
                <w:b/>
                <w:bCs/>
              </w:rPr>
              <w:t>218500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jc w:val="right"/>
              <w:rPr>
                <w:b/>
                <w:bCs/>
              </w:rPr>
            </w:pPr>
            <w:r w:rsidRPr="007E1FB7">
              <w:rPr>
                <w:b/>
                <w:bCs/>
              </w:rPr>
              <w:t>218500</w:t>
            </w:r>
          </w:p>
        </w:tc>
      </w:tr>
      <w:tr w:rsidR="006B1A6D" w:rsidRPr="007E1FB7" w:rsidTr="00642C0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ind w:right="-360"/>
              <w:rPr>
                <w:bCs/>
              </w:rPr>
            </w:pPr>
            <w:r w:rsidRPr="007E1FB7">
              <w:rPr>
                <w:bCs/>
              </w:rPr>
              <w:t xml:space="preserve">За персонала по </w:t>
            </w:r>
            <w:proofErr w:type="spellStart"/>
            <w:r w:rsidRPr="007E1FB7">
              <w:rPr>
                <w:bCs/>
              </w:rPr>
              <w:t>извънтрудови</w:t>
            </w:r>
            <w:proofErr w:type="spellEnd"/>
            <w:r w:rsidRPr="007E1FB7">
              <w:rPr>
                <w:bCs/>
              </w:rPr>
              <w:t xml:space="preserve"> правоотношения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ind w:right="-360"/>
              <w:rPr>
                <w:bCs/>
              </w:rPr>
            </w:pPr>
            <w:r w:rsidRPr="007E1FB7">
              <w:rPr>
                <w:bCs/>
              </w:rPr>
              <w:t>02-02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jc w:val="right"/>
              <w:rPr>
                <w:bCs/>
              </w:rPr>
            </w:pPr>
            <w:r w:rsidRPr="007E1FB7">
              <w:rPr>
                <w:bCs/>
              </w:rPr>
              <w:t>201500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jc w:val="right"/>
              <w:rPr>
                <w:bCs/>
              </w:rPr>
            </w:pPr>
            <w:r w:rsidRPr="007E1FB7">
              <w:rPr>
                <w:bCs/>
              </w:rPr>
              <w:t>200 715</w:t>
            </w:r>
          </w:p>
        </w:tc>
      </w:tr>
      <w:tr w:rsidR="006B1A6D" w:rsidRPr="007E1FB7" w:rsidTr="00642C0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ind w:right="-360"/>
              <w:rPr>
                <w:bCs/>
              </w:rPr>
            </w:pPr>
            <w:r w:rsidRPr="007E1FB7">
              <w:rPr>
                <w:bCs/>
              </w:rPr>
              <w:t xml:space="preserve">Придобиване на компютри и хардуер - Система за гласуване с безконтактни карти за </w:t>
            </w:r>
            <w:proofErr w:type="spellStart"/>
            <w:r w:rsidRPr="007E1FB7">
              <w:rPr>
                <w:bCs/>
              </w:rPr>
              <w:t>ОбС</w:t>
            </w:r>
            <w:proofErr w:type="spellEnd"/>
            <w:r w:rsidRPr="007E1FB7">
              <w:rPr>
                <w:bCs/>
              </w:rPr>
              <w:t xml:space="preserve"> Гулянци                     /-/ 17000 лв. , мултимедиен проектор /+/ 785 лв.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ind w:right="-360"/>
              <w:rPr>
                <w:bCs/>
              </w:rPr>
            </w:pPr>
          </w:p>
          <w:p w:rsidR="006B1A6D" w:rsidRPr="007E1FB7" w:rsidRDefault="006B1A6D" w:rsidP="00642C04">
            <w:pPr>
              <w:ind w:right="-360"/>
              <w:rPr>
                <w:bCs/>
              </w:rPr>
            </w:pPr>
          </w:p>
          <w:p w:rsidR="006B1A6D" w:rsidRPr="007E1FB7" w:rsidRDefault="006B1A6D" w:rsidP="00642C04">
            <w:pPr>
              <w:ind w:right="-360"/>
              <w:rPr>
                <w:bCs/>
              </w:rPr>
            </w:pPr>
            <w:r w:rsidRPr="007E1FB7">
              <w:rPr>
                <w:bCs/>
              </w:rPr>
              <w:t>52-01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jc w:val="right"/>
              <w:rPr>
                <w:bCs/>
              </w:rPr>
            </w:pPr>
          </w:p>
          <w:p w:rsidR="006B1A6D" w:rsidRPr="007E1FB7" w:rsidRDefault="006B1A6D" w:rsidP="00642C04">
            <w:pPr>
              <w:jc w:val="right"/>
              <w:rPr>
                <w:bCs/>
              </w:rPr>
            </w:pPr>
          </w:p>
          <w:p w:rsidR="006B1A6D" w:rsidRPr="007E1FB7" w:rsidRDefault="006B1A6D" w:rsidP="00642C04">
            <w:pPr>
              <w:jc w:val="right"/>
              <w:rPr>
                <w:bCs/>
              </w:rPr>
            </w:pPr>
            <w:r w:rsidRPr="007E1FB7">
              <w:rPr>
                <w:bCs/>
              </w:rPr>
              <w:t>17000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jc w:val="right"/>
              <w:rPr>
                <w:bCs/>
              </w:rPr>
            </w:pPr>
          </w:p>
          <w:p w:rsidR="006B1A6D" w:rsidRPr="007E1FB7" w:rsidRDefault="006B1A6D" w:rsidP="00642C04">
            <w:pPr>
              <w:jc w:val="right"/>
              <w:rPr>
                <w:bCs/>
              </w:rPr>
            </w:pPr>
          </w:p>
          <w:p w:rsidR="006B1A6D" w:rsidRPr="007E1FB7" w:rsidRDefault="006B1A6D" w:rsidP="00642C04">
            <w:pPr>
              <w:jc w:val="right"/>
              <w:rPr>
                <w:bCs/>
              </w:rPr>
            </w:pPr>
            <w:r w:rsidRPr="007E1FB7">
              <w:rPr>
                <w:bCs/>
              </w:rPr>
              <w:t>785</w:t>
            </w:r>
          </w:p>
        </w:tc>
      </w:tr>
      <w:tr w:rsidR="006B1A6D" w:rsidRPr="007E1FB7" w:rsidTr="00642C0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ind w:right="-360"/>
              <w:rPr>
                <w:bCs/>
              </w:rPr>
            </w:pPr>
            <w:r w:rsidRPr="007E1FB7">
              <w:rPr>
                <w:bCs/>
              </w:rPr>
              <w:t xml:space="preserve">Придобиване на друго оборудване , машини и съоръжения - Система за гласуване с безконтактни    карти за </w:t>
            </w:r>
            <w:proofErr w:type="spellStart"/>
            <w:r w:rsidRPr="007E1FB7">
              <w:rPr>
                <w:bCs/>
              </w:rPr>
              <w:t>ОбС</w:t>
            </w:r>
            <w:proofErr w:type="spellEnd"/>
            <w:r w:rsidRPr="007E1FB7">
              <w:rPr>
                <w:bCs/>
              </w:rPr>
              <w:t xml:space="preserve">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ind w:right="-360"/>
              <w:rPr>
                <w:bCs/>
              </w:rPr>
            </w:pPr>
          </w:p>
          <w:p w:rsidR="006B1A6D" w:rsidRPr="007E1FB7" w:rsidRDefault="006B1A6D" w:rsidP="00642C04">
            <w:pPr>
              <w:ind w:right="-360"/>
              <w:rPr>
                <w:bCs/>
              </w:rPr>
            </w:pPr>
          </w:p>
          <w:p w:rsidR="006B1A6D" w:rsidRPr="007E1FB7" w:rsidRDefault="006B1A6D" w:rsidP="00642C04">
            <w:pPr>
              <w:ind w:right="-360"/>
              <w:rPr>
                <w:bCs/>
              </w:rPr>
            </w:pPr>
            <w:r w:rsidRPr="007E1FB7">
              <w:rPr>
                <w:bCs/>
              </w:rPr>
              <w:t>52-03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jc w:val="right"/>
              <w:rPr>
                <w:bCs/>
              </w:rPr>
            </w:pPr>
          </w:p>
          <w:p w:rsidR="006B1A6D" w:rsidRPr="007E1FB7" w:rsidRDefault="006B1A6D" w:rsidP="00642C04">
            <w:pPr>
              <w:jc w:val="right"/>
              <w:rPr>
                <w:bCs/>
              </w:rPr>
            </w:pPr>
          </w:p>
          <w:p w:rsidR="006B1A6D" w:rsidRPr="007E1FB7" w:rsidRDefault="006B1A6D" w:rsidP="00642C04">
            <w:pPr>
              <w:jc w:val="right"/>
              <w:rPr>
                <w:bCs/>
              </w:rPr>
            </w:pPr>
            <w:r w:rsidRPr="007E1FB7">
              <w:rPr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jc w:val="right"/>
              <w:rPr>
                <w:bCs/>
              </w:rPr>
            </w:pPr>
          </w:p>
          <w:p w:rsidR="006B1A6D" w:rsidRPr="007E1FB7" w:rsidRDefault="006B1A6D" w:rsidP="00642C04">
            <w:pPr>
              <w:jc w:val="right"/>
              <w:rPr>
                <w:bCs/>
              </w:rPr>
            </w:pPr>
          </w:p>
          <w:p w:rsidR="006B1A6D" w:rsidRPr="007E1FB7" w:rsidRDefault="006B1A6D" w:rsidP="00642C04">
            <w:pPr>
              <w:jc w:val="right"/>
              <w:rPr>
                <w:bCs/>
              </w:rPr>
            </w:pPr>
            <w:r w:rsidRPr="007E1FB7">
              <w:rPr>
                <w:bCs/>
              </w:rPr>
              <w:t>17000</w:t>
            </w:r>
          </w:p>
        </w:tc>
      </w:tr>
      <w:tr w:rsidR="006B1A6D" w:rsidRPr="007E1FB7" w:rsidTr="00642C0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ind w:right="-360"/>
              <w:rPr>
                <w:bCs/>
              </w:rPr>
            </w:pPr>
            <w:r w:rsidRPr="007E1FB7">
              <w:rPr>
                <w:b/>
                <w:bCs/>
              </w:rPr>
              <w:t>Дейност 26606 – изграждане, ремонт и поддържане            на уличната мрежа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ind w:right="-36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jc w:val="right"/>
              <w:rPr>
                <w:b/>
                <w:bCs/>
              </w:rPr>
            </w:pPr>
          </w:p>
          <w:p w:rsidR="006B1A6D" w:rsidRPr="007E1FB7" w:rsidRDefault="006B1A6D" w:rsidP="00642C04">
            <w:pPr>
              <w:jc w:val="right"/>
              <w:rPr>
                <w:b/>
                <w:bCs/>
              </w:rPr>
            </w:pPr>
            <w:r w:rsidRPr="007E1FB7">
              <w:rPr>
                <w:b/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jc w:val="right"/>
              <w:rPr>
                <w:b/>
                <w:bCs/>
              </w:rPr>
            </w:pPr>
          </w:p>
          <w:p w:rsidR="006B1A6D" w:rsidRPr="007E1FB7" w:rsidRDefault="006B1A6D" w:rsidP="00642C04">
            <w:pPr>
              <w:jc w:val="right"/>
              <w:rPr>
                <w:b/>
                <w:bCs/>
              </w:rPr>
            </w:pPr>
            <w:r w:rsidRPr="007E1FB7">
              <w:rPr>
                <w:b/>
                <w:bCs/>
              </w:rPr>
              <w:t>1300</w:t>
            </w:r>
          </w:p>
        </w:tc>
      </w:tr>
      <w:tr w:rsidR="006B1A6D" w:rsidRPr="007E1FB7" w:rsidTr="00642C0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ind w:right="-360"/>
              <w:rPr>
                <w:bCs/>
              </w:rPr>
            </w:pPr>
            <w:r w:rsidRPr="007E1FB7">
              <w:rPr>
                <w:bCs/>
              </w:rPr>
              <w:t xml:space="preserve">Стопански инвентар / ремарке за трактор за кметство Шияково – от бюджета на кметството /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ind w:right="-360"/>
              <w:rPr>
                <w:bCs/>
              </w:rPr>
            </w:pPr>
          </w:p>
          <w:p w:rsidR="006B1A6D" w:rsidRPr="007E1FB7" w:rsidRDefault="006B1A6D" w:rsidP="00642C04">
            <w:pPr>
              <w:ind w:right="-360"/>
              <w:rPr>
                <w:bCs/>
              </w:rPr>
            </w:pPr>
            <w:r w:rsidRPr="007E1FB7">
              <w:rPr>
                <w:bCs/>
              </w:rPr>
              <w:t>52-05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jc w:val="right"/>
              <w:rPr>
                <w:bCs/>
              </w:rPr>
            </w:pPr>
          </w:p>
          <w:p w:rsidR="006B1A6D" w:rsidRPr="007E1FB7" w:rsidRDefault="006B1A6D" w:rsidP="00642C04">
            <w:pPr>
              <w:jc w:val="right"/>
              <w:rPr>
                <w:bCs/>
              </w:rPr>
            </w:pPr>
            <w:r w:rsidRPr="007E1FB7">
              <w:rPr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jc w:val="right"/>
              <w:rPr>
                <w:bCs/>
              </w:rPr>
            </w:pPr>
          </w:p>
          <w:p w:rsidR="006B1A6D" w:rsidRPr="007E1FB7" w:rsidRDefault="006B1A6D" w:rsidP="00642C04">
            <w:pPr>
              <w:jc w:val="right"/>
              <w:rPr>
                <w:bCs/>
              </w:rPr>
            </w:pPr>
            <w:r w:rsidRPr="007E1FB7">
              <w:rPr>
                <w:bCs/>
              </w:rPr>
              <w:t>1300</w:t>
            </w:r>
          </w:p>
        </w:tc>
      </w:tr>
      <w:tr w:rsidR="006B1A6D" w:rsidRPr="007E1FB7" w:rsidTr="00642C0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ind w:right="-360"/>
              <w:rPr>
                <w:bCs/>
              </w:rPr>
            </w:pPr>
            <w:r w:rsidRPr="007E1FB7">
              <w:rPr>
                <w:b/>
                <w:bCs/>
              </w:rPr>
              <w:t>Дейност 28898 – други дейности по икономиката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ind w:right="-360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jc w:val="right"/>
              <w:rPr>
                <w:b/>
                <w:bCs/>
              </w:rPr>
            </w:pPr>
            <w:r w:rsidRPr="007E1FB7">
              <w:rPr>
                <w:b/>
                <w:bCs/>
              </w:rPr>
              <w:t>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jc w:val="right"/>
              <w:rPr>
                <w:b/>
                <w:bCs/>
              </w:rPr>
            </w:pPr>
            <w:r w:rsidRPr="007E1FB7">
              <w:rPr>
                <w:b/>
                <w:bCs/>
              </w:rPr>
              <w:t>700</w:t>
            </w:r>
          </w:p>
        </w:tc>
      </w:tr>
      <w:tr w:rsidR="006B1A6D" w:rsidRPr="007E1FB7" w:rsidTr="00642C0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ind w:right="-360"/>
              <w:rPr>
                <w:bCs/>
              </w:rPr>
            </w:pPr>
            <w:r w:rsidRPr="007E1FB7">
              <w:rPr>
                <w:bCs/>
              </w:rPr>
              <w:t>Други възнаграждения и плащания / от бюджета на кметство Шияково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ind w:right="-360"/>
              <w:rPr>
                <w:bCs/>
              </w:rPr>
            </w:pPr>
          </w:p>
          <w:p w:rsidR="006B1A6D" w:rsidRPr="007E1FB7" w:rsidRDefault="006B1A6D" w:rsidP="00642C04">
            <w:pPr>
              <w:ind w:right="-360"/>
              <w:rPr>
                <w:bCs/>
              </w:rPr>
            </w:pPr>
            <w:r w:rsidRPr="007E1FB7">
              <w:rPr>
                <w:bCs/>
              </w:rPr>
              <w:t>02-02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jc w:val="right"/>
              <w:rPr>
                <w:bCs/>
              </w:rPr>
            </w:pPr>
          </w:p>
          <w:p w:rsidR="006B1A6D" w:rsidRPr="007E1FB7" w:rsidRDefault="006B1A6D" w:rsidP="00642C04">
            <w:pPr>
              <w:jc w:val="right"/>
              <w:rPr>
                <w:bCs/>
              </w:rPr>
            </w:pPr>
            <w:r w:rsidRPr="007E1FB7">
              <w:rPr>
                <w:bCs/>
              </w:rPr>
              <w:t>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6D" w:rsidRPr="007E1FB7" w:rsidRDefault="006B1A6D" w:rsidP="00642C04">
            <w:pPr>
              <w:jc w:val="right"/>
              <w:rPr>
                <w:bCs/>
              </w:rPr>
            </w:pPr>
          </w:p>
          <w:p w:rsidR="006B1A6D" w:rsidRPr="007E1FB7" w:rsidRDefault="006B1A6D" w:rsidP="00642C04">
            <w:pPr>
              <w:jc w:val="right"/>
              <w:rPr>
                <w:bCs/>
              </w:rPr>
            </w:pPr>
            <w:r w:rsidRPr="007E1FB7">
              <w:rPr>
                <w:bCs/>
              </w:rPr>
              <w:t>700</w:t>
            </w:r>
          </w:p>
        </w:tc>
      </w:tr>
    </w:tbl>
    <w:p w:rsidR="006B1A6D" w:rsidRPr="007E1FB7" w:rsidRDefault="006B1A6D" w:rsidP="006B1A6D">
      <w:pPr>
        <w:jc w:val="both"/>
        <w:rPr>
          <w:b/>
        </w:rPr>
      </w:pPr>
    </w:p>
    <w:p w:rsidR="006B1A6D" w:rsidRDefault="006B1A6D" w:rsidP="006B1A6D">
      <w:pPr>
        <w:jc w:val="both"/>
      </w:pPr>
      <w:r w:rsidRPr="007E1FB7">
        <w:rPr>
          <w:b/>
        </w:rPr>
        <w:t xml:space="preserve">     Забележка: </w:t>
      </w:r>
      <w:r w:rsidRPr="007E1FB7">
        <w:t>Актуализацията на бюджета да се счита и за актуализация на плана за капиталовите  разходи.</w:t>
      </w:r>
    </w:p>
    <w:p w:rsidR="005244F0" w:rsidRDefault="005244F0" w:rsidP="006B1A6D">
      <w:pPr>
        <w:jc w:val="both"/>
      </w:pPr>
    </w:p>
    <w:p w:rsidR="005244F0" w:rsidRDefault="005244F0" w:rsidP="006B1A6D">
      <w:pPr>
        <w:jc w:val="both"/>
      </w:pPr>
    </w:p>
    <w:p w:rsidR="005244F0" w:rsidRDefault="005244F0" w:rsidP="005244F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</w:t>
      </w:r>
    </w:p>
    <w:p w:rsidR="005244F0" w:rsidRDefault="005244F0" w:rsidP="005244F0">
      <w:pPr>
        <w:jc w:val="right"/>
      </w:pPr>
      <w:r>
        <w:t>/Огнян Янчев/</w:t>
      </w:r>
    </w:p>
    <w:p w:rsidR="005244F0" w:rsidRDefault="005244F0" w:rsidP="005244F0">
      <w:pPr>
        <w:jc w:val="right"/>
      </w:pPr>
    </w:p>
    <w:p w:rsidR="005244F0" w:rsidRDefault="005244F0" w:rsidP="005244F0">
      <w:pPr>
        <w:jc w:val="right"/>
      </w:pPr>
    </w:p>
    <w:p w:rsidR="005244F0" w:rsidRDefault="005244F0" w:rsidP="005244F0"/>
    <w:p w:rsidR="005244F0" w:rsidRDefault="005244F0" w:rsidP="005244F0"/>
    <w:p w:rsidR="005244F0" w:rsidRDefault="005244F0" w:rsidP="005244F0">
      <w:r>
        <w:t xml:space="preserve">Вярно с оригинала при </w:t>
      </w:r>
      <w:proofErr w:type="spellStart"/>
      <w:r>
        <w:t>ОбС</w:t>
      </w:r>
      <w:proofErr w:type="spellEnd"/>
    </w:p>
    <w:p w:rsidR="005244F0" w:rsidRPr="007E1FB7" w:rsidRDefault="005244F0" w:rsidP="005244F0">
      <w:r>
        <w:t>Снел преписа:</w:t>
      </w:r>
      <w:bookmarkStart w:id="0" w:name="_GoBack"/>
      <w:bookmarkEnd w:id="0"/>
    </w:p>
    <w:p w:rsidR="006B1A6D" w:rsidRPr="007E1FB7" w:rsidRDefault="006B1A6D" w:rsidP="006B1A6D">
      <w:pPr>
        <w:jc w:val="both"/>
        <w:rPr>
          <w:b/>
        </w:rPr>
      </w:pPr>
    </w:p>
    <w:p w:rsidR="000B17B9" w:rsidRDefault="000B17B9"/>
    <w:sectPr w:rsidR="000B17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30CD7"/>
    <w:multiLevelType w:val="hybridMultilevel"/>
    <w:tmpl w:val="D0641D1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A6D"/>
    <w:rsid w:val="000B17B9"/>
    <w:rsid w:val="005244F0"/>
    <w:rsid w:val="006B1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57A0C"/>
  <w15:chartTrackingRefBased/>
  <w15:docId w15:val="{437CCC8A-7224-43B4-AF19-89BD85ACF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2024-06-03T11:00:00Z</dcterms:created>
  <dcterms:modified xsi:type="dcterms:W3CDTF">2024-06-03T11:25:00Z</dcterms:modified>
</cp:coreProperties>
</file>