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BD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2BD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12BDE" w:rsidRDefault="00812BDE" w:rsidP="00812BDE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812BDE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BDE" w:rsidRPr="004B7D7D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77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2BDE" w:rsidRPr="00FD0DCA" w:rsidRDefault="00812BDE" w:rsidP="00812B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812BDE" w:rsidRPr="00FD0DCA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BDE" w:rsidRPr="0056484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І</w:t>
      </w:r>
      <w:r w:rsidRPr="0056484E">
        <w:rPr>
          <w:rFonts w:ascii="Times New Roman" w:hAnsi="Times New Roman" w:cs="Times New Roman"/>
          <w:sz w:val="24"/>
          <w:szCs w:val="24"/>
          <w:vertAlign w:val="subscript"/>
        </w:rPr>
        <w:t>128</w:t>
      </w:r>
      <w:r w:rsidRPr="0056484E">
        <w:rPr>
          <w:rFonts w:ascii="Times New Roman" w:hAnsi="Times New Roman" w:cs="Times New Roman"/>
          <w:sz w:val="24"/>
          <w:szCs w:val="24"/>
        </w:rPr>
        <w:t xml:space="preserve"> в квартал № 21 по плана на село Шияково, община Гулянци, област Плевен, с административен адрес – село Шияково, улица „Васил Левски“ № 23.</w:t>
      </w:r>
    </w:p>
    <w:p w:rsidR="00812BDE" w:rsidRPr="00FD0DCA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BDE" w:rsidRPr="00FD0DCA" w:rsidRDefault="00812BDE" w:rsidP="00812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812BDE" w:rsidRPr="00FD0DCA" w:rsidRDefault="00812BDE" w:rsidP="00812B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BDE" w:rsidRPr="004B7D7D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812BDE" w:rsidRPr="00FD0DCA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BDE" w:rsidRPr="00FD0DCA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812BDE" w:rsidRPr="00FD0DCA" w:rsidRDefault="00812BDE" w:rsidP="00812B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2BD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D923EF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Pr="00D923EF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D923EF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12BD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145F2" w:rsidRPr="00D923EF" w:rsidRDefault="00D145F2" w:rsidP="00D145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5F2" w:rsidRPr="00D923EF" w:rsidRDefault="00D145F2" w:rsidP="00D14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3E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D923EF">
        <w:rPr>
          <w:rFonts w:ascii="Times New Roman" w:hAnsi="Times New Roman" w:cs="Times New Roman"/>
          <w:sz w:val="24"/>
          <w:szCs w:val="24"/>
        </w:rPr>
        <w:t>Разрешава преминаването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УПИ І</w:t>
      </w:r>
      <w:r w:rsidRPr="00D923EF">
        <w:rPr>
          <w:rFonts w:ascii="Times New Roman" w:hAnsi="Times New Roman" w:cs="Times New Roman"/>
          <w:sz w:val="24"/>
          <w:szCs w:val="24"/>
          <w:vertAlign w:val="subscript"/>
        </w:rPr>
        <w:t>128</w:t>
      </w:r>
      <w:r w:rsidRPr="00D923EF">
        <w:rPr>
          <w:rFonts w:ascii="Times New Roman" w:hAnsi="Times New Roman" w:cs="Times New Roman"/>
          <w:sz w:val="24"/>
          <w:szCs w:val="24"/>
        </w:rPr>
        <w:t xml:space="preserve"> в квартал № 21 по плана на село Шияково, община Гулянци, област Плевен, с административен адрес – село Шияково, улица „Васил Левски“ № 23.</w:t>
      </w:r>
      <w:r w:rsidRPr="00D923E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D145F2" w:rsidRDefault="00D145F2" w:rsidP="00D14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D923EF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812BDE" w:rsidRDefault="00812BDE" w:rsidP="00D14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D145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2BDE" w:rsidRDefault="00812BDE" w:rsidP="00812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812BDE" w:rsidRDefault="00812BDE" w:rsidP="00812B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F2"/>
    <w:rsid w:val="00812BDE"/>
    <w:rsid w:val="00A40022"/>
    <w:rsid w:val="00D1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B21BB"/>
  <w15:chartTrackingRefBased/>
  <w15:docId w15:val="{1BB63FEB-0E48-42CE-BE99-1DE0A953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F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2023-08-01T12:05:00Z</dcterms:created>
  <dcterms:modified xsi:type="dcterms:W3CDTF">2023-08-02T08:23:00Z</dcterms:modified>
</cp:coreProperties>
</file>