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647" w:rsidRDefault="00547647" w:rsidP="001A7F05">
      <w:pPr>
        <w:jc w:val="both"/>
        <w:rPr>
          <w:sz w:val="22"/>
          <w:szCs w:val="22"/>
        </w:rPr>
      </w:pPr>
    </w:p>
    <w:p w:rsidR="00547647" w:rsidRDefault="00547647" w:rsidP="00547647">
      <w:pPr>
        <w:jc w:val="both"/>
        <w:rPr>
          <w:sz w:val="22"/>
          <w:szCs w:val="22"/>
        </w:rPr>
      </w:pPr>
    </w:p>
    <w:p w:rsidR="00547647" w:rsidRPr="00B772F2" w:rsidRDefault="00547647" w:rsidP="00547647">
      <w:pPr>
        <w:ind w:firstLine="708"/>
        <w:jc w:val="right"/>
      </w:pPr>
      <w:r w:rsidRPr="00B772F2">
        <w:t>Препис</w:t>
      </w:r>
    </w:p>
    <w:p w:rsidR="00547647" w:rsidRPr="00B772F2" w:rsidRDefault="00547647" w:rsidP="00547647">
      <w:pPr>
        <w:ind w:firstLine="708"/>
        <w:jc w:val="right"/>
      </w:pPr>
    </w:p>
    <w:p w:rsidR="00547647" w:rsidRPr="00B772F2" w:rsidRDefault="00547647" w:rsidP="00547647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547647" w:rsidRPr="00B772F2" w:rsidRDefault="00547647" w:rsidP="00547647">
      <w:pPr>
        <w:ind w:firstLine="708"/>
        <w:jc w:val="center"/>
        <w:rPr>
          <w:b/>
          <w:u w:val="single"/>
        </w:rPr>
      </w:pPr>
    </w:p>
    <w:p w:rsidR="00547647" w:rsidRPr="00B772F2" w:rsidRDefault="00547647" w:rsidP="00547647">
      <w:pPr>
        <w:ind w:firstLine="708"/>
        <w:jc w:val="center"/>
        <w:rPr>
          <w:b/>
          <w:u w:val="single"/>
        </w:rPr>
      </w:pPr>
    </w:p>
    <w:p w:rsidR="00547647" w:rsidRPr="00B772F2" w:rsidRDefault="00547647" w:rsidP="00547647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547647" w:rsidRPr="00B772F2" w:rsidRDefault="00547647" w:rsidP="00547647">
      <w:pPr>
        <w:ind w:firstLine="708"/>
        <w:jc w:val="center"/>
        <w:rPr>
          <w:b/>
        </w:rPr>
      </w:pPr>
    </w:p>
    <w:p w:rsidR="00547647" w:rsidRPr="00B772F2" w:rsidRDefault="00547647" w:rsidP="00547647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50</w:t>
      </w:r>
    </w:p>
    <w:p w:rsidR="00547647" w:rsidRPr="00B772F2" w:rsidRDefault="00547647" w:rsidP="00547647">
      <w:pPr>
        <w:ind w:firstLine="708"/>
        <w:jc w:val="center"/>
        <w:rPr>
          <w:b/>
        </w:rPr>
      </w:pPr>
    </w:p>
    <w:p w:rsidR="00547647" w:rsidRPr="00B772F2" w:rsidRDefault="00547647" w:rsidP="00547647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547647" w:rsidRPr="00B772F2" w:rsidRDefault="00547647" w:rsidP="00547647">
      <w:pPr>
        <w:ind w:firstLine="708"/>
        <w:jc w:val="center"/>
        <w:rPr>
          <w:b/>
        </w:rPr>
      </w:pPr>
    </w:p>
    <w:p w:rsidR="00547647" w:rsidRDefault="00547647" w:rsidP="00547647">
      <w:pPr>
        <w:shd w:val="clear" w:color="auto" w:fill="FFFFFF"/>
        <w:jc w:val="both"/>
      </w:pPr>
      <w:r w:rsidRPr="00B772F2">
        <w:rPr>
          <w:b/>
        </w:rPr>
        <w:t>ОТНОСНО:</w:t>
      </w:r>
      <w:r w:rsidRPr="00B772F2">
        <w:t xml:space="preserve"> </w:t>
      </w:r>
      <w:r>
        <w:t>актуализиране състава на Областния съвет за намаляване на риска от бедствия</w:t>
      </w:r>
    </w:p>
    <w:p w:rsidR="00547647" w:rsidRDefault="00547647" w:rsidP="00547647">
      <w:pPr>
        <w:jc w:val="both"/>
        <w:rPr>
          <w:b/>
        </w:rPr>
      </w:pPr>
    </w:p>
    <w:p w:rsidR="00547647" w:rsidRPr="00B772F2" w:rsidRDefault="00547647" w:rsidP="00547647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547647" w:rsidRPr="00B772F2" w:rsidRDefault="00547647" w:rsidP="00547647">
      <w:pPr>
        <w:jc w:val="both"/>
      </w:pPr>
    </w:p>
    <w:p w:rsidR="00547647" w:rsidRPr="00B772F2" w:rsidRDefault="00547647" w:rsidP="00547647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547647" w:rsidRPr="00B772F2" w:rsidRDefault="00547647" w:rsidP="00547647">
      <w:pPr>
        <w:jc w:val="both"/>
        <w:rPr>
          <w:b/>
        </w:rPr>
      </w:pPr>
    </w:p>
    <w:p w:rsidR="00547647" w:rsidRPr="00B772F2" w:rsidRDefault="00547647" w:rsidP="00547647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547647" w:rsidRPr="00B772F2" w:rsidRDefault="00547647" w:rsidP="00547647">
      <w:pPr>
        <w:jc w:val="both"/>
        <w:rPr>
          <w:b/>
        </w:rPr>
      </w:pPr>
    </w:p>
    <w:p w:rsidR="001A7F05" w:rsidRDefault="00547647" w:rsidP="00547647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: </w:t>
      </w:r>
      <w:r>
        <w:rPr>
          <w:sz w:val="22"/>
          <w:szCs w:val="22"/>
        </w:rPr>
        <w:t xml:space="preserve"> </w:t>
      </w:r>
      <w:r w:rsidR="001A7F05">
        <w:rPr>
          <w:sz w:val="22"/>
          <w:szCs w:val="22"/>
        </w:rPr>
        <w:t xml:space="preserve"> </w:t>
      </w:r>
      <w:r w:rsidR="001A7F05">
        <w:t xml:space="preserve">чл.64а ал.2 от Закона за защита при бедствия, чл.21 ал.1 т.23 от ЗМСМА,  чл.5 ал.1 т.22 и чл.6 от Правилника за организацията и дейността на </w:t>
      </w:r>
      <w:proofErr w:type="spellStart"/>
      <w:r w:rsidR="001A7F05">
        <w:t>ОбС</w:t>
      </w:r>
      <w:proofErr w:type="spellEnd"/>
      <w:r w:rsidR="001A7F05">
        <w:t xml:space="preserve"> , </w:t>
      </w:r>
    </w:p>
    <w:p w:rsidR="00547647" w:rsidRDefault="00547647" w:rsidP="00547647">
      <w:pPr>
        <w:jc w:val="both"/>
      </w:pPr>
    </w:p>
    <w:p w:rsidR="001A7F05" w:rsidRDefault="00547647" w:rsidP="00547647">
      <w:pPr>
        <w:jc w:val="both"/>
      </w:pPr>
      <w:r>
        <w:rPr>
          <w:b/>
        </w:rPr>
        <w:t>Р Е Ш И:</w:t>
      </w:r>
    </w:p>
    <w:p w:rsidR="001A7F05" w:rsidRDefault="001A7F05" w:rsidP="001A7F05">
      <w:pPr>
        <w:jc w:val="center"/>
      </w:pPr>
      <w:r>
        <w:tab/>
      </w:r>
    </w:p>
    <w:p w:rsidR="001A7F05" w:rsidRDefault="001A7F05" w:rsidP="001A7F05">
      <w:pPr>
        <w:jc w:val="both"/>
      </w:pPr>
      <w:r>
        <w:tab/>
        <w:t>1.Общински съвет Гулянци избира за член на Областния съвет за намаляване на риска от бедствия и аварии общинския съветник Венцислав Георгиев Попов.</w:t>
      </w:r>
    </w:p>
    <w:p w:rsidR="00547647" w:rsidRDefault="00547647" w:rsidP="001A7F05">
      <w:pPr>
        <w:jc w:val="both"/>
      </w:pPr>
    </w:p>
    <w:p w:rsidR="00547647" w:rsidRDefault="00547647" w:rsidP="001A7F05">
      <w:pPr>
        <w:jc w:val="both"/>
      </w:pPr>
    </w:p>
    <w:p w:rsidR="00547647" w:rsidRDefault="00547647" w:rsidP="00547647">
      <w:pPr>
        <w:jc w:val="right"/>
      </w:pPr>
    </w:p>
    <w:p w:rsidR="00547647" w:rsidRDefault="00547647" w:rsidP="0054764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547647" w:rsidRDefault="00547647" w:rsidP="00547647">
      <w:pPr>
        <w:jc w:val="right"/>
      </w:pPr>
      <w:r>
        <w:t>/Огнян Янчев/</w:t>
      </w:r>
    </w:p>
    <w:p w:rsidR="00547647" w:rsidRDefault="00547647" w:rsidP="00547647">
      <w:pPr>
        <w:jc w:val="right"/>
      </w:pPr>
    </w:p>
    <w:p w:rsidR="00547647" w:rsidRDefault="00547647" w:rsidP="00547647">
      <w:pPr>
        <w:jc w:val="right"/>
      </w:pPr>
    </w:p>
    <w:p w:rsidR="00547647" w:rsidRDefault="00547647" w:rsidP="00547647">
      <w:pPr>
        <w:jc w:val="right"/>
      </w:pPr>
    </w:p>
    <w:p w:rsidR="00547647" w:rsidRDefault="00547647" w:rsidP="00547647">
      <w:r>
        <w:t xml:space="preserve">Вярно с оригинала при </w:t>
      </w:r>
      <w:proofErr w:type="spellStart"/>
      <w:r>
        <w:t>ОбС</w:t>
      </w:r>
      <w:proofErr w:type="spellEnd"/>
    </w:p>
    <w:p w:rsidR="00547647" w:rsidRDefault="00547647" w:rsidP="00547647">
      <w:r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F05"/>
    <w:rsid w:val="001A7F05"/>
    <w:rsid w:val="0026283B"/>
    <w:rsid w:val="0054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4BD6D"/>
  <w15:chartTrackingRefBased/>
  <w15:docId w15:val="{EFE58D42-FF0D-4C1D-AD73-D751716C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2023-12-21T08:16:00Z</dcterms:created>
  <dcterms:modified xsi:type="dcterms:W3CDTF">2023-12-21T13:21:00Z</dcterms:modified>
</cp:coreProperties>
</file>