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4FE" w:rsidRDefault="00C754FE" w:rsidP="00C754F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754FE" w:rsidRPr="00F358C5" w:rsidRDefault="00C754FE" w:rsidP="00C754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C754FE" w:rsidRPr="00F358C5" w:rsidRDefault="00C754FE" w:rsidP="00C754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754FE" w:rsidRPr="00F358C5" w:rsidRDefault="00C754FE" w:rsidP="00C754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754FE" w:rsidRPr="00F358C5" w:rsidRDefault="00C754FE" w:rsidP="00C754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54FE" w:rsidRPr="00F358C5" w:rsidRDefault="00C754FE" w:rsidP="00C754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54FE" w:rsidRPr="00F358C5" w:rsidRDefault="00C754FE" w:rsidP="00C754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754FE" w:rsidRPr="00F358C5" w:rsidRDefault="00C754FE" w:rsidP="00C754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54FE" w:rsidRPr="009F4AEE" w:rsidRDefault="00C754FE" w:rsidP="00C754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61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C754FE" w:rsidRPr="00F358C5" w:rsidRDefault="00C754FE" w:rsidP="00C754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54FE" w:rsidRPr="00F358C5" w:rsidRDefault="00C754FE" w:rsidP="00C754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C754FE" w:rsidRPr="00F358C5" w:rsidRDefault="00C754FE" w:rsidP="00C754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54FE" w:rsidRDefault="00C754FE" w:rsidP="00C754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0A491E">
        <w:rPr>
          <w:rFonts w:ascii="Times New Roman" w:hAnsi="Times New Roman" w:cs="Times New Roman"/>
          <w:sz w:val="24"/>
          <w:szCs w:val="24"/>
        </w:rPr>
        <w:t>разрешаване право на преминаване през имот публична общинска собственост на трасе за кабелна електропроводна линия за обект: „Кабелна електропроводна линия</w:t>
      </w:r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A491E">
        <w:rPr>
          <w:rFonts w:ascii="Times New Roman" w:hAnsi="Times New Roman" w:cs="Times New Roman"/>
          <w:sz w:val="24"/>
          <w:szCs w:val="24"/>
        </w:rPr>
        <w:t>с дължина 118 метра за присъединяване на фотоволтаична електроцентрала за производство на електроенергия с мощност до 1</w:t>
      </w:r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MW,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находяща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r w:rsidRPr="000A491E">
        <w:rPr>
          <w:rFonts w:ascii="Times New Roman" w:hAnsi="Times New Roman" w:cs="Times New Roman"/>
          <w:sz w:val="24"/>
          <w:szCs w:val="24"/>
        </w:rPr>
        <w:t>Урбанизиран Поземлен Имот ХХІІ- 809 в квартал № 21 по кадастралния и регулационен план на село Брест, община Гулянци, област Плевен“</w:t>
      </w:r>
    </w:p>
    <w:p w:rsidR="00C754FE" w:rsidRDefault="00C754FE" w:rsidP="00C754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54FE" w:rsidRPr="00F358C5" w:rsidRDefault="00C754FE" w:rsidP="00C754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C754FE" w:rsidRPr="00F358C5" w:rsidRDefault="00C754FE" w:rsidP="00C754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54FE" w:rsidRPr="00F358C5" w:rsidRDefault="00C754FE" w:rsidP="00C754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61</w:t>
      </w:r>
    </w:p>
    <w:p w:rsidR="00C754FE" w:rsidRPr="00F358C5" w:rsidRDefault="00C754FE" w:rsidP="00C754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54FE" w:rsidRPr="00F358C5" w:rsidRDefault="00C754FE" w:rsidP="00C754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754FE" w:rsidRPr="00F358C5" w:rsidRDefault="00C754FE" w:rsidP="00C754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4361" w:rsidRDefault="00C754FE" w:rsidP="00C754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361" w:rsidRPr="00B506B9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6C4361" w:rsidRPr="00B506B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6C4361" w:rsidRPr="00B506B9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</w:t>
      </w:r>
      <w:r w:rsidR="006C4361">
        <w:rPr>
          <w:rFonts w:ascii="Times New Roman" w:hAnsi="Times New Roman" w:cs="Times New Roman"/>
          <w:sz w:val="24"/>
          <w:szCs w:val="24"/>
        </w:rPr>
        <w:t xml:space="preserve">та на Общинския съвет – Гулянци, </w:t>
      </w:r>
    </w:p>
    <w:p w:rsidR="00C754FE" w:rsidRDefault="00C754FE" w:rsidP="00C754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54FE" w:rsidRPr="00C754FE" w:rsidRDefault="00C754FE" w:rsidP="00C754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6C4361" w:rsidRDefault="006C4361" w:rsidP="006C43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4361" w:rsidRPr="0016445E" w:rsidRDefault="006C4361" w:rsidP="006C4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4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16445E">
        <w:rPr>
          <w:rFonts w:ascii="Times New Roman" w:hAnsi="Times New Roman" w:cs="Times New Roman"/>
          <w:sz w:val="24"/>
          <w:szCs w:val="24"/>
        </w:rPr>
        <w:t xml:space="preserve">Разрешава преминаването през имот публична общинска собственост на трасе за кабелна електропроводна линия за обект: „Кабелна електропроводна линия с дължина 118 метра за присъединяване на фотоволтаична електроцентрала за производство на електроенергия с мощност до 1 </w:t>
      </w:r>
      <w:r w:rsidRPr="0016445E">
        <w:rPr>
          <w:rFonts w:ascii="Times New Roman" w:hAnsi="Times New Roman" w:cs="Times New Roman"/>
          <w:sz w:val="24"/>
          <w:szCs w:val="24"/>
          <w:lang w:val="en-GB"/>
        </w:rPr>
        <w:t xml:space="preserve">MW, </w:t>
      </w:r>
      <w:r w:rsidRPr="0016445E">
        <w:rPr>
          <w:rFonts w:ascii="Times New Roman" w:hAnsi="Times New Roman" w:cs="Times New Roman"/>
          <w:sz w:val="24"/>
          <w:szCs w:val="24"/>
        </w:rPr>
        <w:t>находяща се в Урегулиран Поземлен Имот ХХІІ</w:t>
      </w:r>
      <w:r w:rsidRPr="0016445E">
        <w:rPr>
          <w:rFonts w:ascii="Times New Roman" w:hAnsi="Times New Roman" w:cs="Times New Roman"/>
          <w:sz w:val="24"/>
          <w:szCs w:val="24"/>
          <w:vertAlign w:val="subscript"/>
        </w:rPr>
        <w:t>809</w:t>
      </w:r>
      <w:r w:rsidRPr="0016445E">
        <w:rPr>
          <w:rFonts w:ascii="Times New Roman" w:hAnsi="Times New Roman" w:cs="Times New Roman"/>
          <w:sz w:val="24"/>
          <w:szCs w:val="24"/>
        </w:rPr>
        <w:t xml:space="preserve"> в квартал № 21 по кадастралния и регулационен план на село Брест, община Гулянци, област Плевен“.</w:t>
      </w:r>
    </w:p>
    <w:p w:rsidR="006C4361" w:rsidRDefault="006C4361" w:rsidP="006C4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2.</w:t>
      </w:r>
      <w:r w:rsidRPr="0016445E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C754FE" w:rsidRDefault="00C754FE" w:rsidP="006C4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54FE" w:rsidRDefault="00C754FE" w:rsidP="006C4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54FE" w:rsidRDefault="00C754FE" w:rsidP="006C4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54FE" w:rsidRDefault="00C754FE" w:rsidP="006C4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54FE" w:rsidRDefault="00C754FE" w:rsidP="006C4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54FE" w:rsidRDefault="00C754FE" w:rsidP="00C754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C754FE" w:rsidRDefault="00C754FE" w:rsidP="00C754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C754FE" w:rsidRDefault="00C754FE" w:rsidP="00C754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754FE" w:rsidRDefault="00C754FE" w:rsidP="00C754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754FE" w:rsidRDefault="00C754FE" w:rsidP="00C754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754FE" w:rsidRPr="0016445E" w:rsidRDefault="00C754FE" w:rsidP="00C754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Снел преписа:</w:t>
      </w:r>
      <w:bookmarkStart w:id="0" w:name="_GoBack"/>
      <w:bookmarkEnd w:id="0"/>
    </w:p>
    <w:p w:rsidR="0074389B" w:rsidRDefault="0074389B"/>
    <w:sectPr w:rsidR="00743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61"/>
    <w:rsid w:val="006C4361"/>
    <w:rsid w:val="0074389B"/>
    <w:rsid w:val="00C7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8D9C2"/>
  <w15:chartTrackingRefBased/>
  <w15:docId w15:val="{FD9CD9D1-7EAB-433D-9A23-02F577407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36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2022-12-19T11:38:00Z</dcterms:created>
  <dcterms:modified xsi:type="dcterms:W3CDTF">2022-12-20T10:38:00Z</dcterms:modified>
</cp:coreProperties>
</file>