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14F" w:rsidRDefault="0031114F" w:rsidP="0031114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114F" w:rsidRDefault="0031114F" w:rsidP="003111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114F" w:rsidRPr="00F358C5" w:rsidRDefault="0031114F" w:rsidP="003111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31114F" w:rsidRPr="00F358C5" w:rsidRDefault="0031114F" w:rsidP="003111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114F" w:rsidRPr="00F358C5" w:rsidRDefault="0031114F" w:rsidP="003111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1114F" w:rsidRPr="00F358C5" w:rsidRDefault="0031114F" w:rsidP="003111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114F" w:rsidRPr="00F358C5" w:rsidRDefault="0031114F" w:rsidP="003111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114F" w:rsidRPr="00F358C5" w:rsidRDefault="0031114F" w:rsidP="003111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1114F" w:rsidRPr="00F358C5" w:rsidRDefault="0031114F" w:rsidP="003111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14F" w:rsidRPr="009F4AEE" w:rsidRDefault="0031114F" w:rsidP="003111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 w:rsidR="0090212F">
        <w:rPr>
          <w:rFonts w:ascii="Times New Roman" w:hAnsi="Times New Roman" w:cs="Times New Roman"/>
          <w:b/>
          <w:sz w:val="24"/>
          <w:szCs w:val="24"/>
        </w:rPr>
        <w:t>8</w:t>
      </w:r>
    </w:p>
    <w:p w:rsidR="0031114F" w:rsidRPr="00F358C5" w:rsidRDefault="0031114F" w:rsidP="003111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14F" w:rsidRPr="00F358C5" w:rsidRDefault="0031114F" w:rsidP="003111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31114F" w:rsidRPr="00F358C5" w:rsidRDefault="0031114F" w:rsidP="003111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12F" w:rsidRPr="000A491E" w:rsidRDefault="0031114F" w:rsidP="009021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="0090212F" w:rsidRPr="000A491E">
        <w:rPr>
          <w:rFonts w:ascii="Times New Roman" w:hAnsi="Times New Roman" w:cs="Times New Roman"/>
          <w:sz w:val="24"/>
          <w:szCs w:val="24"/>
        </w:rPr>
        <w:t>Продажба чрез публичен търг на движима вещ – товарен автомобил ГАЗ 33027 с рег. № ЕН0097АТ, собственост на Община Гулянци</w:t>
      </w:r>
    </w:p>
    <w:p w:rsidR="0031114F" w:rsidRDefault="0031114F" w:rsidP="003111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14F" w:rsidRPr="00F358C5" w:rsidRDefault="0031114F" w:rsidP="00311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1114F" w:rsidRPr="00F358C5" w:rsidRDefault="0031114F" w:rsidP="00311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14F" w:rsidRPr="00F358C5" w:rsidRDefault="0031114F" w:rsidP="003111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31114F" w:rsidRPr="00F358C5" w:rsidRDefault="0031114F" w:rsidP="003111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14F" w:rsidRPr="00F358C5" w:rsidRDefault="0031114F" w:rsidP="003111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1114F" w:rsidRPr="00F358C5" w:rsidRDefault="0031114F" w:rsidP="00311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1FCB" w:rsidRDefault="0031114F" w:rsidP="0090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 w:rsidR="00902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F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1FCB" w:rsidRPr="00113B8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чл.21, ал.1, т.8 от ЗМСМА,</w:t>
      </w:r>
      <w:r w:rsidR="00C91FCB" w:rsidRPr="00113B85">
        <w:rPr>
          <w:sz w:val="24"/>
          <w:szCs w:val="24"/>
        </w:rPr>
        <w:t xml:space="preserve"> </w:t>
      </w:r>
      <w:r w:rsidR="00C91FCB" w:rsidRPr="00113B85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 8, ал. 9, т. 2 и чл.35, ал.1 от ЗОС, чл. 42 и чл. 43, ал.1 от НРПУРОИ </w:t>
      </w:r>
      <w:r w:rsidR="00C91FCB"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 w:rsidR="00C91F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90212F" w:rsidRDefault="0090212F" w:rsidP="0090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212F" w:rsidRPr="0090212F" w:rsidRDefault="0090212F" w:rsidP="009021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C91FCB" w:rsidRPr="00113B85" w:rsidRDefault="00C91FCB" w:rsidP="00C91F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1FCB" w:rsidRPr="00113B85" w:rsidRDefault="00C91FCB" w:rsidP="00C91FC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1</w:t>
      </w:r>
      <w:r w:rsidRPr="00113B8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Дава съгласие да</w:t>
      </w:r>
      <w:r w:rsidRPr="00113B8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r w:rsidRPr="00113B8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продаде</w:t>
      </w:r>
      <w:r w:rsidRPr="00113B85">
        <w:rPr>
          <w:sz w:val="24"/>
          <w:szCs w:val="24"/>
        </w:rPr>
        <w:t xml:space="preserve"> </w:t>
      </w: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товарен автомобил ГАЗ 33027 с рег. № ЕН0097АТ с идентификационен номер на превозното средство (VIN) – XTH330270X1756025 – частна общинска собственост, чрез провеждане на публичен търг с тайно наддаване.                                                                                                                                 </w:t>
      </w:r>
    </w:p>
    <w:p w:rsidR="00C91FCB" w:rsidRPr="00113B85" w:rsidRDefault="00C91FCB" w:rsidP="00C91FC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2. Определя началната тръжна продажна цена за товарен автомобил ГАЗ 33027 с рег. № ЕН0097АТ в размер на 1000.00 лева без ДДС.</w:t>
      </w:r>
    </w:p>
    <w:p w:rsidR="00C91FCB" w:rsidRPr="00113B85" w:rsidRDefault="00C91FCB" w:rsidP="00C91FC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C91FCB" w:rsidRPr="00113B85" w:rsidRDefault="00C91FCB" w:rsidP="00C91FC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4.</w:t>
      </w:r>
      <w:r w:rsidRPr="00113B85">
        <w:rPr>
          <w:sz w:val="24"/>
          <w:szCs w:val="24"/>
        </w:rPr>
        <w:t xml:space="preserve"> </w:t>
      </w: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Плащането на депозита за участие в търга се извършва в български лева,  по банков път,  по сметка на Община Гулянци  в „Общинска банка“ АД №BG45SOMB91303336322501, BIC: SOMBBGSF с основание: депозит за участие в търг.</w:t>
      </w:r>
    </w:p>
    <w:p w:rsidR="00C91FCB" w:rsidRPr="00113B85" w:rsidRDefault="00C91FCB" w:rsidP="00C91FC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5.</w:t>
      </w:r>
      <w:r w:rsidRPr="00113B85">
        <w:rPr>
          <w:sz w:val="24"/>
          <w:szCs w:val="24"/>
        </w:rPr>
        <w:t xml:space="preserve"> </w:t>
      </w: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>Място за получаване на документи за участие в тъга: стая № 212 на общинска администрация Гулянци, ул. „Васил Левски“ №32 срещу представен документ за платена такса в размер на 36.00 лв. с ДДС внесени  по сметка № BG43SOMB91308436323644, Общинска банка АД – SOMBBGSF, вид плащане 447000.</w:t>
      </w:r>
    </w:p>
    <w:p w:rsidR="00C91FCB" w:rsidRPr="00113B85" w:rsidRDefault="00C91FCB" w:rsidP="00C91FC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 Място за подаване на документи за участие в тъга: Центъра за обслужване на граждани на Община Гулянци (деловодство).</w:t>
      </w:r>
    </w:p>
    <w:p w:rsidR="00C91FCB" w:rsidRPr="00113B85" w:rsidRDefault="00C91FCB" w:rsidP="00C91FC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7. Начин и срок на плащане: обявеният за спечелил участник е длъжен да внесе сумата до 30 дни от връчване на заповедта по</w:t>
      </w:r>
      <w:r w:rsidRPr="00113B85">
        <w:rPr>
          <w:sz w:val="24"/>
          <w:szCs w:val="24"/>
        </w:rPr>
        <w:t xml:space="preserve"> </w:t>
      </w: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t>чл.77 ал.1. от НРПУРОИ по банкова сметка на общината - № BG43SOMB91308436323644, вид плащане 445500 – продажба на движима вещ.</w:t>
      </w:r>
    </w:p>
    <w:p w:rsidR="00C91FCB" w:rsidRPr="00113B85" w:rsidRDefault="00C91FCB" w:rsidP="00C91FC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3B8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  <w:t>8. Възлага на Кмета на Община Гулянци последващите съгласно закона действия по изпълнението.</w:t>
      </w:r>
    </w:p>
    <w:p w:rsidR="00C91FCB" w:rsidRPr="00113B85" w:rsidRDefault="00C91FCB" w:rsidP="00C91FC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1FCB" w:rsidRPr="00113B85" w:rsidRDefault="00C91FCB" w:rsidP="00C91F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</w:rPr>
      </w:pPr>
      <w:r w:rsidRPr="00113B85">
        <w:rPr>
          <w:rFonts w:ascii="Times New Roman" w:eastAsia="Times New Roman" w:hAnsi="Times New Roman" w:cs="Times New Roman"/>
          <w:b/>
          <w:i/>
          <w:color w:val="000000"/>
          <w:kern w:val="28"/>
          <w:sz w:val="24"/>
          <w:szCs w:val="24"/>
        </w:rPr>
        <w:t>Приложение:</w:t>
      </w:r>
    </w:p>
    <w:p w:rsidR="00C91FCB" w:rsidRPr="00113B85" w:rsidRDefault="00C91FCB" w:rsidP="00C91F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  <w:lang w:val="bg-BG"/>
        </w:rPr>
      </w:pPr>
      <w:r w:rsidRPr="00113B85"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  <w:lang w:val="bg-BG"/>
        </w:rPr>
        <w:t>Пазарна оценка от независим оценител за ГАЗ 33027 – 1 екземпляр, копие;</w:t>
      </w:r>
    </w:p>
    <w:p w:rsidR="00C91FCB" w:rsidRPr="00113B85" w:rsidRDefault="00C91FCB" w:rsidP="00C91F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  <w:lang w:val="bg-BG"/>
        </w:rPr>
      </w:pPr>
      <w:r w:rsidRPr="00113B85"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  <w:lang w:val="bg-BG"/>
        </w:rPr>
        <w:t>Свидетелство за регистрация на (талон) на ГАЗ 33027 - 1 екземпляр, копие;</w:t>
      </w:r>
    </w:p>
    <w:p w:rsidR="00C91FCB" w:rsidRPr="00113B85" w:rsidRDefault="00C91FCB" w:rsidP="00C91F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  <w:lang w:val="bg-BG"/>
        </w:rPr>
      </w:pPr>
      <w:r w:rsidRPr="00113B85">
        <w:rPr>
          <w:rFonts w:ascii="Times New Roman" w:eastAsia="Times New Roman" w:hAnsi="Times New Roman" w:cs="Times New Roman"/>
          <w:i/>
          <w:color w:val="000000"/>
          <w:kern w:val="28"/>
          <w:sz w:val="24"/>
          <w:szCs w:val="24"/>
          <w:lang w:val="bg-BG"/>
        </w:rPr>
        <w:t>Искане с вх. №9400-3368/30.11.2022 г. от Любомир Николов Димитров- 1 екземпляр, копие.</w:t>
      </w:r>
    </w:p>
    <w:p w:rsidR="00C91FCB" w:rsidRDefault="00C91FCB" w:rsidP="00902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212F" w:rsidRDefault="0090212F" w:rsidP="00902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212F" w:rsidRDefault="0090212F" w:rsidP="00902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212F" w:rsidRDefault="0090212F" w:rsidP="00902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212F" w:rsidRDefault="0090212F" w:rsidP="00902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:……../п/……..</w:t>
      </w:r>
    </w:p>
    <w:p w:rsidR="0090212F" w:rsidRDefault="0090212F" w:rsidP="00902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90212F" w:rsidRDefault="0090212F" w:rsidP="00902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212F" w:rsidRDefault="0090212F" w:rsidP="00902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212F" w:rsidRDefault="0090212F" w:rsidP="00902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212F" w:rsidRDefault="0090212F" w:rsidP="009021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212F" w:rsidRDefault="0090212F" w:rsidP="00902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90212F" w:rsidRPr="0090212F" w:rsidRDefault="0090212F" w:rsidP="00902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74389B" w:rsidRDefault="0074389B"/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CB"/>
    <w:rsid w:val="00225907"/>
    <w:rsid w:val="0031114F"/>
    <w:rsid w:val="0074389B"/>
    <w:rsid w:val="0090212F"/>
    <w:rsid w:val="00C9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96EB"/>
  <w15:chartTrackingRefBased/>
  <w15:docId w15:val="{16884032-515E-4A30-BF45-97F5735D0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F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FCB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2022-12-19T11:36:00Z</dcterms:created>
  <dcterms:modified xsi:type="dcterms:W3CDTF">2022-12-20T10:29:00Z</dcterms:modified>
</cp:coreProperties>
</file>