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657" w:rsidRPr="00F9375A" w:rsidRDefault="00372657" w:rsidP="00372657">
      <w:pPr>
        <w:ind w:firstLine="708"/>
        <w:jc w:val="right"/>
        <w:rPr>
          <w:sz w:val="22"/>
          <w:szCs w:val="22"/>
        </w:rPr>
      </w:pPr>
      <w:r w:rsidRPr="00F9375A">
        <w:rPr>
          <w:sz w:val="22"/>
          <w:szCs w:val="22"/>
        </w:rPr>
        <w:t>Препис</w:t>
      </w:r>
    </w:p>
    <w:p w:rsidR="00372657" w:rsidRPr="00F9375A" w:rsidRDefault="00372657" w:rsidP="00372657">
      <w:pPr>
        <w:ind w:firstLine="708"/>
        <w:jc w:val="right"/>
        <w:rPr>
          <w:sz w:val="22"/>
          <w:szCs w:val="22"/>
        </w:rPr>
      </w:pPr>
    </w:p>
    <w:p w:rsidR="00372657" w:rsidRPr="00F9375A" w:rsidRDefault="00372657" w:rsidP="00372657">
      <w:pPr>
        <w:ind w:firstLine="708"/>
        <w:jc w:val="center"/>
        <w:rPr>
          <w:b/>
          <w:sz w:val="22"/>
          <w:szCs w:val="22"/>
          <w:u w:val="single"/>
        </w:rPr>
      </w:pPr>
      <w:r w:rsidRPr="00F9375A">
        <w:rPr>
          <w:b/>
          <w:sz w:val="22"/>
          <w:szCs w:val="22"/>
          <w:u w:val="single"/>
        </w:rPr>
        <w:t>ОБЩИНСКИ СЪВЕТ ГУЛЯНЦИ, ОБЛАСТ ПЛЕВЕН</w:t>
      </w:r>
    </w:p>
    <w:p w:rsidR="00372657" w:rsidRPr="00F9375A" w:rsidRDefault="00372657" w:rsidP="00372657">
      <w:pPr>
        <w:ind w:firstLine="708"/>
        <w:jc w:val="center"/>
        <w:rPr>
          <w:b/>
          <w:sz w:val="22"/>
          <w:szCs w:val="22"/>
          <w:u w:val="single"/>
        </w:rPr>
      </w:pPr>
    </w:p>
    <w:p w:rsidR="00372657" w:rsidRPr="00F9375A" w:rsidRDefault="00372657" w:rsidP="00372657">
      <w:pPr>
        <w:ind w:firstLine="708"/>
        <w:jc w:val="center"/>
        <w:rPr>
          <w:b/>
          <w:sz w:val="22"/>
          <w:szCs w:val="22"/>
          <w:u w:val="single"/>
        </w:rPr>
      </w:pPr>
    </w:p>
    <w:p w:rsidR="00372657" w:rsidRPr="00F9375A" w:rsidRDefault="00372657" w:rsidP="00372657">
      <w:pPr>
        <w:ind w:firstLine="708"/>
        <w:jc w:val="center"/>
        <w:rPr>
          <w:b/>
          <w:sz w:val="22"/>
          <w:szCs w:val="22"/>
        </w:rPr>
      </w:pPr>
      <w:r w:rsidRPr="00F9375A">
        <w:rPr>
          <w:b/>
          <w:sz w:val="22"/>
          <w:szCs w:val="22"/>
        </w:rPr>
        <w:t>Р Е Ш Е Н И Е</w:t>
      </w:r>
    </w:p>
    <w:p w:rsidR="00372657" w:rsidRPr="00F9375A" w:rsidRDefault="00372657" w:rsidP="00372657">
      <w:pPr>
        <w:ind w:firstLine="708"/>
        <w:jc w:val="center"/>
        <w:rPr>
          <w:b/>
          <w:sz w:val="22"/>
          <w:szCs w:val="22"/>
        </w:rPr>
      </w:pPr>
    </w:p>
    <w:p w:rsidR="00372657" w:rsidRPr="00F9375A" w:rsidRDefault="00372657" w:rsidP="00372657">
      <w:pPr>
        <w:ind w:firstLine="708"/>
        <w:jc w:val="center"/>
        <w:rPr>
          <w:b/>
          <w:sz w:val="22"/>
          <w:szCs w:val="22"/>
        </w:rPr>
      </w:pPr>
      <w:r w:rsidRPr="00F9375A">
        <w:rPr>
          <w:b/>
          <w:sz w:val="22"/>
          <w:szCs w:val="22"/>
        </w:rPr>
        <w:t>№ 12</w:t>
      </w:r>
      <w:r>
        <w:rPr>
          <w:b/>
          <w:sz w:val="22"/>
          <w:szCs w:val="22"/>
        </w:rPr>
        <w:t>7</w:t>
      </w:r>
    </w:p>
    <w:p w:rsidR="00372657" w:rsidRPr="00F9375A" w:rsidRDefault="00372657" w:rsidP="00372657">
      <w:pPr>
        <w:ind w:firstLine="708"/>
        <w:jc w:val="center"/>
        <w:rPr>
          <w:b/>
          <w:sz w:val="22"/>
          <w:szCs w:val="22"/>
        </w:rPr>
      </w:pPr>
    </w:p>
    <w:p w:rsidR="00372657" w:rsidRPr="00F9375A" w:rsidRDefault="00372657" w:rsidP="00372657">
      <w:pPr>
        <w:ind w:firstLine="708"/>
        <w:jc w:val="center"/>
        <w:rPr>
          <w:b/>
          <w:sz w:val="22"/>
          <w:szCs w:val="22"/>
        </w:rPr>
      </w:pPr>
      <w:r w:rsidRPr="00F9375A">
        <w:rPr>
          <w:b/>
          <w:sz w:val="22"/>
          <w:szCs w:val="22"/>
        </w:rPr>
        <w:t>Гр.Гулянци, 25.04.2024 г.</w:t>
      </w:r>
    </w:p>
    <w:p w:rsidR="00372657" w:rsidRPr="00F9375A" w:rsidRDefault="00372657" w:rsidP="00372657">
      <w:pPr>
        <w:ind w:firstLine="708"/>
        <w:jc w:val="center"/>
        <w:rPr>
          <w:b/>
          <w:sz w:val="22"/>
          <w:szCs w:val="22"/>
        </w:rPr>
      </w:pPr>
    </w:p>
    <w:p w:rsidR="00372657" w:rsidRPr="008413FA" w:rsidRDefault="00372657" w:rsidP="00372657">
      <w:pPr>
        <w:jc w:val="both"/>
      </w:pPr>
      <w:r w:rsidRPr="00F9375A">
        <w:rPr>
          <w:b/>
          <w:sz w:val="22"/>
          <w:szCs w:val="22"/>
        </w:rPr>
        <w:t>ОТНОСНО:</w:t>
      </w:r>
      <w:r w:rsidRPr="00F9375A">
        <w:rPr>
          <w:sz w:val="22"/>
          <w:szCs w:val="22"/>
        </w:rPr>
        <w:t xml:space="preserve"> </w:t>
      </w:r>
      <w:r>
        <w:t xml:space="preserve">промени в правилника за организацията и дейността на </w:t>
      </w:r>
      <w:proofErr w:type="spellStart"/>
      <w:r>
        <w:t>ОбС</w:t>
      </w:r>
      <w:proofErr w:type="spellEnd"/>
      <w:r>
        <w:t xml:space="preserve"> Гулянци за мандат 2023-2027 година, неговите комисии и взаимодействието му с общинската администрация</w:t>
      </w:r>
    </w:p>
    <w:p w:rsidR="00372657" w:rsidRPr="00F9375A" w:rsidRDefault="00372657" w:rsidP="00372657">
      <w:pPr>
        <w:tabs>
          <w:tab w:val="left" w:pos="720"/>
          <w:tab w:val="left" w:pos="3040"/>
        </w:tabs>
        <w:jc w:val="both"/>
        <w:rPr>
          <w:b/>
          <w:sz w:val="22"/>
          <w:szCs w:val="22"/>
        </w:rPr>
      </w:pPr>
    </w:p>
    <w:p w:rsidR="00372657" w:rsidRPr="00F9375A" w:rsidRDefault="00372657" w:rsidP="00372657">
      <w:pPr>
        <w:shd w:val="clear" w:color="auto" w:fill="FFFFFF"/>
        <w:jc w:val="both"/>
        <w:rPr>
          <w:sz w:val="22"/>
          <w:szCs w:val="22"/>
        </w:rPr>
      </w:pPr>
      <w:r w:rsidRPr="00F9375A">
        <w:rPr>
          <w:b/>
          <w:sz w:val="22"/>
          <w:szCs w:val="22"/>
        </w:rPr>
        <w:t xml:space="preserve">ПО ПРЕДЛОЖЕНИЕ НА : </w:t>
      </w:r>
      <w:r>
        <w:rPr>
          <w:sz w:val="22"/>
          <w:szCs w:val="22"/>
        </w:rPr>
        <w:t xml:space="preserve">Председателя на </w:t>
      </w:r>
      <w:proofErr w:type="spellStart"/>
      <w:r>
        <w:rPr>
          <w:sz w:val="22"/>
          <w:szCs w:val="22"/>
        </w:rPr>
        <w:t>ОбС</w:t>
      </w:r>
      <w:proofErr w:type="spellEnd"/>
    </w:p>
    <w:p w:rsidR="00372657" w:rsidRPr="00F9375A" w:rsidRDefault="00372657" w:rsidP="00372657">
      <w:pPr>
        <w:jc w:val="both"/>
        <w:rPr>
          <w:sz w:val="22"/>
          <w:szCs w:val="22"/>
        </w:rPr>
      </w:pPr>
    </w:p>
    <w:p w:rsidR="00372657" w:rsidRPr="00F9375A" w:rsidRDefault="00372657" w:rsidP="00372657">
      <w:pPr>
        <w:jc w:val="both"/>
        <w:rPr>
          <w:b/>
          <w:sz w:val="22"/>
          <w:szCs w:val="22"/>
        </w:rPr>
      </w:pPr>
      <w:r w:rsidRPr="00F9375A">
        <w:rPr>
          <w:b/>
          <w:sz w:val="22"/>
          <w:szCs w:val="22"/>
        </w:rPr>
        <w:t>НА ЗАСЕДАНИЕТО НА 25.04.2024 г., ПРОТОКОЛ 8</w:t>
      </w:r>
    </w:p>
    <w:p w:rsidR="00372657" w:rsidRPr="00F9375A" w:rsidRDefault="00372657" w:rsidP="00372657">
      <w:pPr>
        <w:jc w:val="both"/>
        <w:rPr>
          <w:b/>
          <w:sz w:val="22"/>
          <w:szCs w:val="22"/>
        </w:rPr>
      </w:pPr>
    </w:p>
    <w:p w:rsidR="00372657" w:rsidRPr="00F9375A" w:rsidRDefault="00372657" w:rsidP="00372657">
      <w:pPr>
        <w:jc w:val="both"/>
        <w:rPr>
          <w:b/>
          <w:sz w:val="22"/>
          <w:szCs w:val="22"/>
        </w:rPr>
      </w:pPr>
      <w:r w:rsidRPr="00F9375A">
        <w:rPr>
          <w:b/>
          <w:sz w:val="22"/>
          <w:szCs w:val="22"/>
        </w:rPr>
        <w:t>ОБЩИНСКИ СЪВЕТ ГУЛЯНЦИ</w:t>
      </w:r>
    </w:p>
    <w:p w:rsidR="00372657" w:rsidRDefault="00372657" w:rsidP="00372657">
      <w:pPr>
        <w:jc w:val="both"/>
        <w:rPr>
          <w:b/>
          <w:sz w:val="22"/>
          <w:szCs w:val="22"/>
        </w:rPr>
      </w:pPr>
    </w:p>
    <w:p w:rsidR="00610404" w:rsidRDefault="00372657" w:rsidP="00372657">
      <w:pPr>
        <w:autoSpaceDE w:val="0"/>
        <w:autoSpaceDN w:val="0"/>
        <w:adjustRightInd w:val="0"/>
        <w:jc w:val="both"/>
      </w:pPr>
      <w:r w:rsidRPr="00F9375A">
        <w:rPr>
          <w:b/>
          <w:sz w:val="22"/>
          <w:szCs w:val="22"/>
        </w:rPr>
        <w:t>НА ОСНОВАНИЕ:</w:t>
      </w:r>
      <w:r>
        <w:rPr>
          <w:b/>
          <w:sz w:val="22"/>
          <w:szCs w:val="22"/>
        </w:rPr>
        <w:t xml:space="preserve"> </w:t>
      </w:r>
      <w:r w:rsidR="00610404" w:rsidRPr="00DE7970">
        <w:t xml:space="preserve">чл. 21 ал.3 от ЗМСМА, чл.6 от Правилника за организацията и дейността на </w:t>
      </w:r>
      <w:proofErr w:type="spellStart"/>
      <w:r w:rsidR="00610404" w:rsidRPr="00DE7970">
        <w:t>ОбС</w:t>
      </w:r>
      <w:proofErr w:type="spellEnd"/>
      <w:r w:rsidR="00610404" w:rsidRPr="00DE7970">
        <w:t xml:space="preserve"> , </w:t>
      </w:r>
    </w:p>
    <w:p w:rsidR="00372657" w:rsidRDefault="00372657" w:rsidP="00372657">
      <w:pPr>
        <w:autoSpaceDE w:val="0"/>
        <w:autoSpaceDN w:val="0"/>
        <w:adjustRightInd w:val="0"/>
        <w:jc w:val="both"/>
      </w:pPr>
    </w:p>
    <w:p w:rsidR="00372657" w:rsidRPr="00372657" w:rsidRDefault="00372657" w:rsidP="00372657">
      <w:pPr>
        <w:autoSpaceDE w:val="0"/>
        <w:autoSpaceDN w:val="0"/>
        <w:adjustRightInd w:val="0"/>
        <w:jc w:val="both"/>
        <w:rPr>
          <w:b/>
        </w:rPr>
      </w:pPr>
      <w:r>
        <w:rPr>
          <w:b/>
        </w:rPr>
        <w:t>Р Е Ш И:</w:t>
      </w:r>
    </w:p>
    <w:p w:rsidR="00372657" w:rsidRPr="00DE7970" w:rsidRDefault="00372657" w:rsidP="00372657">
      <w:pPr>
        <w:autoSpaceDE w:val="0"/>
        <w:autoSpaceDN w:val="0"/>
        <w:adjustRightInd w:val="0"/>
        <w:jc w:val="both"/>
      </w:pPr>
    </w:p>
    <w:p w:rsidR="00610404" w:rsidRPr="00DE7970" w:rsidRDefault="00610404" w:rsidP="00610404">
      <w:pPr>
        <w:pStyle w:val="a3"/>
        <w:ind w:left="0"/>
        <w:contextualSpacing w:val="0"/>
        <w:jc w:val="both"/>
        <w:rPr>
          <w:b/>
          <w:noProof/>
        </w:rPr>
      </w:pPr>
      <w:r w:rsidRPr="00DE7970">
        <w:tab/>
        <w:t xml:space="preserve">§1.Чл.18 /1/ </w:t>
      </w:r>
      <w:r w:rsidRPr="00DE7970">
        <w:rPr>
          <w:lang w:val="ru-RU"/>
        </w:rPr>
        <w:t xml:space="preserve">т.1 след </w:t>
      </w:r>
      <w:proofErr w:type="spellStart"/>
      <w:r w:rsidRPr="00DE7970">
        <w:rPr>
          <w:lang w:val="ru-RU"/>
        </w:rPr>
        <w:t>думата</w:t>
      </w:r>
      <w:proofErr w:type="spellEnd"/>
      <w:r w:rsidRPr="00DE7970">
        <w:rPr>
          <w:lang w:val="ru-RU"/>
        </w:rPr>
        <w:t xml:space="preserve"> </w:t>
      </w:r>
      <w:r w:rsidRPr="00DE7970">
        <w:rPr>
          <w:b/>
          <w:lang w:val="ru-RU"/>
        </w:rPr>
        <w:t>«заседание»</w:t>
      </w:r>
      <w:r w:rsidRPr="00DE7970">
        <w:rPr>
          <w:lang w:val="ru-RU"/>
        </w:rPr>
        <w:t xml:space="preserve"> да се </w:t>
      </w:r>
      <w:proofErr w:type="spellStart"/>
      <w:r w:rsidRPr="00DE7970">
        <w:rPr>
          <w:lang w:val="ru-RU"/>
        </w:rPr>
        <w:t>запише</w:t>
      </w:r>
      <w:proofErr w:type="spellEnd"/>
      <w:r w:rsidRPr="00DE7970">
        <w:rPr>
          <w:lang w:val="ru-RU"/>
        </w:rPr>
        <w:t xml:space="preserve"> </w:t>
      </w:r>
      <w:r w:rsidRPr="00DE7970">
        <w:rPr>
          <w:b/>
          <w:lang w:val="ru-RU"/>
        </w:rPr>
        <w:t>«</w:t>
      </w:r>
      <w:r w:rsidRPr="00DE7970">
        <w:rPr>
          <w:b/>
          <w:spacing w:val="15"/>
        </w:rPr>
        <w:t xml:space="preserve">и </w:t>
      </w:r>
      <w:r w:rsidRPr="00DE7970">
        <w:rPr>
          <w:b/>
          <w:noProof/>
        </w:rPr>
        <w:t>определя начина на провеждането им, като осигурява публичност и пряко излъчване на заседанията на интернет страницата на общинския съвет или на общината;</w:t>
      </w:r>
    </w:p>
    <w:p w:rsidR="00610404" w:rsidRPr="00DE7970" w:rsidRDefault="00610404" w:rsidP="00610404">
      <w:pPr>
        <w:pStyle w:val="a3"/>
        <w:ind w:left="0"/>
        <w:contextualSpacing w:val="0"/>
        <w:jc w:val="both"/>
        <w:rPr>
          <w:b/>
          <w:noProof/>
        </w:rPr>
      </w:pPr>
      <w:r w:rsidRPr="00DE7970">
        <w:rPr>
          <w:lang w:val="ru-RU"/>
        </w:rPr>
        <w:t>§</w:t>
      </w:r>
      <w:proofErr w:type="gramStart"/>
      <w:r w:rsidRPr="00DE7970">
        <w:rPr>
          <w:lang w:val="ru-RU"/>
        </w:rPr>
        <w:t>2.Чл</w:t>
      </w:r>
      <w:proofErr w:type="gramEnd"/>
      <w:r w:rsidRPr="00DE7970">
        <w:rPr>
          <w:lang w:val="ru-RU"/>
        </w:rPr>
        <w:t xml:space="preserve">18 /1/ т. 2 след </w:t>
      </w:r>
      <w:proofErr w:type="spellStart"/>
      <w:r w:rsidRPr="00DE7970">
        <w:rPr>
          <w:lang w:val="ru-RU"/>
        </w:rPr>
        <w:t>думата</w:t>
      </w:r>
      <w:proofErr w:type="spellEnd"/>
      <w:r w:rsidRPr="00DE7970">
        <w:rPr>
          <w:lang w:val="ru-RU"/>
        </w:rPr>
        <w:t xml:space="preserve">  «</w:t>
      </w:r>
      <w:proofErr w:type="spellStart"/>
      <w:r w:rsidRPr="00DE7970">
        <w:rPr>
          <w:b/>
          <w:lang w:val="ru-RU"/>
        </w:rPr>
        <w:t>заседанието</w:t>
      </w:r>
      <w:proofErr w:type="spellEnd"/>
      <w:r w:rsidRPr="00DE7970">
        <w:rPr>
          <w:b/>
          <w:lang w:val="ru-RU"/>
        </w:rPr>
        <w:t xml:space="preserve">» </w:t>
      </w:r>
      <w:r w:rsidRPr="00DE7970">
        <w:rPr>
          <w:lang w:val="ru-RU"/>
        </w:rPr>
        <w:t xml:space="preserve">да се </w:t>
      </w:r>
      <w:proofErr w:type="spellStart"/>
      <w:r w:rsidRPr="00DE7970">
        <w:rPr>
          <w:lang w:val="ru-RU"/>
        </w:rPr>
        <w:t>запише</w:t>
      </w:r>
      <w:proofErr w:type="spellEnd"/>
      <w:r w:rsidRPr="00DE7970">
        <w:rPr>
          <w:lang w:val="ru-RU"/>
        </w:rPr>
        <w:t xml:space="preserve"> </w:t>
      </w:r>
      <w:r w:rsidRPr="00DE7970">
        <w:rPr>
          <w:b/>
          <w:lang w:val="ru-RU"/>
        </w:rPr>
        <w:t>«</w:t>
      </w:r>
      <w:r w:rsidRPr="00DE7970">
        <w:rPr>
          <w:b/>
          <w:spacing w:val="15"/>
        </w:rPr>
        <w:t xml:space="preserve">като </w:t>
      </w:r>
      <w:r w:rsidRPr="00DE7970">
        <w:rPr>
          <w:b/>
          <w:noProof/>
        </w:rPr>
        <w:t>дневният ред за всяко предстоящо заседание на общинския съвет и материалите за него се публикуват на интернет страницата на общинския съвет или на общината в отворен формат, позволяващ директно извличане на текстова информация, и/или в машинночетим отворен формат;</w:t>
      </w:r>
    </w:p>
    <w:p w:rsidR="00610404" w:rsidRPr="00DE7970" w:rsidRDefault="00610404" w:rsidP="00610404">
      <w:pPr>
        <w:pStyle w:val="a3"/>
        <w:ind w:left="0"/>
        <w:contextualSpacing w:val="0"/>
        <w:jc w:val="both"/>
        <w:rPr>
          <w:b/>
          <w:noProof/>
        </w:rPr>
      </w:pPr>
      <w:r w:rsidRPr="00DE7970">
        <w:rPr>
          <w:noProof/>
        </w:rPr>
        <w:t>§3.Чл.22 /1/ т.4 след думата</w:t>
      </w:r>
      <w:r w:rsidRPr="00DE7970">
        <w:rPr>
          <w:b/>
          <w:noProof/>
        </w:rPr>
        <w:t xml:space="preserve">“кмета“ </w:t>
      </w:r>
      <w:r w:rsidRPr="00DE7970">
        <w:rPr>
          <w:noProof/>
        </w:rPr>
        <w:t xml:space="preserve">да се запише </w:t>
      </w:r>
      <w:r w:rsidRPr="00DE7970">
        <w:rPr>
          <w:b/>
          <w:noProof/>
        </w:rPr>
        <w:t>„ - в общинския съвет се създава и поддържа публичен електронен регистър на питанията на общинските съветници към кмета и отговорите към тях. Питанията и отговорите към тях се публикуват на интернет страницата на общинския съвет или на общината в отворен формат, позволяващ директно извличане на текстова информация, и/или в машинночетим отворен формат;</w:t>
      </w:r>
    </w:p>
    <w:p w:rsidR="00610404" w:rsidRPr="00DE7970" w:rsidRDefault="00610404" w:rsidP="00610404">
      <w:pPr>
        <w:pStyle w:val="a3"/>
        <w:ind w:left="0"/>
        <w:contextualSpacing w:val="0"/>
        <w:jc w:val="both"/>
        <w:rPr>
          <w:noProof/>
        </w:rPr>
      </w:pPr>
      <w:r w:rsidRPr="00DE7970">
        <w:rPr>
          <w:noProof/>
        </w:rPr>
        <w:t xml:space="preserve">§4.Към чл.46 се добавят три нови алинеи. </w:t>
      </w:r>
    </w:p>
    <w:p w:rsidR="00610404" w:rsidRPr="00DE7970" w:rsidRDefault="00610404" w:rsidP="00610404">
      <w:pPr>
        <w:pStyle w:val="a3"/>
        <w:ind w:left="0" w:firstLine="708"/>
        <w:contextualSpacing w:val="0"/>
        <w:jc w:val="both"/>
        <w:rPr>
          <w:noProof/>
        </w:rPr>
      </w:pPr>
      <w:r w:rsidRPr="00DE7970">
        <w:rPr>
          <w:b/>
          <w:noProof/>
        </w:rPr>
        <w:t>Ал.3</w:t>
      </w:r>
      <w:r w:rsidRPr="00DE7970">
        <w:rPr>
          <w:noProof/>
        </w:rPr>
        <w:t xml:space="preserve"> „Дневният ред за всяко предстоящо заседание на комисиите и материалите за него се публикуват на интернет страницата на общинския съвет или на общината в отворен формат, позволяващ директно извличане на текстова информация, и/или в машинночетим отворен формат.</w:t>
      </w:r>
    </w:p>
    <w:p w:rsidR="00610404" w:rsidRPr="00DE7970" w:rsidRDefault="00610404" w:rsidP="00610404">
      <w:pPr>
        <w:pStyle w:val="a3"/>
        <w:ind w:left="0" w:firstLine="708"/>
        <w:contextualSpacing w:val="0"/>
        <w:jc w:val="both"/>
        <w:rPr>
          <w:noProof/>
        </w:rPr>
      </w:pPr>
      <w:r w:rsidRPr="00DE7970">
        <w:rPr>
          <w:b/>
          <w:noProof/>
        </w:rPr>
        <w:t xml:space="preserve">Ал.4 </w:t>
      </w:r>
      <w:r w:rsidRPr="00DE7970">
        <w:rPr>
          <w:noProof/>
        </w:rPr>
        <w:t>Заседанията на комисиите се излъчват в реално време чрез интернет страницата на общинския съвет или на общината, като записите от заседанията се съхраняват на съответната интернет страница.</w:t>
      </w:r>
    </w:p>
    <w:p w:rsidR="00610404" w:rsidRPr="00DE7970" w:rsidRDefault="00610404" w:rsidP="00610404">
      <w:pPr>
        <w:pStyle w:val="a3"/>
        <w:ind w:left="0" w:right="-62"/>
        <w:contextualSpacing w:val="0"/>
        <w:jc w:val="both"/>
        <w:rPr>
          <w:noProof/>
        </w:rPr>
      </w:pPr>
      <w:r w:rsidRPr="00DE7970">
        <w:rPr>
          <w:b/>
          <w:noProof/>
        </w:rPr>
        <w:t xml:space="preserve">            Ал.5 </w:t>
      </w:r>
      <w:r w:rsidRPr="00DE7970">
        <w:rPr>
          <w:noProof/>
        </w:rPr>
        <w:t>Протоколът от всяко заседание на комисия се публикува на интернет страницата на общинския съвет или на общината в отворен формат, позволяващ директно извличане на текстова информация, и/или в машинночетим отворен формат.</w:t>
      </w:r>
    </w:p>
    <w:p w:rsidR="00610404" w:rsidRPr="00DE7970" w:rsidRDefault="00610404" w:rsidP="00610404">
      <w:pPr>
        <w:pStyle w:val="a3"/>
        <w:ind w:left="0"/>
        <w:contextualSpacing w:val="0"/>
        <w:jc w:val="both"/>
        <w:rPr>
          <w:b/>
          <w:noProof/>
        </w:rPr>
      </w:pPr>
      <w:r w:rsidRPr="00DE7970">
        <w:rPr>
          <w:b/>
          <w:noProof/>
        </w:rPr>
        <w:t>§5. В чл.65 отпада ал.2</w:t>
      </w:r>
    </w:p>
    <w:p w:rsidR="00610404" w:rsidRPr="00DE7970" w:rsidRDefault="00610404" w:rsidP="00610404">
      <w:pPr>
        <w:pStyle w:val="a3"/>
        <w:ind w:left="0"/>
        <w:contextualSpacing w:val="0"/>
        <w:jc w:val="both"/>
        <w:rPr>
          <w:b/>
          <w:noProof/>
        </w:rPr>
      </w:pPr>
      <w:r w:rsidRPr="00DE7970">
        <w:rPr>
          <w:noProof/>
        </w:rPr>
        <w:lastRenderedPageBreak/>
        <w:t xml:space="preserve">§6. В чл.69 отпада ал. 1. и новата ал. 1 става: </w:t>
      </w:r>
      <w:proofErr w:type="spellStart"/>
      <w:r w:rsidRPr="00DE7970">
        <w:rPr>
          <w:b/>
          <w:spacing w:val="15"/>
          <w:lang w:val="ru-RU"/>
        </w:rPr>
        <w:t>Заседанията</w:t>
      </w:r>
      <w:proofErr w:type="spellEnd"/>
      <w:r w:rsidRPr="00DE7970">
        <w:rPr>
          <w:b/>
          <w:spacing w:val="15"/>
          <w:lang w:val="ru-RU"/>
        </w:rPr>
        <w:t xml:space="preserve"> на </w:t>
      </w:r>
      <w:proofErr w:type="spellStart"/>
      <w:r w:rsidRPr="00DE7970">
        <w:rPr>
          <w:b/>
          <w:spacing w:val="15"/>
          <w:lang w:val="ru-RU"/>
        </w:rPr>
        <w:t>Общинския</w:t>
      </w:r>
      <w:proofErr w:type="spellEnd"/>
      <w:r w:rsidRPr="00DE7970">
        <w:rPr>
          <w:b/>
          <w:spacing w:val="15"/>
          <w:lang w:val="ru-RU"/>
        </w:rPr>
        <w:t xml:space="preserve"> </w:t>
      </w:r>
      <w:proofErr w:type="spellStart"/>
      <w:r w:rsidRPr="00DE7970">
        <w:rPr>
          <w:b/>
          <w:spacing w:val="15"/>
          <w:lang w:val="ru-RU"/>
        </w:rPr>
        <w:t>съвет</w:t>
      </w:r>
      <w:proofErr w:type="spellEnd"/>
      <w:r w:rsidRPr="00DE7970">
        <w:rPr>
          <w:b/>
          <w:spacing w:val="15"/>
          <w:lang w:val="ru-RU"/>
        </w:rPr>
        <w:t xml:space="preserve"> </w:t>
      </w:r>
      <w:proofErr w:type="spellStart"/>
      <w:r w:rsidRPr="00DE7970">
        <w:rPr>
          <w:b/>
          <w:spacing w:val="15"/>
          <w:lang w:val="ru-RU"/>
        </w:rPr>
        <w:t>са</w:t>
      </w:r>
      <w:proofErr w:type="spellEnd"/>
      <w:r w:rsidRPr="00DE7970">
        <w:rPr>
          <w:b/>
          <w:spacing w:val="15"/>
          <w:lang w:val="ru-RU"/>
        </w:rPr>
        <w:t xml:space="preserve"> </w:t>
      </w:r>
      <w:proofErr w:type="spellStart"/>
      <w:r w:rsidRPr="00DE7970">
        <w:rPr>
          <w:b/>
          <w:spacing w:val="15"/>
          <w:lang w:val="ru-RU"/>
        </w:rPr>
        <w:t>открити</w:t>
      </w:r>
      <w:proofErr w:type="spellEnd"/>
      <w:r w:rsidRPr="00DE7970">
        <w:rPr>
          <w:b/>
          <w:spacing w:val="15"/>
          <w:lang w:val="ru-RU"/>
        </w:rPr>
        <w:t xml:space="preserve">. </w:t>
      </w:r>
      <w:r w:rsidRPr="00DE7970">
        <w:rPr>
          <w:b/>
          <w:noProof/>
        </w:rPr>
        <w:t xml:space="preserve">Всяко открито заседание на общинския съвет се излъчва в реално време в интернет чрез интернет страницата на общинския съвет или на общината, като записите от заседанията се съхраняват на съответната интернет страница.  </w:t>
      </w:r>
      <w:r w:rsidRPr="00DE7970">
        <w:rPr>
          <w:b/>
          <w:spacing w:val="15"/>
          <w:lang w:val="ru-RU"/>
        </w:rPr>
        <w:t xml:space="preserve">По </w:t>
      </w:r>
      <w:proofErr w:type="spellStart"/>
      <w:r w:rsidRPr="00DE7970">
        <w:rPr>
          <w:b/>
          <w:spacing w:val="15"/>
          <w:lang w:val="ru-RU"/>
        </w:rPr>
        <w:t>изключение</w:t>
      </w:r>
      <w:proofErr w:type="spellEnd"/>
      <w:r w:rsidRPr="00DE7970">
        <w:rPr>
          <w:b/>
          <w:spacing w:val="15"/>
          <w:lang w:val="ru-RU"/>
        </w:rPr>
        <w:t xml:space="preserve"> </w:t>
      </w:r>
      <w:proofErr w:type="spellStart"/>
      <w:r w:rsidRPr="00DE7970">
        <w:rPr>
          <w:b/>
          <w:spacing w:val="15"/>
          <w:lang w:val="ru-RU"/>
        </w:rPr>
        <w:t>Общинският</w:t>
      </w:r>
      <w:proofErr w:type="spellEnd"/>
      <w:r w:rsidRPr="00DE7970">
        <w:rPr>
          <w:b/>
          <w:spacing w:val="15"/>
          <w:lang w:val="ru-RU"/>
        </w:rPr>
        <w:t xml:space="preserve"> </w:t>
      </w:r>
      <w:proofErr w:type="spellStart"/>
      <w:r w:rsidRPr="00DE7970">
        <w:rPr>
          <w:b/>
          <w:spacing w:val="15"/>
          <w:lang w:val="ru-RU"/>
        </w:rPr>
        <w:t>съвет</w:t>
      </w:r>
      <w:proofErr w:type="spellEnd"/>
      <w:r w:rsidRPr="00DE7970">
        <w:rPr>
          <w:b/>
          <w:spacing w:val="15"/>
          <w:lang w:val="ru-RU"/>
        </w:rPr>
        <w:t xml:space="preserve"> </w:t>
      </w:r>
      <w:proofErr w:type="spellStart"/>
      <w:r w:rsidRPr="00DE7970">
        <w:rPr>
          <w:b/>
          <w:spacing w:val="15"/>
          <w:lang w:val="ru-RU"/>
        </w:rPr>
        <w:t>може</w:t>
      </w:r>
      <w:proofErr w:type="spellEnd"/>
      <w:r w:rsidRPr="00DE7970">
        <w:rPr>
          <w:b/>
          <w:spacing w:val="15"/>
          <w:lang w:val="ru-RU"/>
        </w:rPr>
        <w:t xml:space="preserve"> да реши </w:t>
      </w:r>
      <w:proofErr w:type="spellStart"/>
      <w:r w:rsidRPr="00DE7970">
        <w:rPr>
          <w:b/>
          <w:spacing w:val="15"/>
          <w:lang w:val="ru-RU"/>
        </w:rPr>
        <w:t>отделни</w:t>
      </w:r>
      <w:proofErr w:type="spellEnd"/>
      <w:r w:rsidRPr="00DE7970">
        <w:rPr>
          <w:b/>
          <w:spacing w:val="15"/>
          <w:lang w:val="ru-RU"/>
        </w:rPr>
        <w:t xml:space="preserve"> заседания да </w:t>
      </w:r>
      <w:proofErr w:type="spellStart"/>
      <w:r w:rsidRPr="00DE7970">
        <w:rPr>
          <w:b/>
          <w:spacing w:val="15"/>
          <w:lang w:val="ru-RU"/>
        </w:rPr>
        <w:t>са</w:t>
      </w:r>
      <w:proofErr w:type="spellEnd"/>
      <w:r w:rsidRPr="00DE7970">
        <w:rPr>
          <w:b/>
          <w:spacing w:val="15"/>
          <w:lang w:val="ru-RU"/>
        </w:rPr>
        <w:t xml:space="preserve"> </w:t>
      </w:r>
      <w:proofErr w:type="spellStart"/>
      <w:r w:rsidRPr="00DE7970">
        <w:rPr>
          <w:b/>
          <w:spacing w:val="15"/>
          <w:lang w:val="ru-RU"/>
        </w:rPr>
        <w:t>закрити</w:t>
      </w:r>
      <w:proofErr w:type="spellEnd"/>
      <w:r w:rsidRPr="00DE7970">
        <w:rPr>
          <w:b/>
          <w:spacing w:val="15"/>
          <w:lang w:val="ru-RU"/>
        </w:rPr>
        <w:t>.</w:t>
      </w:r>
    </w:p>
    <w:p w:rsidR="00610404" w:rsidRPr="00DE7970" w:rsidRDefault="00610404" w:rsidP="00610404">
      <w:pPr>
        <w:pStyle w:val="a3"/>
        <w:ind w:left="0"/>
        <w:contextualSpacing w:val="0"/>
        <w:jc w:val="both"/>
        <w:rPr>
          <w:noProof/>
        </w:rPr>
      </w:pPr>
      <w:r w:rsidRPr="00DE7970">
        <w:rPr>
          <w:noProof/>
        </w:rPr>
        <w:t>§.7.В чл.69  се създават нови алинеи както следва:</w:t>
      </w:r>
    </w:p>
    <w:p w:rsidR="00610404" w:rsidRPr="00DE7970" w:rsidRDefault="00610404" w:rsidP="00610404">
      <w:pPr>
        <w:ind w:firstLine="540"/>
        <w:jc w:val="both"/>
        <w:rPr>
          <w:shd w:val="clear" w:color="auto" w:fill="FFFFFF"/>
          <w:lang w:val="en-US"/>
        </w:rPr>
      </w:pPr>
      <w:r w:rsidRPr="00DE7970">
        <w:rPr>
          <w:noProof/>
        </w:rPr>
        <w:tab/>
      </w:r>
      <w:r w:rsidRPr="00DE7970">
        <w:rPr>
          <w:b/>
          <w:noProof/>
        </w:rPr>
        <w:t>Ал.3</w:t>
      </w:r>
      <w:r w:rsidRPr="00DE7970">
        <w:rPr>
          <w:shd w:val="clear" w:color="auto" w:fill="FFFFFF"/>
        </w:rPr>
        <w:t xml:space="preserve"> При обявени извънредно положение, бедствено положение, извънредна епидемична обстановка или кризисна ситуация, засягащи територията на общината или част от нея, и когато въведените мерки и наложените ограничения, свързани с тях, не позволяват или затрудняват провеждането на присъствени заседания, общинският съвет или неговите комисии могат да провеждат заседания от разстояние при спазване на условията за кворум и лично гласуване, като се осигурява пряко и виртуално участие чрез видеоконференция чрез технически средства за комуникационна връзка за едновременно предаване и приемане на образ и звук между общинските съветници, намиращи се на различни места, които отговарят на изискванията за мрежова и информационна сигурност и гарантират участието, идентифицирането и начина на гласуване на всеки общински съветник.</w:t>
      </w:r>
      <w:r w:rsidRPr="00DE7970">
        <w:rPr>
          <w:shd w:val="clear" w:color="auto" w:fill="FFFFFF"/>
          <w:lang w:val="en-US"/>
        </w:rPr>
        <w:t xml:space="preserve"> </w:t>
      </w:r>
    </w:p>
    <w:p w:rsidR="00610404" w:rsidRPr="00DE7970" w:rsidRDefault="00610404" w:rsidP="00610404">
      <w:pPr>
        <w:ind w:firstLine="540"/>
        <w:jc w:val="both"/>
        <w:rPr>
          <w:shd w:val="clear" w:color="auto" w:fill="FFFFFF"/>
        </w:rPr>
      </w:pPr>
      <w:r w:rsidRPr="00DE7970">
        <w:rPr>
          <w:b/>
          <w:shd w:val="clear" w:color="auto" w:fill="FFFFFF"/>
        </w:rPr>
        <w:t>Ал.4.</w:t>
      </w:r>
      <w:r w:rsidRPr="00DE7970">
        <w:rPr>
          <w:shd w:val="clear" w:color="auto" w:fill="FFFFFF"/>
        </w:rPr>
        <w:t xml:space="preserve"> За заседанията по ал. 1 се изготвя видеозапис върху електронен носител, който се прилага към протокола от заседанието</w:t>
      </w:r>
    </w:p>
    <w:p w:rsidR="00610404" w:rsidRPr="00DE7970" w:rsidRDefault="00610404" w:rsidP="00610404">
      <w:pPr>
        <w:ind w:firstLine="540"/>
        <w:jc w:val="both"/>
        <w:rPr>
          <w:shd w:val="clear" w:color="auto" w:fill="FFFFFF"/>
        </w:rPr>
      </w:pPr>
      <w:r w:rsidRPr="00DE7970">
        <w:rPr>
          <w:b/>
          <w:shd w:val="clear" w:color="auto" w:fill="FFFFFF"/>
        </w:rPr>
        <w:t>Ал.5.</w:t>
      </w:r>
      <w:r w:rsidRPr="00DE7970">
        <w:rPr>
          <w:shd w:val="clear" w:color="auto" w:fill="FFFFFF"/>
        </w:rPr>
        <w:t xml:space="preserve"> В случаите по ал. 1 когато няма техническа възможност за провеждане на заседание от разстояние чрез видеоконференция, общинският съвет или неговите комисии могат да провеждат заседания от разстояние и да приемат решения чрез неприсъствено гласуване по друг начин, който осигурява спазването на условията за кворум и лично гласуване и гарантира участието, идентифицирането и начина на гласуване на всеки общински съветник.</w:t>
      </w:r>
    </w:p>
    <w:p w:rsidR="00610404" w:rsidRPr="00DE7970" w:rsidRDefault="00610404" w:rsidP="00610404">
      <w:pPr>
        <w:ind w:firstLine="540"/>
        <w:jc w:val="both"/>
        <w:rPr>
          <w:shd w:val="clear" w:color="auto" w:fill="FFFFFF"/>
        </w:rPr>
      </w:pPr>
      <w:r w:rsidRPr="00DE7970">
        <w:rPr>
          <w:b/>
          <w:shd w:val="clear" w:color="auto" w:fill="FFFFFF"/>
        </w:rPr>
        <w:t>Ал.6.</w:t>
      </w:r>
      <w:r w:rsidRPr="00DE7970">
        <w:rPr>
          <w:shd w:val="clear" w:color="auto" w:fill="FFFFFF"/>
        </w:rPr>
        <w:t xml:space="preserve"> Председателят на общинския съвет свиква заседанията и определя начина на провеждането им, като осигурява публичност и пряко излъчване на интернет страницата на общинския съвет или на общината на заседанията по ал. 1, освен ако общинският съвет реши отделно заседание да бъде закрито. За откритите заседания по ал. 1 се прилагат разпоредбите на </w:t>
      </w:r>
      <w:r w:rsidRPr="00DE7970">
        <w:rPr>
          <w:rStyle w:val="samedocreference"/>
          <w:shd w:val="clear" w:color="auto" w:fill="FFFFFF"/>
        </w:rPr>
        <w:t>чл. 28, ал. 3</w:t>
      </w:r>
      <w:r w:rsidRPr="00DE7970">
        <w:rPr>
          <w:shd w:val="clear" w:color="auto" w:fill="FFFFFF"/>
        </w:rPr>
        <w:t>.</w:t>
      </w:r>
    </w:p>
    <w:p w:rsidR="00610404" w:rsidRPr="00DE7970" w:rsidRDefault="00610404" w:rsidP="00610404">
      <w:pPr>
        <w:ind w:firstLine="540"/>
        <w:jc w:val="both"/>
        <w:rPr>
          <w:shd w:val="clear" w:color="auto" w:fill="FFFFFF"/>
        </w:rPr>
      </w:pPr>
      <w:r w:rsidRPr="00DE7970">
        <w:rPr>
          <w:b/>
          <w:shd w:val="clear" w:color="auto" w:fill="FFFFFF"/>
        </w:rPr>
        <w:t>Ал.7.</w:t>
      </w:r>
      <w:r w:rsidRPr="00DE7970">
        <w:rPr>
          <w:shd w:val="clear" w:color="auto" w:fill="FFFFFF"/>
        </w:rPr>
        <w:t xml:space="preserve"> Обстоятелствата по ал. 1 и 3 се отразяват в протокола от заседанието.</w:t>
      </w:r>
    </w:p>
    <w:p w:rsidR="00610404" w:rsidRPr="00DE7970" w:rsidRDefault="00610404" w:rsidP="00610404">
      <w:pPr>
        <w:ind w:firstLine="540"/>
        <w:jc w:val="both"/>
        <w:rPr>
          <w:spacing w:val="15"/>
          <w:lang w:val="en-US"/>
        </w:rPr>
      </w:pPr>
      <w:r w:rsidRPr="00DE7970">
        <w:rPr>
          <w:b/>
          <w:shd w:val="clear" w:color="auto" w:fill="FFFFFF"/>
        </w:rPr>
        <w:t>Ал.8.</w:t>
      </w:r>
      <w:r w:rsidRPr="00DE7970">
        <w:rPr>
          <w:shd w:val="clear" w:color="auto" w:fill="FFFFFF"/>
        </w:rPr>
        <w:t xml:space="preserve"> Условията и редът за свикване и провеждане на заседанията по ал. 1 и 3, за изпращане на материалите и проектите за решения на общинските съветници, </w:t>
      </w:r>
      <w:hyperlink r:id="rId4" w:tgtFrame="_blank" w:tooltip="Правно-информационна система Сиела Процедури" w:history="1">
        <w:r w:rsidRPr="00DE7970">
          <w:rPr>
            <w:rStyle w:val="a4"/>
            <w:color w:val="auto"/>
            <w:shd w:val="clear" w:color="auto" w:fill="EAFFFF"/>
          </w:rPr>
          <w:t>процедура</w:t>
        </w:r>
      </w:hyperlink>
      <w:r w:rsidRPr="00DE7970">
        <w:rPr>
          <w:shd w:val="clear" w:color="auto" w:fill="FFFFFF"/>
        </w:rPr>
        <w:t>та за приемане и удостоверяване на кворума и начинът за приемане на решенията в заседанията, проведени чрез видеоконференция или с неприсъствено гласуване, се определят от общинския съвет в правилника по </w:t>
      </w:r>
      <w:r w:rsidRPr="00DE7970">
        <w:rPr>
          <w:rStyle w:val="samedocreference"/>
          <w:shd w:val="clear" w:color="auto" w:fill="FFFFFF"/>
        </w:rPr>
        <w:t>чл. 21, ал. 3</w:t>
      </w:r>
      <w:r w:rsidRPr="00DE7970">
        <w:rPr>
          <w:shd w:val="clear" w:color="auto" w:fill="FFFFFF"/>
        </w:rPr>
        <w:t>.</w:t>
      </w:r>
    </w:p>
    <w:p w:rsidR="00610404" w:rsidRPr="00DE7970" w:rsidRDefault="00610404" w:rsidP="00610404">
      <w:pPr>
        <w:pStyle w:val="a3"/>
        <w:ind w:left="0"/>
        <w:contextualSpacing w:val="0"/>
        <w:jc w:val="both"/>
        <w:rPr>
          <w:noProof/>
        </w:rPr>
      </w:pPr>
      <w:r w:rsidRPr="00DE7970">
        <w:rPr>
          <w:shd w:val="clear" w:color="auto" w:fill="FFFFFF"/>
        </w:rPr>
        <w:t>§.8. В чл.91 ал.1 след думата „</w:t>
      </w:r>
      <w:r w:rsidRPr="00DE7970">
        <w:rPr>
          <w:b/>
          <w:shd w:val="clear" w:color="auto" w:fill="FFFFFF"/>
        </w:rPr>
        <w:t xml:space="preserve">запис. </w:t>
      </w:r>
      <w:r w:rsidRPr="00DE7970">
        <w:rPr>
          <w:shd w:val="clear" w:color="auto" w:fill="FFFFFF"/>
        </w:rPr>
        <w:t>“ да се запише“</w:t>
      </w:r>
      <w:r w:rsidRPr="00DE7970">
        <w:rPr>
          <w:noProof/>
        </w:rPr>
        <w:t xml:space="preserve"> Протоколът от заседанието на общинския съвет се публикува на интернет страницата на общинския съвет или на общината в отворен формат, позволяващ директно извличане на текстова информация, и/или в машинночетим отворен формат;</w:t>
      </w:r>
    </w:p>
    <w:p w:rsidR="00610404" w:rsidRPr="00DE7970" w:rsidRDefault="00610404" w:rsidP="00610404">
      <w:pPr>
        <w:pStyle w:val="5"/>
        <w:spacing w:before="0"/>
        <w:jc w:val="both"/>
        <w:rPr>
          <w:rFonts w:ascii="Times New Roman" w:hAnsi="Times New Roman" w:cs="Times New Roman"/>
          <w:b/>
          <w:bCs/>
          <w:i/>
          <w:color w:val="auto"/>
          <w:spacing w:val="15"/>
        </w:rPr>
      </w:pPr>
      <w:r w:rsidRPr="00DE7970">
        <w:rPr>
          <w:rFonts w:ascii="Times New Roman" w:hAnsi="Times New Roman" w:cs="Times New Roman"/>
          <w:b/>
          <w:i/>
          <w:noProof/>
          <w:color w:val="auto"/>
        </w:rPr>
        <w:t xml:space="preserve">§8.Отменя се </w:t>
      </w:r>
      <w:r w:rsidRPr="00DE7970">
        <w:rPr>
          <w:rFonts w:ascii="Times New Roman" w:hAnsi="Times New Roman" w:cs="Times New Roman"/>
          <w:b/>
          <w:bCs/>
          <w:i/>
          <w:color w:val="auto"/>
          <w:spacing w:val="15"/>
        </w:rPr>
        <w:t>ГЛАВА Х - КОНТРОЛ ВЪРХУ АКТОВЕТЕ НА КМЕТА НА ОБЩИНАТА, ИЗДАДЕНИ В ИЗПЪЛНЕНИЕ НА АКТОВЕТЕ НА ОБЩИНСКИЯ СЪВЕТ и се приема нова, която гласи:</w:t>
      </w:r>
    </w:p>
    <w:p w:rsidR="00610404" w:rsidRPr="00DE7970" w:rsidRDefault="00610404" w:rsidP="00610404">
      <w:pPr>
        <w:ind w:firstLine="540"/>
        <w:jc w:val="both"/>
        <w:rPr>
          <w:spacing w:val="15"/>
        </w:rPr>
      </w:pPr>
      <w:r w:rsidRPr="00DE7970">
        <w:rPr>
          <w:b/>
          <w:spacing w:val="15"/>
        </w:rPr>
        <w:t>Чл.108</w:t>
      </w:r>
      <w:r w:rsidRPr="00DE7970">
        <w:rPr>
          <w:spacing w:val="15"/>
        </w:rPr>
        <w:t>. (1) Общинският съвет упражнява контрол върху актове на Кмета на общината, издадени в изпълнение на актовете на общинския съвет.</w:t>
      </w:r>
    </w:p>
    <w:p w:rsidR="00610404" w:rsidRPr="00DE7970" w:rsidRDefault="00610404" w:rsidP="00610404">
      <w:pPr>
        <w:ind w:firstLine="540"/>
        <w:jc w:val="both"/>
        <w:rPr>
          <w:spacing w:val="15"/>
        </w:rPr>
      </w:pPr>
      <w:r w:rsidRPr="00DE7970">
        <w:rPr>
          <w:spacing w:val="15"/>
        </w:rPr>
        <w:t>(2) Общинските съветници упражняват контролните си функции чрез питания.</w:t>
      </w:r>
    </w:p>
    <w:p w:rsidR="00610404" w:rsidRPr="00DE7970" w:rsidRDefault="00610404" w:rsidP="00610404">
      <w:pPr>
        <w:ind w:firstLine="540"/>
        <w:jc w:val="both"/>
        <w:rPr>
          <w:spacing w:val="15"/>
        </w:rPr>
      </w:pPr>
      <w:r w:rsidRPr="00DE7970">
        <w:rPr>
          <w:b/>
          <w:spacing w:val="15"/>
        </w:rPr>
        <w:t>Чл.109</w:t>
      </w:r>
      <w:r w:rsidRPr="00DE7970">
        <w:rPr>
          <w:spacing w:val="15"/>
        </w:rPr>
        <w:t xml:space="preserve">. (1) Общинският съветник може да отправя  питания към Кмета на общината и Кметовете на населени места. </w:t>
      </w:r>
    </w:p>
    <w:p w:rsidR="00610404" w:rsidRPr="00DE7970" w:rsidRDefault="00610404" w:rsidP="00610404">
      <w:pPr>
        <w:ind w:firstLine="540"/>
        <w:jc w:val="both"/>
        <w:rPr>
          <w:spacing w:val="15"/>
        </w:rPr>
      </w:pPr>
      <w:r w:rsidRPr="00DE7970">
        <w:rPr>
          <w:spacing w:val="15"/>
        </w:rPr>
        <w:lastRenderedPageBreak/>
        <w:t xml:space="preserve">(2) Въпросите се формулират по възможно най - кратък и ясен начин така, че да съдържат само необходимата информация, достатъчна за изясняване на проблема. </w:t>
      </w:r>
    </w:p>
    <w:p w:rsidR="00610404" w:rsidRPr="00DE7970" w:rsidRDefault="00610404" w:rsidP="00610404">
      <w:pPr>
        <w:ind w:firstLine="540"/>
        <w:jc w:val="both"/>
        <w:rPr>
          <w:spacing w:val="15"/>
        </w:rPr>
      </w:pPr>
      <w:r w:rsidRPr="00DE7970">
        <w:rPr>
          <w:spacing w:val="15"/>
        </w:rPr>
        <w:t xml:space="preserve">(3) Питането се отправя чрез Председателя на Общинския съвет в писмена форма най - малко 7 дни преди деня на заседанието. </w:t>
      </w:r>
    </w:p>
    <w:p w:rsidR="00610404" w:rsidRPr="00DE7970" w:rsidRDefault="00610404" w:rsidP="00610404">
      <w:pPr>
        <w:shd w:val="clear" w:color="auto" w:fill="FFFFFF"/>
        <w:jc w:val="both"/>
      </w:pPr>
      <w:r w:rsidRPr="00DE7970">
        <w:t xml:space="preserve">         (4) Общинският съветник може да отправя не повече от две питания за едно заседание.</w:t>
      </w:r>
    </w:p>
    <w:p w:rsidR="00610404" w:rsidRPr="00DE7970" w:rsidRDefault="00610404" w:rsidP="00610404">
      <w:pPr>
        <w:shd w:val="clear" w:color="auto" w:fill="FFFFFF"/>
        <w:jc w:val="both"/>
      </w:pPr>
      <w:r w:rsidRPr="00DE7970">
        <w:t xml:space="preserve">         (5) Председателят на Общинския съвет уведомява незабавно кмета на общината за постъпилите питания.</w:t>
      </w:r>
    </w:p>
    <w:p w:rsidR="00610404" w:rsidRPr="00DE7970" w:rsidRDefault="00610404" w:rsidP="00610404">
      <w:pPr>
        <w:shd w:val="clear" w:color="auto" w:fill="FFFFFF"/>
        <w:jc w:val="both"/>
      </w:pPr>
      <w:r w:rsidRPr="00DE7970">
        <w:t xml:space="preserve">         (6) Отговорът на питанията е писмен и се получава лично преди началото на следващото заседание на Общинския съвет. </w:t>
      </w:r>
    </w:p>
    <w:p w:rsidR="00610404" w:rsidRPr="00DE7970" w:rsidRDefault="00610404" w:rsidP="00610404">
      <w:pPr>
        <w:jc w:val="both"/>
        <w:rPr>
          <w:spacing w:val="15"/>
        </w:rPr>
      </w:pPr>
      <w:r w:rsidRPr="00DE7970">
        <w:rPr>
          <w:b/>
          <w:bCs/>
        </w:rPr>
        <w:t xml:space="preserve">       Чл. 110. </w:t>
      </w:r>
      <w:r w:rsidRPr="00DE7970">
        <w:rPr>
          <w:spacing w:val="15"/>
        </w:rPr>
        <w:t xml:space="preserve">Общинските съветници могат преди получаване на отговора да оттеглят питането с писмено искане, за което Председателят на Общинския съвет уведомява Кмета. </w:t>
      </w:r>
    </w:p>
    <w:p w:rsidR="00610404" w:rsidRPr="00DE7970" w:rsidRDefault="00610404" w:rsidP="00610404">
      <w:pPr>
        <w:shd w:val="clear" w:color="auto" w:fill="FFFFFF"/>
        <w:jc w:val="both"/>
      </w:pPr>
      <w:r w:rsidRPr="00DE7970">
        <w:rPr>
          <w:b/>
          <w:bCs/>
        </w:rPr>
        <w:t xml:space="preserve">        Чл. 111. </w:t>
      </w:r>
      <w:r w:rsidRPr="00DE7970">
        <w:t>(1) Времето за отговор на всяко питане е до 5 минути.</w:t>
      </w:r>
    </w:p>
    <w:p w:rsidR="00610404" w:rsidRPr="00DE7970" w:rsidRDefault="00610404" w:rsidP="00610404">
      <w:pPr>
        <w:shd w:val="clear" w:color="auto" w:fill="FFFFFF"/>
        <w:jc w:val="both"/>
      </w:pPr>
      <w:r w:rsidRPr="00DE7970">
        <w:t xml:space="preserve">                       (2) Общинският съветник, задал въпроса, има право да заяви дали е доволен от отговора, или не в рамките на 2 минути.</w:t>
      </w:r>
    </w:p>
    <w:p w:rsidR="00610404" w:rsidRPr="00DE7970" w:rsidRDefault="00610404" w:rsidP="00610404">
      <w:pPr>
        <w:shd w:val="clear" w:color="auto" w:fill="FFFFFF"/>
        <w:jc w:val="both"/>
      </w:pPr>
      <w:r w:rsidRPr="00DE7970">
        <w:rPr>
          <w:b/>
          <w:bCs/>
        </w:rPr>
        <w:t xml:space="preserve">         Чл. 112. </w:t>
      </w:r>
      <w:r w:rsidRPr="00DE7970">
        <w:t>Общинският съвет или избраните от него комисии могат да извършват проучвания, анкети и изслушвания по въпроси, засягащи интересите на жителите.</w:t>
      </w:r>
    </w:p>
    <w:p w:rsidR="00610404" w:rsidRPr="00DE7970" w:rsidRDefault="00610404" w:rsidP="00610404">
      <w:pPr>
        <w:ind w:firstLine="540"/>
        <w:jc w:val="both"/>
        <w:rPr>
          <w:spacing w:val="15"/>
        </w:rPr>
      </w:pPr>
      <w:r w:rsidRPr="00DE7970">
        <w:rPr>
          <w:b/>
          <w:spacing w:val="15"/>
        </w:rPr>
        <w:t>Чл.113</w:t>
      </w:r>
      <w:r w:rsidRPr="00DE7970">
        <w:rPr>
          <w:spacing w:val="15"/>
        </w:rPr>
        <w:t xml:space="preserve"> . Общинският съвет може да реши да започнат разисквания по питане, когато постъпи писмено предложение най-малко от една трета от всички общински съветници. В този случай по въпроса, поставен с питането се приема решение. </w:t>
      </w:r>
    </w:p>
    <w:p w:rsidR="00610404" w:rsidRPr="00DE7970" w:rsidRDefault="00610404" w:rsidP="00610404">
      <w:pPr>
        <w:ind w:firstLine="540"/>
        <w:jc w:val="both"/>
        <w:rPr>
          <w:spacing w:val="15"/>
        </w:rPr>
      </w:pPr>
      <w:r w:rsidRPr="00DE7970">
        <w:rPr>
          <w:b/>
          <w:spacing w:val="15"/>
        </w:rPr>
        <w:t>Чл.114.</w:t>
      </w:r>
      <w:r w:rsidRPr="00DE7970">
        <w:rPr>
          <w:spacing w:val="15"/>
        </w:rPr>
        <w:t> (1) Общинският съвет изслушва питанията и отговорите в края на заседанието.</w:t>
      </w:r>
    </w:p>
    <w:p w:rsidR="00610404" w:rsidRPr="00DE7970" w:rsidRDefault="00610404" w:rsidP="00610404">
      <w:pPr>
        <w:ind w:firstLine="540"/>
        <w:jc w:val="both"/>
        <w:rPr>
          <w:spacing w:val="15"/>
        </w:rPr>
      </w:pPr>
      <w:r w:rsidRPr="00DE7970">
        <w:rPr>
          <w:spacing w:val="15"/>
        </w:rPr>
        <w:t>(2) Питанията се задават по реда на тяхното постъпване. След всяко питане се изслушва отговора на кмета.</w:t>
      </w:r>
    </w:p>
    <w:p w:rsidR="00610404" w:rsidRPr="00DE7970" w:rsidRDefault="00610404" w:rsidP="00610404">
      <w:pPr>
        <w:ind w:firstLine="540"/>
        <w:jc w:val="both"/>
        <w:rPr>
          <w:spacing w:val="15"/>
        </w:rPr>
      </w:pPr>
      <w:r w:rsidRPr="00DE7970">
        <w:rPr>
          <w:b/>
          <w:spacing w:val="15"/>
        </w:rPr>
        <w:t>Чл.115</w:t>
      </w:r>
      <w:r w:rsidRPr="00DE7970">
        <w:rPr>
          <w:spacing w:val="15"/>
        </w:rPr>
        <w:t>. (1) Общински съветник не може да зададе питане, на което вече е отговорено.</w:t>
      </w:r>
    </w:p>
    <w:p w:rsidR="00610404" w:rsidRPr="00DE7970" w:rsidRDefault="00610404" w:rsidP="00610404">
      <w:pPr>
        <w:ind w:firstLine="540"/>
        <w:jc w:val="both"/>
        <w:rPr>
          <w:spacing w:val="15"/>
        </w:rPr>
      </w:pPr>
      <w:r w:rsidRPr="00DE7970">
        <w:rPr>
          <w:spacing w:val="15"/>
        </w:rPr>
        <w:t>(2) В случаите, когато питанията не съответстват на изискванията на правилника и ЗМСМА , Председателят уведомява общинския съветник да отстрани в тридневен срок несъответствията.</w:t>
      </w:r>
    </w:p>
    <w:p w:rsidR="00610404" w:rsidRPr="00DE7970" w:rsidRDefault="00610404" w:rsidP="00610404">
      <w:pPr>
        <w:ind w:firstLine="540"/>
        <w:jc w:val="both"/>
        <w:rPr>
          <w:spacing w:val="15"/>
        </w:rPr>
      </w:pPr>
      <w:r w:rsidRPr="00DE7970">
        <w:rPr>
          <w:b/>
          <w:spacing w:val="15"/>
        </w:rPr>
        <w:t>Чл.116.</w:t>
      </w:r>
      <w:r w:rsidRPr="00DE7970">
        <w:rPr>
          <w:spacing w:val="15"/>
        </w:rPr>
        <w:t> Общинският съвет обсъжда и приема  шестмесечния отчет за изпълнение на бюджета.</w:t>
      </w:r>
    </w:p>
    <w:p w:rsidR="00610404" w:rsidRPr="00DE7970" w:rsidRDefault="00610404" w:rsidP="00610404">
      <w:pPr>
        <w:tabs>
          <w:tab w:val="left" w:pos="993"/>
        </w:tabs>
        <w:ind w:firstLine="540"/>
        <w:jc w:val="both"/>
        <w:rPr>
          <w:spacing w:val="15"/>
        </w:rPr>
      </w:pPr>
      <w:r w:rsidRPr="00DE7970">
        <w:rPr>
          <w:b/>
          <w:spacing w:val="15"/>
        </w:rPr>
        <w:t>Чл.117.</w:t>
      </w:r>
      <w:r w:rsidRPr="00DE7970">
        <w:rPr>
          <w:spacing w:val="15"/>
        </w:rPr>
        <w:t xml:space="preserve"> (1) </w:t>
      </w:r>
      <w:proofErr w:type="spellStart"/>
      <w:r w:rsidRPr="00DE7970">
        <w:rPr>
          <w:spacing w:val="15"/>
          <w:lang w:val="ru-RU"/>
        </w:rPr>
        <w:t>Общинският</w:t>
      </w:r>
      <w:proofErr w:type="spellEnd"/>
      <w:r w:rsidRPr="00DE7970">
        <w:rPr>
          <w:spacing w:val="15"/>
          <w:lang w:val="ru-RU"/>
        </w:rPr>
        <w:t xml:space="preserve"> </w:t>
      </w:r>
      <w:proofErr w:type="spellStart"/>
      <w:r w:rsidRPr="00DE7970">
        <w:rPr>
          <w:spacing w:val="15"/>
          <w:lang w:val="ru-RU"/>
        </w:rPr>
        <w:t>съвет</w:t>
      </w:r>
      <w:proofErr w:type="spellEnd"/>
      <w:r w:rsidRPr="00DE7970">
        <w:rPr>
          <w:spacing w:val="15"/>
          <w:lang w:val="ru-RU"/>
        </w:rPr>
        <w:t xml:space="preserve"> </w:t>
      </w:r>
      <w:proofErr w:type="spellStart"/>
      <w:r w:rsidRPr="00DE7970">
        <w:rPr>
          <w:spacing w:val="15"/>
          <w:lang w:val="ru-RU"/>
        </w:rPr>
        <w:t>може</w:t>
      </w:r>
      <w:proofErr w:type="spellEnd"/>
      <w:r w:rsidRPr="00DE7970">
        <w:rPr>
          <w:spacing w:val="15"/>
          <w:lang w:val="ru-RU"/>
        </w:rPr>
        <w:t xml:space="preserve"> да </w:t>
      </w:r>
      <w:proofErr w:type="spellStart"/>
      <w:r w:rsidRPr="00DE7970">
        <w:rPr>
          <w:spacing w:val="15"/>
          <w:lang w:val="ru-RU"/>
        </w:rPr>
        <w:t>отменя</w:t>
      </w:r>
      <w:proofErr w:type="spellEnd"/>
      <w:r w:rsidRPr="00DE7970">
        <w:rPr>
          <w:spacing w:val="15"/>
          <w:lang w:val="ru-RU"/>
        </w:rPr>
        <w:t xml:space="preserve"> </w:t>
      </w:r>
      <w:proofErr w:type="spellStart"/>
      <w:r w:rsidRPr="00DE7970">
        <w:rPr>
          <w:spacing w:val="15"/>
          <w:lang w:val="ru-RU"/>
        </w:rPr>
        <w:t>административните</w:t>
      </w:r>
      <w:proofErr w:type="spellEnd"/>
      <w:r w:rsidRPr="00DE7970">
        <w:rPr>
          <w:spacing w:val="15"/>
          <w:lang w:val="ru-RU"/>
        </w:rPr>
        <w:t xml:space="preserve"> </w:t>
      </w:r>
      <w:proofErr w:type="spellStart"/>
      <w:r w:rsidRPr="00DE7970">
        <w:rPr>
          <w:spacing w:val="15"/>
          <w:lang w:val="ru-RU"/>
        </w:rPr>
        <w:t>актове</w:t>
      </w:r>
      <w:proofErr w:type="spellEnd"/>
      <w:r w:rsidRPr="00DE7970">
        <w:rPr>
          <w:spacing w:val="15"/>
          <w:lang w:val="ru-RU"/>
        </w:rPr>
        <w:t xml:space="preserve">, </w:t>
      </w:r>
      <w:proofErr w:type="spellStart"/>
      <w:r w:rsidRPr="00DE7970">
        <w:rPr>
          <w:spacing w:val="15"/>
          <w:lang w:val="ru-RU"/>
        </w:rPr>
        <w:t>издадени</w:t>
      </w:r>
      <w:proofErr w:type="spellEnd"/>
      <w:r w:rsidRPr="00DE7970">
        <w:rPr>
          <w:spacing w:val="15"/>
          <w:lang w:val="ru-RU"/>
        </w:rPr>
        <w:t xml:space="preserve"> от </w:t>
      </w:r>
      <w:proofErr w:type="spellStart"/>
      <w:r w:rsidRPr="00DE7970">
        <w:rPr>
          <w:spacing w:val="15"/>
          <w:lang w:val="ru-RU"/>
        </w:rPr>
        <w:t>кмета</w:t>
      </w:r>
      <w:proofErr w:type="spellEnd"/>
      <w:r w:rsidRPr="00DE7970">
        <w:rPr>
          <w:spacing w:val="15"/>
          <w:lang w:val="ru-RU"/>
        </w:rPr>
        <w:t xml:space="preserve"> на </w:t>
      </w:r>
      <w:proofErr w:type="spellStart"/>
      <w:r w:rsidRPr="00DE7970">
        <w:rPr>
          <w:spacing w:val="15"/>
          <w:lang w:val="ru-RU"/>
        </w:rPr>
        <w:t>общината</w:t>
      </w:r>
      <w:proofErr w:type="spellEnd"/>
      <w:r w:rsidRPr="00DE7970">
        <w:rPr>
          <w:spacing w:val="15"/>
          <w:lang w:val="ru-RU"/>
        </w:rPr>
        <w:t xml:space="preserve">, </w:t>
      </w:r>
      <w:proofErr w:type="spellStart"/>
      <w:r w:rsidRPr="00DE7970">
        <w:rPr>
          <w:spacing w:val="15"/>
          <w:lang w:val="ru-RU"/>
        </w:rPr>
        <w:t>които</w:t>
      </w:r>
      <w:proofErr w:type="spellEnd"/>
      <w:r w:rsidRPr="00DE7970">
        <w:rPr>
          <w:spacing w:val="15"/>
          <w:lang w:val="ru-RU"/>
        </w:rPr>
        <w:t xml:space="preserve"> противоречат на </w:t>
      </w:r>
      <w:proofErr w:type="spellStart"/>
      <w:r w:rsidRPr="00DE7970">
        <w:rPr>
          <w:spacing w:val="15"/>
          <w:lang w:val="ru-RU"/>
        </w:rPr>
        <w:t>актове</w:t>
      </w:r>
      <w:proofErr w:type="spellEnd"/>
      <w:r w:rsidRPr="00DE7970">
        <w:rPr>
          <w:spacing w:val="15"/>
          <w:lang w:val="ru-RU"/>
        </w:rPr>
        <w:t xml:space="preserve">, </w:t>
      </w:r>
      <w:proofErr w:type="spellStart"/>
      <w:r w:rsidRPr="00DE7970">
        <w:rPr>
          <w:spacing w:val="15"/>
          <w:lang w:val="ru-RU"/>
        </w:rPr>
        <w:t>приети</w:t>
      </w:r>
      <w:proofErr w:type="spellEnd"/>
      <w:r w:rsidRPr="00DE7970">
        <w:rPr>
          <w:spacing w:val="15"/>
          <w:lang w:val="ru-RU"/>
        </w:rPr>
        <w:t xml:space="preserve"> от </w:t>
      </w:r>
      <w:proofErr w:type="spellStart"/>
      <w:r w:rsidRPr="00DE7970">
        <w:rPr>
          <w:spacing w:val="15"/>
          <w:lang w:val="ru-RU"/>
        </w:rPr>
        <w:t>съвета</w:t>
      </w:r>
      <w:proofErr w:type="spellEnd"/>
      <w:r w:rsidRPr="00DE7970">
        <w:rPr>
          <w:spacing w:val="15"/>
          <w:lang w:val="ru-RU"/>
        </w:rPr>
        <w:t xml:space="preserve">, в 14-дневен срок от </w:t>
      </w:r>
      <w:proofErr w:type="spellStart"/>
      <w:r w:rsidRPr="00DE7970">
        <w:rPr>
          <w:spacing w:val="15"/>
          <w:lang w:val="ru-RU"/>
        </w:rPr>
        <w:t>получаването</w:t>
      </w:r>
      <w:proofErr w:type="spellEnd"/>
      <w:r w:rsidRPr="00DE7970">
        <w:rPr>
          <w:spacing w:val="15"/>
          <w:lang w:val="ru-RU"/>
        </w:rPr>
        <w:t xml:space="preserve"> им. </w:t>
      </w:r>
    </w:p>
    <w:p w:rsidR="00610404" w:rsidRPr="00DE7970" w:rsidRDefault="00610404" w:rsidP="00610404">
      <w:pPr>
        <w:ind w:firstLine="540"/>
        <w:jc w:val="both"/>
        <w:rPr>
          <w:spacing w:val="15"/>
        </w:rPr>
      </w:pPr>
      <w:r w:rsidRPr="00DE7970">
        <w:rPr>
          <w:spacing w:val="15"/>
        </w:rPr>
        <w:t>(2) Актовете по ал.1 се разпределят от председателя на съвета на съответната комисия, която е била водеща при приемането на акта за становище.</w:t>
      </w:r>
    </w:p>
    <w:p w:rsidR="00610404" w:rsidRPr="00DE7970" w:rsidRDefault="00610404" w:rsidP="00610404">
      <w:pPr>
        <w:ind w:firstLine="540"/>
        <w:jc w:val="both"/>
        <w:rPr>
          <w:spacing w:val="15"/>
        </w:rPr>
      </w:pPr>
      <w:r w:rsidRPr="00DE7970">
        <w:rPr>
          <w:spacing w:val="15"/>
        </w:rPr>
        <w:t>(3) Становищата за отмяна на актовете по ал.1 се включват за разглеждане в следващото заседание, което се свиква не по късно от 14 дни от датата на получаване на административния акт.</w:t>
      </w:r>
    </w:p>
    <w:p w:rsidR="00610404" w:rsidRPr="00DE7970" w:rsidRDefault="00610404" w:rsidP="00610404">
      <w:pPr>
        <w:ind w:firstLine="540"/>
        <w:jc w:val="both"/>
        <w:rPr>
          <w:spacing w:val="15"/>
        </w:rPr>
      </w:pPr>
      <w:r w:rsidRPr="00DE7970">
        <w:rPr>
          <w:spacing w:val="15"/>
        </w:rPr>
        <w:t xml:space="preserve">(4) </w:t>
      </w:r>
      <w:r w:rsidRPr="00DE7970">
        <w:rPr>
          <w:spacing w:val="15"/>
          <w:lang w:val="ru-RU"/>
        </w:rPr>
        <w:t xml:space="preserve">В </w:t>
      </w:r>
      <w:proofErr w:type="spellStart"/>
      <w:r w:rsidRPr="00DE7970">
        <w:rPr>
          <w:spacing w:val="15"/>
          <w:lang w:val="ru-RU"/>
        </w:rPr>
        <w:t>същия</w:t>
      </w:r>
      <w:proofErr w:type="spellEnd"/>
      <w:r w:rsidRPr="00DE7970">
        <w:rPr>
          <w:spacing w:val="15"/>
          <w:lang w:val="ru-RU"/>
        </w:rPr>
        <w:t xml:space="preserve"> срок </w:t>
      </w:r>
      <w:r w:rsidRPr="00DE7970">
        <w:rPr>
          <w:spacing w:val="15"/>
        </w:rPr>
        <w:t xml:space="preserve">общинския </w:t>
      </w:r>
      <w:proofErr w:type="spellStart"/>
      <w:r w:rsidRPr="00DE7970">
        <w:rPr>
          <w:spacing w:val="15"/>
          <w:lang w:val="ru-RU"/>
        </w:rPr>
        <w:t>съвет</w:t>
      </w:r>
      <w:proofErr w:type="spellEnd"/>
      <w:r w:rsidRPr="00DE7970">
        <w:rPr>
          <w:spacing w:val="15"/>
          <w:lang w:val="ru-RU"/>
        </w:rPr>
        <w:t xml:space="preserve"> </w:t>
      </w:r>
      <w:proofErr w:type="spellStart"/>
      <w:r w:rsidRPr="00DE7970">
        <w:rPr>
          <w:spacing w:val="15"/>
          <w:lang w:val="ru-RU"/>
        </w:rPr>
        <w:t>може</w:t>
      </w:r>
      <w:proofErr w:type="spellEnd"/>
      <w:r w:rsidRPr="00DE7970">
        <w:rPr>
          <w:spacing w:val="15"/>
          <w:lang w:val="ru-RU"/>
        </w:rPr>
        <w:t xml:space="preserve"> да </w:t>
      </w:r>
      <w:proofErr w:type="spellStart"/>
      <w:r w:rsidRPr="00DE7970">
        <w:rPr>
          <w:spacing w:val="15"/>
          <w:lang w:val="ru-RU"/>
        </w:rPr>
        <w:t>оспорва</w:t>
      </w:r>
      <w:proofErr w:type="spellEnd"/>
      <w:r w:rsidRPr="00DE7970">
        <w:rPr>
          <w:spacing w:val="15"/>
          <w:lang w:val="ru-RU"/>
        </w:rPr>
        <w:t xml:space="preserve"> </w:t>
      </w:r>
      <w:proofErr w:type="spellStart"/>
      <w:r w:rsidRPr="00DE7970">
        <w:rPr>
          <w:spacing w:val="15"/>
          <w:lang w:val="ru-RU"/>
        </w:rPr>
        <w:t>незаконосъобразните</w:t>
      </w:r>
      <w:proofErr w:type="spellEnd"/>
      <w:r w:rsidRPr="00DE7970">
        <w:rPr>
          <w:spacing w:val="15"/>
          <w:lang w:val="ru-RU"/>
        </w:rPr>
        <w:t xml:space="preserve"> </w:t>
      </w:r>
      <w:proofErr w:type="spellStart"/>
      <w:r w:rsidRPr="00DE7970">
        <w:rPr>
          <w:spacing w:val="15"/>
          <w:lang w:val="ru-RU"/>
        </w:rPr>
        <w:t>административни</w:t>
      </w:r>
      <w:proofErr w:type="spellEnd"/>
      <w:r w:rsidRPr="00DE7970">
        <w:rPr>
          <w:spacing w:val="15"/>
          <w:lang w:val="ru-RU"/>
        </w:rPr>
        <w:t xml:space="preserve"> </w:t>
      </w:r>
      <w:proofErr w:type="spellStart"/>
      <w:r w:rsidRPr="00DE7970">
        <w:rPr>
          <w:spacing w:val="15"/>
          <w:lang w:val="ru-RU"/>
        </w:rPr>
        <w:t>актове</w:t>
      </w:r>
      <w:proofErr w:type="spellEnd"/>
      <w:r w:rsidRPr="00DE7970">
        <w:rPr>
          <w:spacing w:val="15"/>
          <w:lang w:val="ru-RU"/>
        </w:rPr>
        <w:t xml:space="preserve">, </w:t>
      </w:r>
      <w:proofErr w:type="spellStart"/>
      <w:r w:rsidRPr="00DE7970">
        <w:rPr>
          <w:spacing w:val="15"/>
          <w:lang w:val="ru-RU"/>
        </w:rPr>
        <w:t>издадени</w:t>
      </w:r>
      <w:proofErr w:type="spellEnd"/>
      <w:r w:rsidRPr="00DE7970">
        <w:rPr>
          <w:spacing w:val="15"/>
          <w:lang w:val="ru-RU"/>
        </w:rPr>
        <w:t xml:space="preserve"> от </w:t>
      </w:r>
      <w:proofErr w:type="spellStart"/>
      <w:r w:rsidRPr="00DE7970">
        <w:rPr>
          <w:spacing w:val="15"/>
          <w:lang w:val="ru-RU"/>
        </w:rPr>
        <w:t>кмета</w:t>
      </w:r>
      <w:proofErr w:type="spellEnd"/>
      <w:r w:rsidRPr="00DE7970">
        <w:rPr>
          <w:spacing w:val="15"/>
          <w:lang w:val="ru-RU"/>
        </w:rPr>
        <w:t xml:space="preserve"> на </w:t>
      </w:r>
      <w:proofErr w:type="spellStart"/>
      <w:r w:rsidRPr="00DE7970">
        <w:rPr>
          <w:spacing w:val="15"/>
          <w:lang w:val="ru-RU"/>
        </w:rPr>
        <w:t>общината</w:t>
      </w:r>
      <w:proofErr w:type="spellEnd"/>
      <w:r w:rsidRPr="00DE7970">
        <w:rPr>
          <w:spacing w:val="15"/>
          <w:lang w:val="ru-RU"/>
        </w:rPr>
        <w:t xml:space="preserve">, пред </w:t>
      </w:r>
      <w:proofErr w:type="spellStart"/>
      <w:r w:rsidRPr="00DE7970">
        <w:rPr>
          <w:spacing w:val="15"/>
          <w:lang w:val="ru-RU"/>
        </w:rPr>
        <w:t>съответния</w:t>
      </w:r>
      <w:proofErr w:type="spellEnd"/>
      <w:r w:rsidRPr="00DE7970">
        <w:rPr>
          <w:spacing w:val="15"/>
          <w:lang w:val="ru-RU"/>
        </w:rPr>
        <w:t xml:space="preserve"> </w:t>
      </w:r>
      <w:proofErr w:type="spellStart"/>
      <w:r w:rsidRPr="00DE7970">
        <w:rPr>
          <w:spacing w:val="15"/>
          <w:lang w:val="ru-RU"/>
        </w:rPr>
        <w:t>административен</w:t>
      </w:r>
      <w:proofErr w:type="spellEnd"/>
      <w:r w:rsidRPr="00DE7970">
        <w:rPr>
          <w:spacing w:val="15"/>
          <w:lang w:val="ru-RU"/>
        </w:rPr>
        <w:t xml:space="preserve"> </w:t>
      </w:r>
      <w:proofErr w:type="spellStart"/>
      <w:r w:rsidRPr="00DE7970">
        <w:rPr>
          <w:spacing w:val="15"/>
          <w:lang w:val="ru-RU"/>
        </w:rPr>
        <w:t>съд</w:t>
      </w:r>
      <w:proofErr w:type="spellEnd"/>
      <w:r w:rsidRPr="00DE7970">
        <w:rPr>
          <w:spacing w:val="15"/>
          <w:lang w:val="ru-RU"/>
        </w:rPr>
        <w:t>.</w:t>
      </w:r>
      <w:r w:rsidRPr="00DE7970">
        <w:rPr>
          <w:spacing w:val="15"/>
        </w:rPr>
        <w:t xml:space="preserve"> </w:t>
      </w:r>
    </w:p>
    <w:p w:rsidR="00610404" w:rsidRPr="00DE7970" w:rsidRDefault="00610404" w:rsidP="00610404">
      <w:pPr>
        <w:pStyle w:val="a5"/>
        <w:ind w:left="0" w:firstLine="540"/>
        <w:jc w:val="both"/>
        <w:rPr>
          <w:spacing w:val="15"/>
        </w:rPr>
      </w:pPr>
      <w:r w:rsidRPr="00DE7970">
        <w:rPr>
          <w:b/>
          <w:spacing w:val="15"/>
        </w:rPr>
        <w:t>Чл.118.</w:t>
      </w:r>
      <w:r w:rsidRPr="00DE7970">
        <w:rPr>
          <w:spacing w:val="15"/>
        </w:rPr>
        <w:t xml:space="preserve"> (1) Председателят на общинския съвет обявява на заседание на съвета предсрочното прекратяване на пълномощията на кмета на общината и на кмет на кметство когато са налице обстоятелствата по чл.42</w:t>
      </w:r>
      <w:r w:rsidRPr="00DE7970">
        <w:rPr>
          <w:spacing w:val="15"/>
          <w:lang w:val="ru-RU"/>
        </w:rPr>
        <w:t>,</w:t>
      </w:r>
      <w:r w:rsidRPr="00DE7970">
        <w:rPr>
          <w:spacing w:val="15"/>
        </w:rPr>
        <w:t xml:space="preserve"> ал.1 и ал.6 от ЗМСМА. </w:t>
      </w:r>
    </w:p>
    <w:p w:rsidR="00610404" w:rsidRDefault="00610404" w:rsidP="00610404">
      <w:pPr>
        <w:ind w:firstLine="540"/>
        <w:jc w:val="both"/>
        <w:rPr>
          <w:spacing w:val="15"/>
        </w:rPr>
      </w:pPr>
      <w:r w:rsidRPr="00DE7970">
        <w:rPr>
          <w:spacing w:val="15"/>
        </w:rPr>
        <w:lastRenderedPageBreak/>
        <w:t xml:space="preserve">(2) </w:t>
      </w:r>
      <w:r w:rsidRPr="00DE7970">
        <w:rPr>
          <w:spacing w:val="15"/>
          <w:lang w:val="ru-RU"/>
        </w:rPr>
        <w:t xml:space="preserve">В </w:t>
      </w:r>
      <w:proofErr w:type="spellStart"/>
      <w:r w:rsidRPr="00DE7970">
        <w:rPr>
          <w:spacing w:val="15"/>
          <w:lang w:val="ru-RU"/>
        </w:rPr>
        <w:t>случаите</w:t>
      </w:r>
      <w:proofErr w:type="spellEnd"/>
      <w:r w:rsidRPr="00DE7970">
        <w:rPr>
          <w:spacing w:val="15"/>
          <w:lang w:val="ru-RU"/>
        </w:rPr>
        <w:t xml:space="preserve"> по ал.1 </w:t>
      </w:r>
      <w:proofErr w:type="spellStart"/>
      <w:r w:rsidRPr="00DE7970">
        <w:rPr>
          <w:spacing w:val="15"/>
          <w:lang w:val="ru-RU"/>
        </w:rPr>
        <w:t>общинският</w:t>
      </w:r>
      <w:proofErr w:type="spellEnd"/>
      <w:r w:rsidRPr="00DE7970">
        <w:rPr>
          <w:spacing w:val="15"/>
          <w:lang w:val="ru-RU"/>
        </w:rPr>
        <w:t xml:space="preserve"> </w:t>
      </w:r>
      <w:proofErr w:type="spellStart"/>
      <w:r w:rsidRPr="00DE7970">
        <w:rPr>
          <w:spacing w:val="15"/>
          <w:lang w:val="ru-RU"/>
        </w:rPr>
        <w:t>съвет</w:t>
      </w:r>
      <w:proofErr w:type="spellEnd"/>
      <w:r w:rsidRPr="00DE7970">
        <w:rPr>
          <w:spacing w:val="15"/>
          <w:lang w:val="ru-RU"/>
        </w:rPr>
        <w:t xml:space="preserve"> </w:t>
      </w:r>
      <w:proofErr w:type="spellStart"/>
      <w:r w:rsidRPr="00DE7970">
        <w:rPr>
          <w:spacing w:val="15"/>
          <w:lang w:val="ru-RU"/>
        </w:rPr>
        <w:t>избира</w:t>
      </w:r>
      <w:proofErr w:type="spellEnd"/>
      <w:r w:rsidRPr="00DE7970">
        <w:rPr>
          <w:spacing w:val="15"/>
          <w:lang w:val="ru-RU"/>
        </w:rPr>
        <w:t xml:space="preserve"> временно </w:t>
      </w:r>
      <w:proofErr w:type="spellStart"/>
      <w:r w:rsidRPr="00DE7970">
        <w:rPr>
          <w:spacing w:val="15"/>
          <w:lang w:val="ru-RU"/>
        </w:rPr>
        <w:t>изпълняващ</w:t>
      </w:r>
      <w:proofErr w:type="spellEnd"/>
      <w:r w:rsidRPr="00DE7970">
        <w:rPr>
          <w:spacing w:val="15"/>
          <w:lang w:val="ru-RU"/>
        </w:rPr>
        <w:t xml:space="preserve"> </w:t>
      </w:r>
      <w:proofErr w:type="spellStart"/>
      <w:r w:rsidRPr="00DE7970">
        <w:rPr>
          <w:spacing w:val="15"/>
          <w:lang w:val="ru-RU"/>
        </w:rPr>
        <w:t>длъжността</w:t>
      </w:r>
      <w:proofErr w:type="spellEnd"/>
      <w:r w:rsidRPr="00DE7970">
        <w:rPr>
          <w:spacing w:val="15"/>
          <w:lang w:val="ru-RU"/>
        </w:rPr>
        <w:t xml:space="preserve"> </w:t>
      </w:r>
      <w:proofErr w:type="spellStart"/>
      <w:r w:rsidRPr="00DE7970">
        <w:rPr>
          <w:spacing w:val="15"/>
          <w:lang w:val="ru-RU"/>
        </w:rPr>
        <w:t>кмет</w:t>
      </w:r>
      <w:proofErr w:type="spellEnd"/>
      <w:r w:rsidRPr="00DE7970">
        <w:rPr>
          <w:spacing w:val="15"/>
          <w:lang w:val="ru-RU"/>
        </w:rPr>
        <w:t xml:space="preserve"> на </w:t>
      </w:r>
      <w:proofErr w:type="spellStart"/>
      <w:r w:rsidRPr="00DE7970">
        <w:rPr>
          <w:spacing w:val="15"/>
          <w:lang w:val="ru-RU"/>
        </w:rPr>
        <w:t>общината</w:t>
      </w:r>
      <w:proofErr w:type="spellEnd"/>
      <w:r w:rsidRPr="00DE7970">
        <w:rPr>
          <w:spacing w:val="15"/>
          <w:lang w:val="ru-RU"/>
        </w:rPr>
        <w:t xml:space="preserve">, </w:t>
      </w:r>
      <w:proofErr w:type="spellStart"/>
      <w:r w:rsidRPr="00DE7970">
        <w:rPr>
          <w:spacing w:val="15"/>
          <w:lang w:val="ru-RU"/>
        </w:rPr>
        <w:t>съответно</w:t>
      </w:r>
      <w:proofErr w:type="spellEnd"/>
      <w:r w:rsidRPr="00DE7970">
        <w:rPr>
          <w:spacing w:val="15"/>
          <w:lang w:val="ru-RU"/>
        </w:rPr>
        <w:t xml:space="preserve"> временно </w:t>
      </w:r>
      <w:proofErr w:type="spellStart"/>
      <w:r w:rsidRPr="00DE7970">
        <w:rPr>
          <w:spacing w:val="15"/>
          <w:lang w:val="ru-RU"/>
        </w:rPr>
        <w:t>изпълняващ</w:t>
      </w:r>
      <w:proofErr w:type="spellEnd"/>
      <w:r w:rsidRPr="00DE7970">
        <w:rPr>
          <w:spacing w:val="15"/>
          <w:lang w:val="ru-RU"/>
        </w:rPr>
        <w:t xml:space="preserve"> </w:t>
      </w:r>
      <w:proofErr w:type="spellStart"/>
      <w:r w:rsidRPr="00DE7970">
        <w:rPr>
          <w:spacing w:val="15"/>
          <w:lang w:val="ru-RU"/>
        </w:rPr>
        <w:t>длъжността</w:t>
      </w:r>
      <w:proofErr w:type="spellEnd"/>
      <w:r w:rsidRPr="00DE7970">
        <w:rPr>
          <w:spacing w:val="15"/>
          <w:lang w:val="ru-RU"/>
        </w:rPr>
        <w:t xml:space="preserve"> </w:t>
      </w:r>
      <w:proofErr w:type="spellStart"/>
      <w:r w:rsidRPr="00DE7970">
        <w:rPr>
          <w:spacing w:val="15"/>
          <w:lang w:val="ru-RU"/>
        </w:rPr>
        <w:t>кмет</w:t>
      </w:r>
      <w:proofErr w:type="spellEnd"/>
      <w:r w:rsidRPr="00DE7970">
        <w:rPr>
          <w:spacing w:val="15"/>
          <w:lang w:val="ru-RU"/>
        </w:rPr>
        <w:t xml:space="preserve"> на </w:t>
      </w:r>
      <w:proofErr w:type="spellStart"/>
      <w:r w:rsidRPr="00DE7970">
        <w:rPr>
          <w:spacing w:val="15"/>
          <w:lang w:val="ru-RU"/>
        </w:rPr>
        <w:t>кметството</w:t>
      </w:r>
      <w:proofErr w:type="spellEnd"/>
      <w:r w:rsidRPr="00DE7970">
        <w:rPr>
          <w:spacing w:val="15"/>
          <w:lang w:val="ru-RU"/>
        </w:rPr>
        <w:t xml:space="preserve"> при </w:t>
      </w:r>
      <w:proofErr w:type="spellStart"/>
      <w:r w:rsidRPr="00DE7970">
        <w:rPr>
          <w:spacing w:val="15"/>
          <w:lang w:val="ru-RU"/>
        </w:rPr>
        <w:t>спазване</w:t>
      </w:r>
      <w:proofErr w:type="spellEnd"/>
      <w:r w:rsidRPr="00DE7970">
        <w:rPr>
          <w:spacing w:val="15"/>
          <w:lang w:val="ru-RU"/>
        </w:rPr>
        <w:t xml:space="preserve"> на </w:t>
      </w:r>
      <w:proofErr w:type="spellStart"/>
      <w:r w:rsidRPr="00DE7970">
        <w:rPr>
          <w:spacing w:val="15"/>
          <w:lang w:val="ru-RU"/>
        </w:rPr>
        <w:t>изискванията</w:t>
      </w:r>
      <w:proofErr w:type="spellEnd"/>
      <w:r w:rsidRPr="00DE7970">
        <w:rPr>
          <w:spacing w:val="15"/>
          <w:lang w:val="ru-RU"/>
        </w:rPr>
        <w:t xml:space="preserve"> на чл. 42, ал.4 и ал.5 от ЗМСМА с </w:t>
      </w:r>
      <w:proofErr w:type="spellStart"/>
      <w:r w:rsidRPr="00DE7970">
        <w:rPr>
          <w:spacing w:val="15"/>
          <w:lang w:val="ru-RU"/>
        </w:rPr>
        <w:t>мнозинство</w:t>
      </w:r>
      <w:proofErr w:type="spellEnd"/>
      <w:r w:rsidRPr="00DE7970">
        <w:rPr>
          <w:spacing w:val="15"/>
          <w:lang w:val="ru-RU"/>
        </w:rPr>
        <w:t xml:space="preserve"> </w:t>
      </w:r>
      <w:proofErr w:type="spellStart"/>
      <w:r w:rsidRPr="00DE7970">
        <w:rPr>
          <w:spacing w:val="15"/>
          <w:lang w:val="ru-RU"/>
        </w:rPr>
        <w:t>повече</w:t>
      </w:r>
      <w:proofErr w:type="spellEnd"/>
      <w:r w:rsidRPr="00DE7970">
        <w:rPr>
          <w:spacing w:val="15"/>
          <w:lang w:val="ru-RU"/>
        </w:rPr>
        <w:t xml:space="preserve"> от </w:t>
      </w:r>
      <w:proofErr w:type="spellStart"/>
      <w:r w:rsidRPr="00DE7970">
        <w:rPr>
          <w:spacing w:val="15"/>
          <w:lang w:val="ru-RU"/>
        </w:rPr>
        <w:t>половината</w:t>
      </w:r>
      <w:proofErr w:type="spellEnd"/>
      <w:r w:rsidRPr="00DE7970">
        <w:rPr>
          <w:spacing w:val="15"/>
          <w:lang w:val="ru-RU"/>
        </w:rPr>
        <w:t xml:space="preserve"> от </w:t>
      </w:r>
      <w:proofErr w:type="spellStart"/>
      <w:r w:rsidRPr="00DE7970">
        <w:rPr>
          <w:spacing w:val="15"/>
          <w:lang w:val="ru-RU"/>
        </w:rPr>
        <w:t>общия</w:t>
      </w:r>
      <w:proofErr w:type="spellEnd"/>
      <w:r w:rsidRPr="00DE7970">
        <w:rPr>
          <w:spacing w:val="15"/>
          <w:lang w:val="ru-RU"/>
        </w:rPr>
        <w:t xml:space="preserve"> </w:t>
      </w:r>
      <w:proofErr w:type="spellStart"/>
      <w:r w:rsidRPr="00DE7970">
        <w:rPr>
          <w:spacing w:val="15"/>
          <w:lang w:val="ru-RU"/>
        </w:rPr>
        <w:t>брой</w:t>
      </w:r>
      <w:proofErr w:type="spellEnd"/>
      <w:r w:rsidRPr="00DE7970">
        <w:rPr>
          <w:spacing w:val="15"/>
          <w:lang w:val="ru-RU"/>
        </w:rPr>
        <w:t xml:space="preserve"> на </w:t>
      </w:r>
      <w:proofErr w:type="spellStart"/>
      <w:proofErr w:type="gramStart"/>
      <w:r w:rsidRPr="00DE7970">
        <w:rPr>
          <w:spacing w:val="15"/>
          <w:lang w:val="ru-RU"/>
        </w:rPr>
        <w:t>съветниците</w:t>
      </w:r>
      <w:proofErr w:type="spellEnd"/>
      <w:r w:rsidRPr="00DE7970">
        <w:rPr>
          <w:spacing w:val="15"/>
        </w:rPr>
        <w:t xml:space="preserve"> .</w:t>
      </w:r>
      <w:proofErr w:type="gramEnd"/>
    </w:p>
    <w:p w:rsidR="00372657" w:rsidRDefault="00372657" w:rsidP="00610404">
      <w:pPr>
        <w:ind w:firstLine="540"/>
        <w:jc w:val="both"/>
        <w:rPr>
          <w:spacing w:val="15"/>
        </w:rPr>
      </w:pPr>
    </w:p>
    <w:p w:rsidR="00372657" w:rsidRDefault="00372657" w:rsidP="00610404">
      <w:pPr>
        <w:ind w:firstLine="540"/>
        <w:jc w:val="both"/>
        <w:rPr>
          <w:spacing w:val="15"/>
        </w:rPr>
      </w:pPr>
    </w:p>
    <w:p w:rsidR="00372657" w:rsidRDefault="00372657" w:rsidP="00610404">
      <w:pPr>
        <w:ind w:firstLine="540"/>
        <w:jc w:val="both"/>
        <w:rPr>
          <w:spacing w:val="15"/>
        </w:rPr>
      </w:pPr>
    </w:p>
    <w:p w:rsidR="00372657" w:rsidRDefault="00372657" w:rsidP="00372657">
      <w:pPr>
        <w:jc w:val="right"/>
        <w:rPr>
          <w:spacing w:val="15"/>
        </w:rPr>
      </w:pPr>
    </w:p>
    <w:p w:rsidR="00372657" w:rsidRDefault="00372657" w:rsidP="00372657">
      <w:pPr>
        <w:jc w:val="right"/>
        <w:rPr>
          <w:spacing w:val="15"/>
        </w:rPr>
      </w:pPr>
      <w:r>
        <w:rPr>
          <w:spacing w:val="15"/>
        </w:rPr>
        <w:t xml:space="preserve">ПРЕДСЕДАТЕЛ </w:t>
      </w:r>
      <w:proofErr w:type="spellStart"/>
      <w:r>
        <w:rPr>
          <w:spacing w:val="15"/>
        </w:rPr>
        <w:t>ОбС</w:t>
      </w:r>
      <w:proofErr w:type="spellEnd"/>
      <w:r>
        <w:rPr>
          <w:spacing w:val="15"/>
        </w:rPr>
        <w:t>:…../п/……</w:t>
      </w:r>
    </w:p>
    <w:p w:rsidR="00372657" w:rsidRDefault="00372657" w:rsidP="00372657">
      <w:pPr>
        <w:jc w:val="right"/>
        <w:rPr>
          <w:spacing w:val="15"/>
        </w:rPr>
      </w:pPr>
      <w:r>
        <w:rPr>
          <w:spacing w:val="15"/>
        </w:rPr>
        <w:t>/Огнян Янчев/</w:t>
      </w:r>
    </w:p>
    <w:p w:rsidR="00372657" w:rsidRDefault="00372657" w:rsidP="00372657">
      <w:pPr>
        <w:jc w:val="right"/>
        <w:rPr>
          <w:spacing w:val="15"/>
        </w:rPr>
      </w:pPr>
    </w:p>
    <w:p w:rsidR="00372657" w:rsidRDefault="00372657" w:rsidP="00372657">
      <w:pPr>
        <w:jc w:val="right"/>
        <w:rPr>
          <w:spacing w:val="15"/>
        </w:rPr>
      </w:pPr>
    </w:p>
    <w:p w:rsidR="00372657" w:rsidRDefault="00372657" w:rsidP="00372657">
      <w:pPr>
        <w:jc w:val="right"/>
        <w:rPr>
          <w:spacing w:val="15"/>
        </w:rPr>
      </w:pPr>
    </w:p>
    <w:p w:rsidR="00372657" w:rsidRDefault="00372657" w:rsidP="00372657">
      <w:pPr>
        <w:rPr>
          <w:spacing w:val="15"/>
        </w:rPr>
      </w:pPr>
      <w:r>
        <w:rPr>
          <w:spacing w:val="15"/>
        </w:rPr>
        <w:t xml:space="preserve">Вярно с оригинала при </w:t>
      </w:r>
      <w:proofErr w:type="spellStart"/>
      <w:r>
        <w:rPr>
          <w:spacing w:val="15"/>
        </w:rPr>
        <w:t>ОбС</w:t>
      </w:r>
      <w:proofErr w:type="spellEnd"/>
    </w:p>
    <w:p w:rsidR="00372657" w:rsidRPr="00DE7970" w:rsidRDefault="00372657" w:rsidP="00372657">
      <w:pPr>
        <w:rPr>
          <w:spacing w:val="15"/>
        </w:rPr>
      </w:pPr>
      <w:r>
        <w:rPr>
          <w:spacing w:val="15"/>
        </w:rPr>
        <w:t>Снел преписа:</w:t>
      </w:r>
      <w:bookmarkStart w:id="0" w:name="_GoBack"/>
      <w:bookmarkEnd w:id="0"/>
    </w:p>
    <w:p w:rsidR="00610404" w:rsidRPr="00DE7970" w:rsidRDefault="00610404" w:rsidP="00610404">
      <w:pPr>
        <w:ind w:firstLine="540"/>
        <w:jc w:val="both"/>
        <w:rPr>
          <w:spacing w:val="15"/>
        </w:rPr>
      </w:pPr>
    </w:p>
    <w:p w:rsidR="00B3342B" w:rsidRDefault="00B3342B"/>
    <w:sectPr w:rsidR="00B334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404"/>
    <w:rsid w:val="00372657"/>
    <w:rsid w:val="00610404"/>
    <w:rsid w:val="00B3342B"/>
    <w:rsid w:val="00C20C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4A1B3"/>
  <w15:chartTrackingRefBased/>
  <w15:docId w15:val="{5A645852-AE63-44B9-AEFB-6812E26A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404"/>
    <w:pPr>
      <w:spacing w:after="0" w:line="240" w:lineRule="auto"/>
    </w:pPr>
    <w:rPr>
      <w:rFonts w:ascii="Times New Roman" w:eastAsia="Times New Roman" w:hAnsi="Times New Roman" w:cs="Times New Roman"/>
      <w:sz w:val="24"/>
      <w:szCs w:val="24"/>
      <w:lang w:eastAsia="bg-BG"/>
    </w:rPr>
  </w:style>
  <w:style w:type="paragraph" w:styleId="5">
    <w:name w:val="heading 5"/>
    <w:basedOn w:val="a"/>
    <w:next w:val="a"/>
    <w:link w:val="50"/>
    <w:uiPriority w:val="9"/>
    <w:semiHidden/>
    <w:unhideWhenUsed/>
    <w:qFormat/>
    <w:rsid w:val="00610404"/>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лавие 5 Знак"/>
    <w:basedOn w:val="a0"/>
    <w:link w:val="5"/>
    <w:uiPriority w:val="9"/>
    <w:semiHidden/>
    <w:rsid w:val="00610404"/>
    <w:rPr>
      <w:rFonts w:asciiTheme="majorHAnsi" w:eastAsiaTheme="majorEastAsia" w:hAnsiTheme="majorHAnsi" w:cstheme="majorBidi"/>
      <w:color w:val="2E74B5" w:themeColor="accent1" w:themeShade="BF"/>
      <w:sz w:val="24"/>
      <w:szCs w:val="24"/>
      <w:lang w:eastAsia="bg-BG"/>
    </w:rPr>
  </w:style>
  <w:style w:type="paragraph" w:styleId="a3">
    <w:name w:val="List Paragraph"/>
    <w:basedOn w:val="a"/>
    <w:uiPriority w:val="34"/>
    <w:qFormat/>
    <w:rsid w:val="00610404"/>
    <w:pPr>
      <w:ind w:left="720"/>
      <w:contextualSpacing/>
    </w:pPr>
  </w:style>
  <w:style w:type="character" w:styleId="a4">
    <w:name w:val="Hyperlink"/>
    <w:rsid w:val="00610404"/>
    <w:rPr>
      <w:color w:val="0000FF"/>
      <w:u w:val="single"/>
    </w:rPr>
  </w:style>
  <w:style w:type="character" w:customStyle="1" w:styleId="samedocreference">
    <w:name w:val="samedocreference"/>
    <w:rsid w:val="00610404"/>
  </w:style>
  <w:style w:type="paragraph" w:styleId="a5">
    <w:name w:val="Body Text Indent"/>
    <w:basedOn w:val="a"/>
    <w:link w:val="a6"/>
    <w:rsid w:val="00610404"/>
    <w:pPr>
      <w:ind w:left="720" w:hanging="180"/>
    </w:pPr>
    <w:rPr>
      <w:lang w:eastAsia="en-US"/>
    </w:rPr>
  </w:style>
  <w:style w:type="character" w:customStyle="1" w:styleId="a6">
    <w:name w:val="Основен текст с отстъп Знак"/>
    <w:basedOn w:val="a0"/>
    <w:link w:val="a5"/>
    <w:rsid w:val="0061040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ciela.net/praven-softuer/40-siela-proceduri.html?utm_source=lex.bg&amp;utm_medium=laws&amp;utm_campaign=lex_context&amp;utm_id=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1339</Words>
  <Characters>7638</Characters>
  <Application>Microsoft Office Word</Application>
  <DocSecurity>0</DocSecurity>
  <Lines>63</Lines>
  <Paragraphs>17</Paragraphs>
  <ScaleCrop>false</ScaleCrop>
  <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3</cp:revision>
  <dcterms:created xsi:type="dcterms:W3CDTF">2024-04-30T11:02:00Z</dcterms:created>
  <dcterms:modified xsi:type="dcterms:W3CDTF">2024-05-02T07:20:00Z</dcterms:modified>
</cp:coreProperties>
</file>