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BD2" w:rsidRDefault="00495BD2" w:rsidP="00495B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5BD2" w:rsidRDefault="00495BD2" w:rsidP="00495BD2">
      <w:pPr>
        <w:autoSpaceDE w:val="0"/>
        <w:autoSpaceDN w:val="0"/>
        <w:adjustRightInd w:val="0"/>
        <w:jc w:val="both"/>
        <w:rPr>
          <w:color w:val="000000"/>
        </w:rPr>
      </w:pPr>
    </w:p>
    <w:p w:rsidR="00495BD2" w:rsidRPr="00D32C0B" w:rsidRDefault="00495BD2" w:rsidP="00495BD2">
      <w:pPr>
        <w:ind w:firstLine="708"/>
        <w:jc w:val="right"/>
      </w:pPr>
      <w:r w:rsidRPr="00D32C0B">
        <w:t>Препис</w:t>
      </w:r>
    </w:p>
    <w:p w:rsidR="00495BD2" w:rsidRPr="00D32C0B" w:rsidRDefault="00495BD2" w:rsidP="00495BD2">
      <w:pPr>
        <w:ind w:firstLine="708"/>
        <w:jc w:val="right"/>
      </w:pPr>
    </w:p>
    <w:p w:rsidR="00495BD2" w:rsidRPr="00D32C0B" w:rsidRDefault="00495BD2" w:rsidP="00495BD2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495BD2" w:rsidRPr="00D32C0B" w:rsidRDefault="00495BD2" w:rsidP="00495BD2">
      <w:pPr>
        <w:ind w:firstLine="708"/>
        <w:jc w:val="center"/>
        <w:rPr>
          <w:b/>
          <w:u w:val="single"/>
        </w:rPr>
      </w:pPr>
    </w:p>
    <w:p w:rsidR="00495BD2" w:rsidRPr="00D32C0B" w:rsidRDefault="00495BD2" w:rsidP="00495BD2">
      <w:pPr>
        <w:ind w:firstLine="708"/>
        <w:jc w:val="center"/>
        <w:rPr>
          <w:b/>
          <w:u w:val="single"/>
        </w:rPr>
      </w:pPr>
    </w:p>
    <w:p w:rsidR="00495BD2" w:rsidRPr="00D32C0B" w:rsidRDefault="00495BD2" w:rsidP="00495BD2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495BD2" w:rsidRPr="00D32C0B" w:rsidRDefault="00495BD2" w:rsidP="00495BD2">
      <w:pPr>
        <w:ind w:firstLine="708"/>
        <w:jc w:val="center"/>
        <w:rPr>
          <w:b/>
        </w:rPr>
      </w:pPr>
    </w:p>
    <w:p w:rsidR="00495BD2" w:rsidRPr="00495BD2" w:rsidRDefault="00495BD2" w:rsidP="00495BD2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</w:rPr>
        <w:t>7</w:t>
      </w:r>
    </w:p>
    <w:p w:rsidR="00495BD2" w:rsidRPr="00D32C0B" w:rsidRDefault="00495BD2" w:rsidP="00495BD2">
      <w:pPr>
        <w:ind w:firstLine="708"/>
        <w:jc w:val="center"/>
        <w:rPr>
          <w:b/>
        </w:rPr>
      </w:pPr>
    </w:p>
    <w:p w:rsidR="00495BD2" w:rsidRPr="00D32C0B" w:rsidRDefault="00495BD2" w:rsidP="00495BD2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495BD2" w:rsidRPr="00D32C0B" w:rsidRDefault="00495BD2" w:rsidP="00495BD2">
      <w:pPr>
        <w:ind w:firstLine="708"/>
        <w:jc w:val="center"/>
        <w:rPr>
          <w:b/>
        </w:rPr>
      </w:pPr>
    </w:p>
    <w:p w:rsidR="00495BD2" w:rsidRDefault="00495BD2" w:rsidP="00495BD2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>
        <w:t>Отпускане на сумата от 2500 лева за подпомагането на провеждането на турнир по мини футбол.</w:t>
      </w:r>
    </w:p>
    <w:p w:rsidR="00495BD2" w:rsidRPr="00D32C0B" w:rsidRDefault="00495BD2" w:rsidP="00495BD2">
      <w:pPr>
        <w:jc w:val="both"/>
        <w:rPr>
          <w:b/>
        </w:rPr>
      </w:pPr>
    </w:p>
    <w:p w:rsidR="00495BD2" w:rsidRPr="00D32C0B" w:rsidRDefault="00495BD2" w:rsidP="00495BD2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495BD2" w:rsidRPr="00D32C0B" w:rsidRDefault="00495BD2" w:rsidP="00495BD2">
      <w:pPr>
        <w:jc w:val="both"/>
      </w:pPr>
    </w:p>
    <w:p w:rsidR="00495BD2" w:rsidRPr="00D32C0B" w:rsidRDefault="00495BD2" w:rsidP="00495BD2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495BD2" w:rsidRPr="00D32C0B" w:rsidRDefault="00495BD2" w:rsidP="00495BD2">
      <w:pPr>
        <w:jc w:val="both"/>
        <w:rPr>
          <w:b/>
        </w:rPr>
      </w:pPr>
    </w:p>
    <w:p w:rsidR="00495BD2" w:rsidRPr="00D32C0B" w:rsidRDefault="00495BD2" w:rsidP="00495BD2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495BD2" w:rsidRPr="00D32C0B" w:rsidRDefault="00495BD2" w:rsidP="00495BD2">
      <w:pPr>
        <w:jc w:val="both"/>
        <w:rPr>
          <w:b/>
        </w:rPr>
      </w:pPr>
    </w:p>
    <w:p w:rsidR="00D84517" w:rsidRDefault="00495BD2" w:rsidP="00495BD2">
      <w:pPr>
        <w:jc w:val="both"/>
        <w:rPr>
          <w:lang w:eastAsia="en-US"/>
        </w:rPr>
      </w:pPr>
      <w:r w:rsidRPr="00BF771E">
        <w:rPr>
          <w:b/>
        </w:rPr>
        <w:t>НА ОСНОВАНИЕ:</w:t>
      </w:r>
      <w:r>
        <w:rPr>
          <w:b/>
          <w:lang w:val="en-US"/>
        </w:rPr>
        <w:t xml:space="preserve"> </w:t>
      </w:r>
      <w:r>
        <w:rPr>
          <w:bCs/>
        </w:rPr>
        <w:t xml:space="preserve"> </w:t>
      </w:r>
      <w:r w:rsidR="00D84517" w:rsidRPr="00B9485E">
        <w:rPr>
          <w:lang w:eastAsia="en-US"/>
        </w:rPr>
        <w:t>чл. 21, ал.</w:t>
      </w:r>
      <w:r w:rsidR="00D84517">
        <w:rPr>
          <w:lang w:eastAsia="en-US"/>
        </w:rPr>
        <w:t xml:space="preserve"> </w:t>
      </w:r>
      <w:r w:rsidR="00D84517" w:rsidRPr="00B9485E">
        <w:rPr>
          <w:lang w:eastAsia="en-US"/>
        </w:rPr>
        <w:t xml:space="preserve">1, т. 8 </w:t>
      </w:r>
      <w:r w:rsidR="00D84517">
        <w:rPr>
          <w:lang w:eastAsia="en-US"/>
        </w:rPr>
        <w:t xml:space="preserve">и т. 23 </w:t>
      </w:r>
      <w:r w:rsidR="00D84517" w:rsidRPr="00B9485E">
        <w:rPr>
          <w:lang w:eastAsia="en-US"/>
        </w:rPr>
        <w:t>от ЗМСМА, и чл. 5, ал. 1, т.</w:t>
      </w:r>
      <w:r w:rsidR="00D84517">
        <w:rPr>
          <w:lang w:eastAsia="en-US"/>
        </w:rPr>
        <w:t xml:space="preserve"> </w:t>
      </w:r>
      <w:r w:rsidR="00D84517" w:rsidRPr="00B9485E">
        <w:rPr>
          <w:lang w:eastAsia="en-US"/>
        </w:rPr>
        <w:t>7  от Правилника за организация и дейността на Общинския съвет</w:t>
      </w:r>
      <w:r w:rsidR="00D84517">
        <w:rPr>
          <w:lang w:eastAsia="en-US"/>
        </w:rPr>
        <w:t xml:space="preserve"> – </w:t>
      </w:r>
      <w:r w:rsidR="00D84517" w:rsidRPr="00B9485E">
        <w:rPr>
          <w:lang w:eastAsia="en-US"/>
        </w:rPr>
        <w:t>Гулянци</w:t>
      </w:r>
      <w:r w:rsidR="00D84517">
        <w:rPr>
          <w:lang w:eastAsia="en-US"/>
        </w:rPr>
        <w:t xml:space="preserve">, </w:t>
      </w:r>
    </w:p>
    <w:p w:rsidR="00495BD2" w:rsidRDefault="00495BD2" w:rsidP="00495BD2">
      <w:pPr>
        <w:jc w:val="both"/>
        <w:rPr>
          <w:lang w:eastAsia="en-US"/>
        </w:rPr>
      </w:pPr>
    </w:p>
    <w:p w:rsidR="00495BD2" w:rsidRPr="00495BD2" w:rsidRDefault="00495BD2" w:rsidP="00495BD2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D84517" w:rsidRDefault="00D84517" w:rsidP="00D84517">
      <w:pPr>
        <w:jc w:val="center"/>
        <w:rPr>
          <w:lang w:eastAsia="en-US"/>
        </w:rPr>
      </w:pPr>
    </w:p>
    <w:p w:rsidR="00D84517" w:rsidRDefault="00D84517" w:rsidP="00D84517">
      <w:pPr>
        <w:jc w:val="both"/>
        <w:rPr>
          <w:lang w:eastAsia="en-US"/>
        </w:rPr>
      </w:pPr>
      <w:r>
        <w:rPr>
          <w:lang w:eastAsia="en-US"/>
        </w:rPr>
        <w:tab/>
        <w:t>1.Дава съгласие да се отпусне сумата от 2500 лева за подпомагане организацията по провеждането и награден фонд за турнир по мини футбол „Купа на Община Гулянци“.</w:t>
      </w:r>
    </w:p>
    <w:p w:rsidR="00D84517" w:rsidRDefault="00D84517" w:rsidP="00D84517">
      <w:pPr>
        <w:ind w:left="720"/>
        <w:jc w:val="both"/>
        <w:rPr>
          <w:lang w:eastAsia="en-US"/>
        </w:rPr>
      </w:pPr>
      <w:r>
        <w:rPr>
          <w:lang w:eastAsia="en-US"/>
        </w:rPr>
        <w:t>2.</w:t>
      </w:r>
      <w:r w:rsidRPr="00E45D42">
        <w:rPr>
          <w:lang w:eastAsia="en-US"/>
        </w:rPr>
        <w:t>Възлага на кмета на Община Гулянци последващи действия.</w:t>
      </w:r>
    </w:p>
    <w:p w:rsidR="00495BD2" w:rsidRDefault="00495BD2" w:rsidP="00D84517">
      <w:pPr>
        <w:ind w:left="720"/>
        <w:jc w:val="both"/>
        <w:rPr>
          <w:lang w:eastAsia="en-US"/>
        </w:rPr>
      </w:pPr>
    </w:p>
    <w:p w:rsidR="00495BD2" w:rsidRDefault="00495BD2" w:rsidP="00D84517">
      <w:pPr>
        <w:ind w:left="720"/>
        <w:jc w:val="both"/>
        <w:rPr>
          <w:lang w:eastAsia="en-US"/>
        </w:rPr>
      </w:pPr>
    </w:p>
    <w:p w:rsidR="00495BD2" w:rsidRDefault="00495BD2" w:rsidP="00D84517">
      <w:pPr>
        <w:ind w:left="720"/>
        <w:jc w:val="both"/>
        <w:rPr>
          <w:lang w:eastAsia="en-US"/>
        </w:rPr>
      </w:pPr>
    </w:p>
    <w:p w:rsidR="00495BD2" w:rsidRDefault="00495BD2" w:rsidP="00D84517">
      <w:pPr>
        <w:ind w:left="720"/>
        <w:jc w:val="both"/>
        <w:rPr>
          <w:lang w:eastAsia="en-US"/>
        </w:rPr>
      </w:pPr>
    </w:p>
    <w:p w:rsidR="00495BD2" w:rsidRDefault="00495BD2" w:rsidP="00495BD2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:……:п:……..</w:t>
      </w:r>
    </w:p>
    <w:p w:rsidR="00495BD2" w:rsidRDefault="00495BD2" w:rsidP="00495BD2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495BD2" w:rsidRDefault="00495BD2" w:rsidP="00495BD2">
      <w:pPr>
        <w:jc w:val="right"/>
        <w:rPr>
          <w:lang w:eastAsia="en-US"/>
        </w:rPr>
      </w:pPr>
    </w:p>
    <w:p w:rsidR="00495BD2" w:rsidRDefault="00495BD2" w:rsidP="00495BD2">
      <w:pPr>
        <w:jc w:val="right"/>
        <w:rPr>
          <w:lang w:eastAsia="en-US"/>
        </w:rPr>
      </w:pPr>
    </w:p>
    <w:p w:rsidR="00495BD2" w:rsidRDefault="00495BD2" w:rsidP="00495BD2">
      <w:pPr>
        <w:rPr>
          <w:lang w:eastAsia="en-US"/>
        </w:rPr>
      </w:pPr>
      <w:r>
        <w:rPr>
          <w:lang w:eastAsia="en-US"/>
        </w:rPr>
        <w:t>Вярно с оригинала при</w:t>
      </w:r>
      <w:bookmarkStart w:id="0" w:name="_GoBack"/>
      <w:bookmarkEnd w:id="0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ОбС</w:t>
      </w:r>
      <w:proofErr w:type="spellEnd"/>
    </w:p>
    <w:p w:rsidR="00495BD2" w:rsidRPr="00E45D42" w:rsidRDefault="00495BD2" w:rsidP="00495BD2">
      <w:pPr>
        <w:rPr>
          <w:lang w:eastAsia="en-US"/>
        </w:rPr>
      </w:pPr>
      <w:r>
        <w:rPr>
          <w:lang w:eastAsia="en-US"/>
        </w:rPr>
        <w:t>Снел преписа:</w:t>
      </w:r>
    </w:p>
    <w:p w:rsidR="00D84517" w:rsidRDefault="00D84517" w:rsidP="00D84517">
      <w:pPr>
        <w:jc w:val="both"/>
      </w:pPr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17"/>
    <w:rsid w:val="00495BD2"/>
    <w:rsid w:val="00B3342B"/>
    <w:rsid w:val="00D8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6DB7"/>
  <w15:chartTrackingRefBased/>
  <w15:docId w15:val="{6B9FA939-33B9-48C7-98D7-8033DDB8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95BD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Долен колонтитул Знак"/>
    <w:basedOn w:val="a0"/>
    <w:link w:val="a3"/>
    <w:uiPriority w:val="99"/>
    <w:rsid w:val="00495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2024-04-30T10:57:00Z</dcterms:created>
  <dcterms:modified xsi:type="dcterms:W3CDTF">2024-05-02T06:40:00Z</dcterms:modified>
</cp:coreProperties>
</file>