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3BA2" w:rsidRDefault="00C23BA2" w:rsidP="00521FDA">
      <w:pPr>
        <w:jc w:val="both"/>
        <w:rPr>
          <w:bCs/>
          <w:lang w:val="en-US"/>
        </w:rPr>
      </w:pPr>
    </w:p>
    <w:p w:rsidR="00C23BA2" w:rsidRPr="00AB4627" w:rsidRDefault="00C23BA2" w:rsidP="00C23BA2">
      <w:pPr>
        <w:shd w:val="clear" w:color="auto" w:fill="FFFFFF"/>
        <w:spacing w:line="259" w:lineRule="auto"/>
        <w:jc w:val="right"/>
        <w:rPr>
          <w:rFonts w:eastAsiaTheme="minorHAnsi"/>
          <w:lang w:eastAsia="en-US"/>
        </w:rPr>
      </w:pPr>
      <w:r w:rsidRPr="00AB4627">
        <w:rPr>
          <w:rFonts w:eastAsiaTheme="minorHAnsi"/>
          <w:lang w:eastAsia="en-US"/>
        </w:rPr>
        <w:t>Препис</w:t>
      </w:r>
    </w:p>
    <w:p w:rsidR="00C23BA2" w:rsidRPr="00AB4627" w:rsidRDefault="00C23BA2" w:rsidP="00C23BA2">
      <w:pPr>
        <w:spacing w:line="259" w:lineRule="auto"/>
        <w:ind w:firstLine="708"/>
        <w:jc w:val="right"/>
        <w:rPr>
          <w:rFonts w:eastAsiaTheme="minorHAnsi"/>
          <w:lang w:eastAsia="en-US"/>
        </w:rPr>
      </w:pPr>
    </w:p>
    <w:p w:rsidR="00C23BA2" w:rsidRPr="00AB4627" w:rsidRDefault="00C23BA2" w:rsidP="00C23BA2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  <w:r w:rsidRPr="00AB4627">
        <w:rPr>
          <w:rFonts w:eastAsiaTheme="minorHAnsi"/>
          <w:b/>
          <w:u w:val="single"/>
          <w:lang w:eastAsia="en-US"/>
        </w:rPr>
        <w:t>ОБЩИНСКИ СЪВЕТ ГУЛЯНЦИ, ОБЛАСТ ПЛЕВЕН</w:t>
      </w:r>
    </w:p>
    <w:p w:rsidR="00C23BA2" w:rsidRPr="00AB4627" w:rsidRDefault="00C23BA2" w:rsidP="00C23BA2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</w:p>
    <w:p w:rsidR="00C23BA2" w:rsidRPr="00AB4627" w:rsidRDefault="00C23BA2" w:rsidP="00C23BA2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</w:p>
    <w:p w:rsidR="00C23BA2" w:rsidRPr="00AB4627" w:rsidRDefault="00C23BA2" w:rsidP="00C23BA2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>Р Е Ш Е Н И Е</w:t>
      </w:r>
    </w:p>
    <w:p w:rsidR="00C23BA2" w:rsidRPr="00AB4627" w:rsidRDefault="00C23BA2" w:rsidP="00C23BA2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</w:p>
    <w:p w:rsidR="00C23BA2" w:rsidRPr="00AB4627" w:rsidRDefault="00C23BA2" w:rsidP="00C23BA2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>№ 4</w:t>
      </w:r>
      <w:r>
        <w:rPr>
          <w:rFonts w:eastAsiaTheme="minorHAnsi"/>
          <w:b/>
          <w:lang w:eastAsia="en-US"/>
        </w:rPr>
        <w:t>3</w:t>
      </w:r>
      <w:r>
        <w:rPr>
          <w:rFonts w:eastAsiaTheme="minorHAnsi"/>
          <w:b/>
          <w:lang w:eastAsia="en-US"/>
        </w:rPr>
        <w:t>9</w:t>
      </w:r>
    </w:p>
    <w:p w:rsidR="00C23BA2" w:rsidRPr="00AB4627" w:rsidRDefault="00C23BA2" w:rsidP="00C23BA2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</w:p>
    <w:p w:rsidR="00C23BA2" w:rsidRPr="00AB4627" w:rsidRDefault="00C23BA2" w:rsidP="00C23BA2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 xml:space="preserve">Гр. Гулянци, </w:t>
      </w:r>
      <w:r>
        <w:rPr>
          <w:rFonts w:eastAsiaTheme="minorHAnsi"/>
          <w:b/>
          <w:lang w:eastAsia="en-US"/>
        </w:rPr>
        <w:t>28</w:t>
      </w:r>
      <w:r w:rsidRPr="00AB4627">
        <w:rPr>
          <w:rFonts w:eastAsiaTheme="minorHAnsi"/>
          <w:b/>
          <w:lang w:eastAsia="en-US"/>
        </w:rPr>
        <w:t>.</w:t>
      </w:r>
      <w:r w:rsidRPr="00AB4627">
        <w:rPr>
          <w:rFonts w:eastAsiaTheme="minorHAnsi"/>
          <w:b/>
          <w:lang w:val="en-US" w:eastAsia="en-US"/>
        </w:rPr>
        <w:t>0</w:t>
      </w:r>
      <w:r>
        <w:rPr>
          <w:rFonts w:eastAsiaTheme="minorHAnsi"/>
          <w:b/>
          <w:lang w:eastAsia="en-US"/>
        </w:rPr>
        <w:t>4</w:t>
      </w:r>
      <w:r w:rsidRPr="00AB4627">
        <w:rPr>
          <w:rFonts w:eastAsiaTheme="minorHAnsi"/>
          <w:b/>
          <w:lang w:eastAsia="en-US"/>
        </w:rPr>
        <w:t>.202</w:t>
      </w:r>
      <w:r w:rsidRPr="00AB4627">
        <w:rPr>
          <w:rFonts w:eastAsiaTheme="minorHAnsi"/>
          <w:b/>
          <w:lang w:val="en-US" w:eastAsia="en-US"/>
        </w:rPr>
        <w:t>2</w:t>
      </w:r>
      <w:r w:rsidRPr="00AB4627">
        <w:rPr>
          <w:rFonts w:eastAsiaTheme="minorHAnsi"/>
          <w:b/>
          <w:lang w:eastAsia="en-US"/>
        </w:rPr>
        <w:t>г.</w:t>
      </w:r>
    </w:p>
    <w:p w:rsidR="00C23BA2" w:rsidRPr="00AB4627" w:rsidRDefault="00C23BA2" w:rsidP="00C23BA2">
      <w:pPr>
        <w:spacing w:line="259" w:lineRule="auto"/>
        <w:ind w:firstLine="708"/>
        <w:jc w:val="both"/>
        <w:rPr>
          <w:rFonts w:eastAsiaTheme="minorHAnsi"/>
          <w:b/>
          <w:lang w:eastAsia="en-US"/>
        </w:rPr>
      </w:pPr>
    </w:p>
    <w:p w:rsidR="00C23BA2" w:rsidRPr="00747AB8" w:rsidRDefault="00C23BA2" w:rsidP="00C23BA2">
      <w:pPr>
        <w:widowControl w:val="0"/>
        <w:shd w:val="clear" w:color="auto" w:fill="FFFFFF"/>
        <w:autoSpaceDE w:val="0"/>
        <w:autoSpaceDN w:val="0"/>
        <w:adjustRightInd w:val="0"/>
        <w:spacing w:line="269" w:lineRule="exact"/>
        <w:jc w:val="both"/>
        <w:rPr>
          <w:rFonts w:cs="Latha"/>
          <w:color w:val="000000"/>
          <w:spacing w:val="-5"/>
          <w:lang w:eastAsia="en-US" w:bidi="ta-IN"/>
        </w:rPr>
      </w:pPr>
      <w:r w:rsidRPr="00AB4627">
        <w:rPr>
          <w:rFonts w:eastAsiaTheme="minorHAnsi"/>
          <w:b/>
          <w:lang w:eastAsia="en-US"/>
        </w:rPr>
        <w:t>ОТНОСНО:</w:t>
      </w:r>
      <w:r w:rsidRPr="00C23BA2">
        <w:rPr>
          <w:color w:val="000000"/>
        </w:rPr>
        <w:t xml:space="preserve"> </w:t>
      </w:r>
      <w:r w:rsidRPr="006A0DAD">
        <w:rPr>
          <w:color w:val="000000"/>
        </w:rPr>
        <w:t>Утвърждаване актуализация на бюджета на общината за  202</w:t>
      </w:r>
      <w:r w:rsidRPr="006A0DAD">
        <w:rPr>
          <w:color w:val="000000"/>
          <w:lang w:val="en-US"/>
        </w:rPr>
        <w:t>2</w:t>
      </w:r>
      <w:r w:rsidRPr="006A0DAD">
        <w:rPr>
          <w:color w:val="000000"/>
        </w:rPr>
        <w:t xml:space="preserve">  година</w:t>
      </w:r>
    </w:p>
    <w:p w:rsidR="00C23BA2" w:rsidRPr="00AB4627" w:rsidRDefault="00C23BA2" w:rsidP="00C23BA2">
      <w:pPr>
        <w:autoSpaceDE w:val="0"/>
        <w:autoSpaceDN w:val="0"/>
        <w:adjustRightInd w:val="0"/>
        <w:spacing w:line="259" w:lineRule="auto"/>
        <w:jc w:val="both"/>
        <w:rPr>
          <w:rFonts w:eastAsiaTheme="minorHAnsi"/>
          <w:lang w:eastAsia="en-US"/>
        </w:rPr>
      </w:pPr>
    </w:p>
    <w:p w:rsidR="00C23BA2" w:rsidRPr="00117FD1" w:rsidRDefault="00C23BA2" w:rsidP="00C23BA2">
      <w:pPr>
        <w:spacing w:line="259" w:lineRule="auto"/>
        <w:jc w:val="both"/>
        <w:rPr>
          <w:rFonts w:eastAsiaTheme="minorHAnsi"/>
          <w:lang w:eastAsia="en-US"/>
        </w:rPr>
      </w:pPr>
      <w:r w:rsidRPr="00AB4627">
        <w:rPr>
          <w:rFonts w:eastAsiaTheme="minorHAnsi"/>
          <w:b/>
          <w:lang w:eastAsia="en-US"/>
        </w:rPr>
        <w:t xml:space="preserve">ПО ПРЕДЛОЖЕНИЕ НА : </w:t>
      </w:r>
      <w:r>
        <w:rPr>
          <w:rFonts w:cs="Latha"/>
          <w:color w:val="000000"/>
          <w:spacing w:val="-5"/>
          <w:lang w:eastAsia="en-US" w:bidi="ta-IN"/>
        </w:rPr>
        <w:t>Кмета на Общината</w:t>
      </w:r>
    </w:p>
    <w:p w:rsidR="00C23BA2" w:rsidRPr="00AB4627" w:rsidRDefault="00C23BA2" w:rsidP="00C23BA2">
      <w:pPr>
        <w:spacing w:line="259" w:lineRule="auto"/>
        <w:jc w:val="both"/>
        <w:rPr>
          <w:rFonts w:eastAsiaTheme="minorHAnsi"/>
          <w:lang w:eastAsia="en-US"/>
        </w:rPr>
      </w:pPr>
    </w:p>
    <w:p w:rsidR="00C23BA2" w:rsidRPr="00AB4627" w:rsidRDefault="00C23BA2" w:rsidP="00C23BA2">
      <w:pPr>
        <w:spacing w:line="259" w:lineRule="auto"/>
        <w:jc w:val="both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 xml:space="preserve">НА ЗАСЕДНИЕТО НА </w:t>
      </w:r>
      <w:r>
        <w:rPr>
          <w:rFonts w:eastAsiaTheme="minorHAnsi"/>
          <w:b/>
          <w:lang w:eastAsia="en-US"/>
        </w:rPr>
        <w:t>28</w:t>
      </w:r>
      <w:r w:rsidRPr="00AB4627">
        <w:rPr>
          <w:rFonts w:eastAsiaTheme="minorHAnsi"/>
          <w:b/>
          <w:lang w:eastAsia="en-US"/>
        </w:rPr>
        <w:t>.</w:t>
      </w:r>
      <w:r w:rsidRPr="00AB4627">
        <w:rPr>
          <w:rFonts w:eastAsiaTheme="minorHAnsi"/>
          <w:b/>
          <w:lang w:val="en-US" w:eastAsia="en-US"/>
        </w:rPr>
        <w:t>0</w:t>
      </w:r>
      <w:r>
        <w:rPr>
          <w:rFonts w:eastAsiaTheme="minorHAnsi"/>
          <w:b/>
          <w:lang w:eastAsia="en-US"/>
        </w:rPr>
        <w:t>4</w:t>
      </w:r>
      <w:r w:rsidRPr="00AB4627">
        <w:rPr>
          <w:rFonts w:eastAsiaTheme="minorHAnsi"/>
          <w:b/>
          <w:lang w:eastAsia="en-US"/>
        </w:rPr>
        <w:t>.202</w:t>
      </w:r>
      <w:r w:rsidRPr="00AB4627">
        <w:rPr>
          <w:rFonts w:eastAsiaTheme="minorHAnsi"/>
          <w:b/>
          <w:lang w:val="en-US" w:eastAsia="en-US"/>
        </w:rPr>
        <w:t>2</w:t>
      </w:r>
      <w:r>
        <w:rPr>
          <w:rFonts w:eastAsiaTheme="minorHAnsi"/>
          <w:b/>
          <w:lang w:eastAsia="en-US"/>
        </w:rPr>
        <w:t xml:space="preserve"> г., ПРОТОКОЛ 46</w:t>
      </w:r>
    </w:p>
    <w:p w:rsidR="00C23BA2" w:rsidRPr="00AB4627" w:rsidRDefault="00C23BA2" w:rsidP="00C23BA2">
      <w:pPr>
        <w:spacing w:line="259" w:lineRule="auto"/>
        <w:jc w:val="both"/>
        <w:rPr>
          <w:rFonts w:eastAsiaTheme="minorHAnsi"/>
          <w:b/>
          <w:lang w:eastAsia="en-US"/>
        </w:rPr>
      </w:pPr>
    </w:p>
    <w:p w:rsidR="00C23BA2" w:rsidRPr="00AB4627" w:rsidRDefault="00C23BA2" w:rsidP="00C23BA2">
      <w:pPr>
        <w:spacing w:line="259" w:lineRule="auto"/>
        <w:jc w:val="both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>ОБЩИНСКИ СЪВЕТ ГУЛЯНЦИ</w:t>
      </w:r>
    </w:p>
    <w:p w:rsidR="00C23BA2" w:rsidRPr="00AB4627" w:rsidRDefault="00C23BA2" w:rsidP="00C23BA2">
      <w:pPr>
        <w:spacing w:line="259" w:lineRule="auto"/>
        <w:rPr>
          <w:rFonts w:eastAsiaTheme="minorHAnsi"/>
          <w:b/>
          <w:lang w:eastAsia="en-US"/>
        </w:rPr>
      </w:pPr>
    </w:p>
    <w:p w:rsidR="00C23BA2" w:rsidRPr="00117FD1" w:rsidRDefault="00C23BA2" w:rsidP="00C23BA2">
      <w:pPr>
        <w:jc w:val="both"/>
        <w:rPr>
          <w:bCs/>
          <w:color w:val="000000"/>
          <w:lang w:val="en-US"/>
        </w:rPr>
      </w:pPr>
      <w:r w:rsidRPr="00AB4627">
        <w:rPr>
          <w:rFonts w:eastAsiaTheme="minorHAnsi"/>
          <w:b/>
          <w:lang w:eastAsia="en-US"/>
        </w:rPr>
        <w:t>НА ОСНОВАНИЕ</w:t>
      </w:r>
      <w:r>
        <w:rPr>
          <w:rFonts w:eastAsiaTheme="minorHAnsi"/>
          <w:b/>
          <w:lang w:val="en-US" w:eastAsia="en-US"/>
        </w:rPr>
        <w:t>:</w:t>
      </w:r>
      <w:r w:rsidRPr="006A0DAD">
        <w:rPr>
          <w:rFonts w:cs="Latha"/>
          <w:lang w:bidi="ta-IN"/>
        </w:rPr>
        <w:t xml:space="preserve"> </w:t>
      </w:r>
      <w:r w:rsidRPr="006F1362">
        <w:rPr>
          <w:color w:val="000000"/>
        </w:rPr>
        <w:t>чл.21, ал.1,т.6 от ЗМСМА, във връзка с  чл. 124, ал. 1 и 2, чл. 125, ал. 3 и 4 от Закона за публичните финанси, чл.35, ал.1 и 2 от Наредбата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   и чл. 5, ал. 1 т. 5 от Правилника за организацията  и дейността на Общински съвет гр.Гулянци за мандат 2019 – 202</w:t>
      </w:r>
      <w:r w:rsidRPr="006F1362">
        <w:rPr>
          <w:color w:val="000000"/>
          <w:lang w:val="en-US"/>
        </w:rPr>
        <w:t>3</w:t>
      </w:r>
      <w:r>
        <w:rPr>
          <w:color w:val="000000"/>
        </w:rPr>
        <w:t xml:space="preserve"> година</w:t>
      </w:r>
    </w:p>
    <w:p w:rsidR="00C23BA2" w:rsidRDefault="00C23BA2" w:rsidP="00C23BA2">
      <w:pPr>
        <w:jc w:val="both"/>
        <w:rPr>
          <w:szCs w:val="28"/>
        </w:rPr>
      </w:pPr>
    </w:p>
    <w:p w:rsidR="00521FDA" w:rsidRDefault="00C23BA2" w:rsidP="00C23BA2">
      <w:pPr>
        <w:jc w:val="both"/>
        <w:rPr>
          <w:bCs/>
          <w:color w:val="000000"/>
        </w:rPr>
      </w:pPr>
      <w:r>
        <w:rPr>
          <w:b/>
        </w:rPr>
        <w:t>Р Е Ш И:</w:t>
      </w:r>
      <w:r w:rsidR="00521FDA">
        <w:rPr>
          <w:bCs/>
          <w:lang w:val="en-US"/>
        </w:rPr>
        <w:t xml:space="preserve">                        </w:t>
      </w:r>
    </w:p>
    <w:p w:rsidR="00521FDA" w:rsidRDefault="00521FDA" w:rsidP="00521FDA">
      <w:pPr>
        <w:tabs>
          <w:tab w:val="left" w:pos="8789"/>
        </w:tabs>
        <w:ind w:right="-360"/>
        <w:rPr>
          <w:bCs/>
          <w:sz w:val="28"/>
          <w:szCs w:val="28"/>
        </w:rPr>
      </w:pPr>
    </w:p>
    <w:p w:rsidR="00521FDA" w:rsidRPr="006F1362" w:rsidRDefault="00521FDA" w:rsidP="00521FDA">
      <w:pPr>
        <w:numPr>
          <w:ilvl w:val="0"/>
          <w:numId w:val="1"/>
        </w:numPr>
        <w:tabs>
          <w:tab w:val="left" w:pos="709"/>
        </w:tabs>
        <w:ind w:right="-360"/>
        <w:rPr>
          <w:bCs/>
        </w:rPr>
      </w:pPr>
      <w:r w:rsidRPr="006F1362">
        <w:rPr>
          <w:bCs/>
        </w:rPr>
        <w:t>Актуализира бюджета на Община Гулянци за 2022 г. , както следва:</w:t>
      </w:r>
    </w:p>
    <w:p w:rsidR="00521FDA" w:rsidRPr="00822ECB" w:rsidRDefault="00521FDA" w:rsidP="00521FDA">
      <w:pPr>
        <w:tabs>
          <w:tab w:val="left" w:pos="709"/>
        </w:tabs>
        <w:ind w:right="-360"/>
        <w:rPr>
          <w:bCs/>
        </w:rPr>
      </w:pPr>
    </w:p>
    <w:p w:rsidR="00521FDA" w:rsidRPr="00822ECB" w:rsidRDefault="00521FDA" w:rsidP="00521FDA">
      <w:pPr>
        <w:tabs>
          <w:tab w:val="left" w:pos="709"/>
        </w:tabs>
        <w:ind w:right="-360"/>
        <w:rPr>
          <w:b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4"/>
        <w:gridCol w:w="843"/>
        <w:gridCol w:w="1127"/>
        <w:gridCol w:w="1268"/>
      </w:tblGrid>
      <w:tr w:rsidR="00521FDA" w:rsidRPr="00822ECB" w:rsidTr="000F1219">
        <w:trPr>
          <w:trHeight w:val="39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DA" w:rsidRPr="00822ECB" w:rsidRDefault="00521FDA" w:rsidP="000F1219">
            <w:pPr>
              <w:ind w:right="-360"/>
              <w:jc w:val="center"/>
              <w:rPr>
                <w:b/>
                <w:bCs/>
              </w:rPr>
            </w:pPr>
            <w:r w:rsidRPr="00822ECB">
              <w:rPr>
                <w:b/>
                <w:bCs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DA" w:rsidRPr="00822ECB" w:rsidRDefault="00521FDA" w:rsidP="000F1219">
            <w:pPr>
              <w:ind w:right="-360"/>
              <w:rPr>
                <w:b/>
                <w:bCs/>
              </w:rPr>
            </w:pPr>
            <w:r w:rsidRPr="00822ECB">
              <w:rPr>
                <w:b/>
                <w:bCs/>
              </w:rPr>
              <w:t xml:space="preserve"> §§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DA" w:rsidRPr="00822ECB" w:rsidRDefault="00521FDA" w:rsidP="000F1219">
            <w:pPr>
              <w:ind w:right="-360"/>
              <w:jc w:val="center"/>
              <w:rPr>
                <w:b/>
                <w:bCs/>
              </w:rPr>
            </w:pPr>
            <w:r w:rsidRPr="00822ECB">
              <w:rPr>
                <w:b/>
                <w:bCs/>
              </w:rPr>
              <w:t>било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DA" w:rsidRPr="00822ECB" w:rsidRDefault="00521FDA" w:rsidP="000F1219">
            <w:pPr>
              <w:ind w:right="-360"/>
              <w:jc w:val="center"/>
              <w:rPr>
                <w:b/>
                <w:bCs/>
              </w:rPr>
            </w:pPr>
            <w:r w:rsidRPr="00822ECB">
              <w:rPr>
                <w:b/>
                <w:bCs/>
              </w:rPr>
              <w:t>става</w:t>
            </w:r>
          </w:p>
        </w:tc>
      </w:tr>
      <w:tr w:rsidR="00521FDA" w:rsidRPr="00822ECB" w:rsidTr="000F1219">
        <w:trPr>
          <w:trHeight w:val="39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DA" w:rsidRPr="00822ECB" w:rsidRDefault="00521FDA" w:rsidP="000F1219">
            <w:pPr>
              <w:ind w:right="-360"/>
              <w:jc w:val="center"/>
              <w:rPr>
                <w:b/>
                <w:bCs/>
              </w:rPr>
            </w:pPr>
            <w:r w:rsidRPr="00822ECB">
              <w:rPr>
                <w:b/>
                <w:bCs/>
              </w:rPr>
              <w:t>По прихода-местни дейности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DA" w:rsidRPr="00822ECB" w:rsidRDefault="00521FDA" w:rsidP="000F1219">
            <w:pPr>
              <w:ind w:right="-360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DA" w:rsidRPr="00822ECB" w:rsidRDefault="00521FDA" w:rsidP="000F1219">
            <w:pPr>
              <w:ind w:right="-360"/>
              <w:jc w:val="center"/>
              <w:rPr>
                <w:b/>
                <w:bCs/>
              </w:rPr>
            </w:pPr>
            <w:r w:rsidRPr="00822ECB">
              <w:rPr>
                <w:b/>
                <w:bCs/>
              </w:rPr>
              <w:t>80 000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DA" w:rsidRPr="00822ECB" w:rsidRDefault="00521FDA" w:rsidP="000F1219">
            <w:pPr>
              <w:ind w:right="-360"/>
              <w:jc w:val="center"/>
              <w:rPr>
                <w:b/>
                <w:bCs/>
              </w:rPr>
            </w:pPr>
            <w:r w:rsidRPr="00822ECB">
              <w:rPr>
                <w:b/>
                <w:bCs/>
              </w:rPr>
              <w:t>103 186</w:t>
            </w:r>
          </w:p>
        </w:tc>
      </w:tr>
      <w:tr w:rsidR="00521FDA" w:rsidRPr="00822ECB" w:rsidTr="000F1219">
        <w:trPr>
          <w:trHeight w:val="39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DA" w:rsidRPr="00822ECB" w:rsidRDefault="00521FDA" w:rsidP="000F1219">
            <w:r w:rsidRPr="00822ECB">
              <w:t>Получени трансфери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DA" w:rsidRPr="00822ECB" w:rsidRDefault="00521FDA" w:rsidP="000F1219">
            <w:pPr>
              <w:ind w:right="-360"/>
              <w:rPr>
                <w:bCs/>
              </w:rPr>
            </w:pPr>
            <w:r w:rsidRPr="00822ECB">
              <w:rPr>
                <w:bCs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DA" w:rsidRPr="00822ECB" w:rsidRDefault="00521FDA" w:rsidP="000F1219">
            <w:pPr>
              <w:ind w:right="-360"/>
              <w:jc w:val="center"/>
              <w:rPr>
                <w:bCs/>
              </w:rPr>
            </w:pPr>
            <w:r w:rsidRPr="00822ECB">
              <w:rPr>
                <w:bCs/>
              </w:rPr>
              <w:t>80 000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DA" w:rsidRPr="00822ECB" w:rsidRDefault="00521FDA" w:rsidP="000F1219">
            <w:pPr>
              <w:ind w:right="-360"/>
              <w:jc w:val="center"/>
              <w:rPr>
                <w:bCs/>
              </w:rPr>
            </w:pPr>
            <w:r w:rsidRPr="00822ECB">
              <w:rPr>
                <w:bCs/>
              </w:rPr>
              <w:t>103 186</w:t>
            </w:r>
          </w:p>
        </w:tc>
      </w:tr>
      <w:tr w:rsidR="00521FDA" w:rsidRPr="00822ECB" w:rsidTr="000F1219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DA" w:rsidRPr="00822ECB" w:rsidRDefault="00521FDA" w:rsidP="000F1219">
            <w:pPr>
              <w:ind w:right="-360"/>
              <w:jc w:val="center"/>
              <w:rPr>
                <w:b/>
                <w:bCs/>
              </w:rPr>
            </w:pPr>
            <w:r w:rsidRPr="00822ECB">
              <w:rPr>
                <w:b/>
                <w:bCs/>
              </w:rPr>
              <w:t xml:space="preserve">По разхода – местни дейности и </w:t>
            </w:r>
            <w:proofErr w:type="spellStart"/>
            <w:r w:rsidRPr="00822ECB">
              <w:rPr>
                <w:b/>
                <w:bCs/>
              </w:rPr>
              <w:t>дофинансиране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DA" w:rsidRPr="00822ECB" w:rsidRDefault="00521FDA" w:rsidP="000F1219">
            <w:pPr>
              <w:ind w:right="-36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DA" w:rsidRPr="00822ECB" w:rsidRDefault="00521FDA" w:rsidP="000F1219">
            <w:pPr>
              <w:jc w:val="right"/>
              <w:rPr>
                <w:b/>
                <w:bCs/>
              </w:rPr>
            </w:pPr>
          </w:p>
          <w:p w:rsidR="00521FDA" w:rsidRPr="00822ECB" w:rsidRDefault="00521FDA" w:rsidP="000F1219">
            <w:pPr>
              <w:jc w:val="right"/>
              <w:rPr>
                <w:b/>
                <w:bCs/>
              </w:rPr>
            </w:pPr>
            <w:r w:rsidRPr="00822ECB">
              <w:rPr>
                <w:b/>
                <w:bCs/>
              </w:rPr>
              <w:t>532 222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DA" w:rsidRPr="00822ECB" w:rsidRDefault="00521FDA" w:rsidP="000F1219">
            <w:pPr>
              <w:jc w:val="right"/>
              <w:rPr>
                <w:b/>
                <w:bCs/>
              </w:rPr>
            </w:pPr>
          </w:p>
          <w:p w:rsidR="00521FDA" w:rsidRPr="00822ECB" w:rsidRDefault="00521FDA" w:rsidP="000F1219">
            <w:pPr>
              <w:jc w:val="right"/>
              <w:rPr>
                <w:b/>
                <w:bCs/>
              </w:rPr>
            </w:pPr>
            <w:r w:rsidRPr="00822ECB">
              <w:rPr>
                <w:b/>
                <w:bCs/>
              </w:rPr>
              <w:t>555 408</w:t>
            </w:r>
          </w:p>
        </w:tc>
      </w:tr>
      <w:tr w:rsidR="00521FDA" w:rsidRPr="00822ECB" w:rsidTr="000F1219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DA" w:rsidRPr="00822ECB" w:rsidRDefault="00521FDA" w:rsidP="000F1219">
            <w:pPr>
              <w:ind w:right="-360"/>
              <w:rPr>
                <w:b/>
                <w:bCs/>
                <w:i/>
              </w:rPr>
            </w:pPr>
            <w:r w:rsidRPr="00822ECB">
              <w:rPr>
                <w:b/>
                <w:bCs/>
                <w:i/>
              </w:rPr>
              <w:t>Дейност 21122 – общинска администрация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DA" w:rsidRPr="00822ECB" w:rsidRDefault="00521FDA" w:rsidP="000F1219">
            <w:pPr>
              <w:ind w:right="-36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DA" w:rsidRPr="00822ECB" w:rsidRDefault="00521FDA" w:rsidP="000F1219">
            <w:pPr>
              <w:jc w:val="right"/>
              <w:rPr>
                <w:b/>
                <w:bCs/>
              </w:rPr>
            </w:pPr>
            <w:r w:rsidRPr="00822ECB">
              <w:rPr>
                <w:b/>
                <w:bCs/>
              </w:rPr>
              <w:t>417 416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DA" w:rsidRPr="00822ECB" w:rsidRDefault="00521FDA" w:rsidP="000F1219">
            <w:pPr>
              <w:jc w:val="right"/>
              <w:rPr>
                <w:b/>
                <w:bCs/>
              </w:rPr>
            </w:pPr>
            <w:r w:rsidRPr="00822ECB">
              <w:rPr>
                <w:b/>
                <w:bCs/>
              </w:rPr>
              <w:t>188 350</w:t>
            </w:r>
          </w:p>
        </w:tc>
      </w:tr>
      <w:tr w:rsidR="00521FDA" w:rsidRPr="00822ECB" w:rsidTr="000F1219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DA" w:rsidRPr="00822ECB" w:rsidRDefault="00521FDA" w:rsidP="000F1219">
            <w:pPr>
              <w:ind w:right="-360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DA" w:rsidRPr="00822ECB" w:rsidRDefault="00521FDA" w:rsidP="000F1219">
            <w:pPr>
              <w:ind w:right="-360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DA" w:rsidRPr="00822ECB" w:rsidRDefault="00521FDA" w:rsidP="000F1219">
            <w:pPr>
              <w:jc w:val="right"/>
              <w:rPr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DA" w:rsidRPr="00822ECB" w:rsidRDefault="00521FDA" w:rsidP="000F1219">
            <w:pPr>
              <w:jc w:val="right"/>
              <w:rPr>
                <w:bCs/>
              </w:rPr>
            </w:pPr>
          </w:p>
        </w:tc>
      </w:tr>
      <w:tr w:rsidR="00521FDA" w:rsidRPr="00822ECB" w:rsidTr="000F1219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DA" w:rsidRPr="00822ECB" w:rsidRDefault="00521FDA" w:rsidP="000F1219">
            <w:pPr>
              <w:ind w:right="-360"/>
              <w:rPr>
                <w:bCs/>
              </w:rPr>
            </w:pPr>
            <w:r w:rsidRPr="00822ECB">
              <w:rPr>
                <w:bCs/>
              </w:rPr>
              <w:t>-външни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DA" w:rsidRPr="00822ECB" w:rsidRDefault="00521FDA" w:rsidP="000F1219">
            <w:pPr>
              <w:ind w:right="-360"/>
              <w:rPr>
                <w:bCs/>
              </w:rPr>
            </w:pPr>
            <w:r w:rsidRPr="00822ECB">
              <w:rPr>
                <w:bCs/>
              </w:rPr>
              <w:t>10-20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DA" w:rsidRPr="00822ECB" w:rsidRDefault="00521FDA" w:rsidP="000F1219">
            <w:pPr>
              <w:jc w:val="right"/>
              <w:rPr>
                <w:bCs/>
              </w:rPr>
            </w:pPr>
            <w:r w:rsidRPr="00822ECB">
              <w:rPr>
                <w:bCs/>
              </w:rPr>
              <w:t>417 416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DA" w:rsidRPr="00822ECB" w:rsidRDefault="00521FDA" w:rsidP="000F1219">
            <w:pPr>
              <w:jc w:val="right"/>
              <w:rPr>
                <w:bCs/>
              </w:rPr>
            </w:pPr>
            <w:r w:rsidRPr="00822ECB">
              <w:rPr>
                <w:bCs/>
              </w:rPr>
              <w:t>188 350</w:t>
            </w:r>
          </w:p>
        </w:tc>
      </w:tr>
      <w:tr w:rsidR="00521FDA" w:rsidRPr="00822ECB" w:rsidTr="000F1219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DA" w:rsidRPr="00822ECB" w:rsidRDefault="00521FDA" w:rsidP="000F1219">
            <w:pPr>
              <w:ind w:right="-360"/>
              <w:rPr>
                <w:bCs/>
              </w:rPr>
            </w:pPr>
            <w:r w:rsidRPr="00822ECB">
              <w:rPr>
                <w:b/>
                <w:bCs/>
                <w:i/>
              </w:rPr>
              <w:t>Дейност 24412-МБАЛ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DA" w:rsidRPr="00822ECB" w:rsidRDefault="00521FDA" w:rsidP="000F1219">
            <w:pPr>
              <w:ind w:right="-360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DA" w:rsidRPr="00822ECB" w:rsidRDefault="00521FDA" w:rsidP="000F1219">
            <w:pPr>
              <w:jc w:val="right"/>
              <w:rPr>
                <w:b/>
                <w:bCs/>
              </w:rPr>
            </w:pPr>
            <w:r w:rsidRPr="00822ECB">
              <w:rPr>
                <w:b/>
                <w:bCs/>
              </w:rPr>
              <w:t>31 963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DA" w:rsidRPr="00822ECB" w:rsidRDefault="00521FDA" w:rsidP="000F1219">
            <w:pPr>
              <w:jc w:val="right"/>
              <w:rPr>
                <w:b/>
                <w:bCs/>
              </w:rPr>
            </w:pPr>
            <w:r w:rsidRPr="00822ECB">
              <w:rPr>
                <w:b/>
                <w:bCs/>
              </w:rPr>
              <w:t>261 029</w:t>
            </w:r>
          </w:p>
        </w:tc>
      </w:tr>
      <w:tr w:rsidR="00521FDA" w:rsidRPr="00822ECB" w:rsidTr="000F1219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DA" w:rsidRPr="00822ECB" w:rsidRDefault="00521FDA" w:rsidP="000F1219">
            <w:pPr>
              <w:ind w:right="-360"/>
              <w:rPr>
                <w:bCs/>
              </w:rPr>
            </w:pPr>
            <w:r w:rsidRPr="00822ECB">
              <w:rPr>
                <w:bCs/>
              </w:rPr>
              <w:t>-материали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DA" w:rsidRPr="00822ECB" w:rsidRDefault="00521FDA" w:rsidP="000F1219">
            <w:pPr>
              <w:ind w:right="-360"/>
              <w:rPr>
                <w:bCs/>
              </w:rPr>
            </w:pPr>
            <w:r w:rsidRPr="00822ECB">
              <w:rPr>
                <w:bCs/>
              </w:rPr>
              <w:t>10-15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DA" w:rsidRPr="00822ECB" w:rsidRDefault="00521FDA" w:rsidP="000F1219">
            <w:pPr>
              <w:jc w:val="right"/>
              <w:rPr>
                <w:bCs/>
              </w:rPr>
            </w:pPr>
            <w:r w:rsidRPr="00822ECB">
              <w:rPr>
                <w:bCs/>
              </w:rPr>
              <w:t>8 163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DA" w:rsidRPr="00822ECB" w:rsidRDefault="00521FDA" w:rsidP="000F1219">
            <w:pPr>
              <w:jc w:val="right"/>
              <w:rPr>
                <w:bCs/>
              </w:rPr>
            </w:pPr>
            <w:r w:rsidRPr="00822ECB">
              <w:rPr>
                <w:bCs/>
              </w:rPr>
              <w:t>1 263</w:t>
            </w:r>
          </w:p>
        </w:tc>
      </w:tr>
      <w:tr w:rsidR="00521FDA" w:rsidRPr="00822ECB" w:rsidTr="000F1219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DA" w:rsidRPr="00822ECB" w:rsidRDefault="00521FDA" w:rsidP="000F1219">
            <w:pPr>
              <w:ind w:right="-360"/>
              <w:rPr>
                <w:rFonts w:ascii="Times New Roman CYR" w:hAnsi="Times New Roman CYR" w:cs="Times New Roman CYR"/>
                <w:i/>
              </w:rPr>
            </w:pPr>
            <w:r w:rsidRPr="00822ECB">
              <w:rPr>
                <w:bCs/>
              </w:rPr>
              <w:t>-</w:t>
            </w:r>
            <w:r w:rsidRPr="00822ECB">
              <w:rPr>
                <w:rFonts w:ascii="Times New Roman CYR" w:hAnsi="Times New Roman CYR" w:cs="Times New Roman CYR"/>
              </w:rPr>
              <w:t xml:space="preserve">капиталови трансфери за </w:t>
            </w:r>
            <w:r w:rsidRPr="00822ECB">
              <w:rPr>
                <w:rFonts w:ascii="Times New Roman CYR" w:hAnsi="Times New Roman CYR" w:cs="Times New Roman CYR"/>
                <w:bCs/>
                <w:iCs/>
              </w:rPr>
              <w:t>нефинансови                 предприятия – преходен остатък от</w:t>
            </w:r>
            <w:r w:rsidRPr="00822ECB">
              <w:rPr>
                <w:rFonts w:ascii="Times New Roman CYR" w:hAnsi="Times New Roman CYR" w:cs="Times New Roman CYR"/>
                <w:i/>
              </w:rPr>
              <w:t xml:space="preserve"> ПМС 326/12.10.2021г. / закупуване на компютърен </w:t>
            </w:r>
            <w:proofErr w:type="spellStart"/>
            <w:r w:rsidRPr="00822ECB">
              <w:rPr>
                <w:rFonts w:ascii="Times New Roman CYR" w:hAnsi="Times New Roman CYR" w:cs="Times New Roman CYR"/>
                <w:i/>
              </w:rPr>
              <w:t>томог-раф</w:t>
            </w:r>
            <w:proofErr w:type="spellEnd"/>
            <w:r w:rsidRPr="00822ECB">
              <w:rPr>
                <w:rFonts w:ascii="Times New Roman CYR" w:hAnsi="Times New Roman CYR" w:cs="Times New Roman CYR"/>
                <w:i/>
              </w:rPr>
              <w:t xml:space="preserve"> за МБАЛ Гулянци/ - 229 066 лв., дарение /</w:t>
            </w:r>
            <w:proofErr w:type="spellStart"/>
            <w:r w:rsidRPr="00822ECB">
              <w:rPr>
                <w:rFonts w:ascii="Times New Roman CYR" w:hAnsi="Times New Roman CYR" w:cs="Times New Roman CYR"/>
                <w:i/>
              </w:rPr>
              <w:t>закупу-</w:t>
            </w:r>
            <w:r w:rsidRPr="00822ECB">
              <w:rPr>
                <w:rFonts w:ascii="Times New Roman CYR" w:hAnsi="Times New Roman CYR" w:cs="Times New Roman CYR"/>
                <w:i/>
              </w:rPr>
              <w:lastRenderedPageBreak/>
              <w:t>ване</w:t>
            </w:r>
            <w:proofErr w:type="spellEnd"/>
            <w:r w:rsidRPr="00822ECB">
              <w:rPr>
                <w:rFonts w:ascii="Times New Roman CYR" w:hAnsi="Times New Roman CYR" w:cs="Times New Roman CYR"/>
                <w:i/>
              </w:rPr>
              <w:t xml:space="preserve"> на </w:t>
            </w:r>
            <w:proofErr w:type="spellStart"/>
            <w:r w:rsidRPr="00822ECB">
              <w:rPr>
                <w:rFonts w:ascii="Times New Roman CYR" w:hAnsi="Times New Roman CYR" w:cs="Times New Roman CYR"/>
                <w:i/>
              </w:rPr>
              <w:t>бифазен</w:t>
            </w:r>
            <w:proofErr w:type="spellEnd"/>
            <w:r w:rsidRPr="00822ECB">
              <w:rPr>
                <w:rFonts w:ascii="Times New Roman CYR" w:hAnsi="Times New Roman CYR" w:cs="Times New Roman CYR"/>
                <w:i/>
              </w:rPr>
              <w:t xml:space="preserve"> </w:t>
            </w:r>
            <w:proofErr w:type="spellStart"/>
            <w:r w:rsidRPr="00822ECB">
              <w:rPr>
                <w:rFonts w:ascii="Times New Roman CYR" w:hAnsi="Times New Roman CYR" w:cs="Times New Roman CYR"/>
                <w:i/>
              </w:rPr>
              <w:t>дефибрилатор</w:t>
            </w:r>
            <w:proofErr w:type="spellEnd"/>
            <w:r w:rsidRPr="00822ECB">
              <w:rPr>
                <w:rFonts w:ascii="Times New Roman CYR" w:hAnsi="Times New Roman CYR" w:cs="Times New Roman CYR"/>
                <w:i/>
              </w:rPr>
              <w:t xml:space="preserve"> за МБАЛ Гулянци/ – 6 900 лв.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DA" w:rsidRPr="00822ECB" w:rsidRDefault="00521FDA" w:rsidP="000F1219">
            <w:pPr>
              <w:ind w:right="-360"/>
              <w:rPr>
                <w:bCs/>
              </w:rPr>
            </w:pPr>
          </w:p>
          <w:p w:rsidR="00521FDA" w:rsidRPr="00822ECB" w:rsidRDefault="00521FDA" w:rsidP="000F1219">
            <w:pPr>
              <w:ind w:right="-360"/>
              <w:rPr>
                <w:bCs/>
              </w:rPr>
            </w:pPr>
          </w:p>
          <w:p w:rsidR="00521FDA" w:rsidRPr="00822ECB" w:rsidRDefault="00521FDA" w:rsidP="000F1219">
            <w:pPr>
              <w:ind w:right="-360"/>
              <w:rPr>
                <w:bCs/>
              </w:rPr>
            </w:pPr>
          </w:p>
          <w:p w:rsidR="00521FDA" w:rsidRPr="00822ECB" w:rsidRDefault="00521FDA" w:rsidP="000F1219">
            <w:pPr>
              <w:ind w:right="-360"/>
              <w:rPr>
                <w:bCs/>
              </w:rPr>
            </w:pPr>
          </w:p>
          <w:p w:rsidR="00521FDA" w:rsidRPr="00822ECB" w:rsidRDefault="00521FDA" w:rsidP="000F1219">
            <w:pPr>
              <w:ind w:right="-360"/>
              <w:rPr>
                <w:bCs/>
              </w:rPr>
            </w:pPr>
            <w:r w:rsidRPr="00822ECB">
              <w:rPr>
                <w:bCs/>
              </w:rPr>
              <w:t>55-01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DA" w:rsidRPr="00822ECB" w:rsidRDefault="00521FDA" w:rsidP="000F1219">
            <w:pPr>
              <w:jc w:val="right"/>
              <w:rPr>
                <w:bCs/>
              </w:rPr>
            </w:pPr>
          </w:p>
          <w:p w:rsidR="00521FDA" w:rsidRPr="00822ECB" w:rsidRDefault="00521FDA" w:rsidP="000F1219">
            <w:pPr>
              <w:jc w:val="right"/>
              <w:rPr>
                <w:bCs/>
              </w:rPr>
            </w:pPr>
          </w:p>
          <w:p w:rsidR="00521FDA" w:rsidRPr="00822ECB" w:rsidRDefault="00521FDA" w:rsidP="000F1219">
            <w:pPr>
              <w:jc w:val="right"/>
              <w:rPr>
                <w:bCs/>
              </w:rPr>
            </w:pPr>
          </w:p>
          <w:p w:rsidR="00521FDA" w:rsidRPr="00822ECB" w:rsidRDefault="00521FDA" w:rsidP="000F1219">
            <w:pPr>
              <w:jc w:val="right"/>
              <w:rPr>
                <w:bCs/>
              </w:rPr>
            </w:pPr>
          </w:p>
          <w:p w:rsidR="00521FDA" w:rsidRPr="00822ECB" w:rsidRDefault="00521FDA" w:rsidP="000F1219">
            <w:pPr>
              <w:jc w:val="right"/>
              <w:rPr>
                <w:bCs/>
              </w:rPr>
            </w:pPr>
            <w:r w:rsidRPr="00822ECB">
              <w:rPr>
                <w:bCs/>
              </w:rPr>
              <w:t>23 800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DA" w:rsidRPr="00822ECB" w:rsidRDefault="00521FDA" w:rsidP="000F1219">
            <w:pPr>
              <w:jc w:val="right"/>
              <w:rPr>
                <w:bCs/>
              </w:rPr>
            </w:pPr>
          </w:p>
          <w:p w:rsidR="00521FDA" w:rsidRPr="00822ECB" w:rsidRDefault="00521FDA" w:rsidP="000F1219">
            <w:pPr>
              <w:jc w:val="right"/>
              <w:rPr>
                <w:bCs/>
              </w:rPr>
            </w:pPr>
          </w:p>
          <w:p w:rsidR="00521FDA" w:rsidRPr="00822ECB" w:rsidRDefault="00521FDA" w:rsidP="000F1219">
            <w:pPr>
              <w:jc w:val="right"/>
              <w:rPr>
                <w:bCs/>
              </w:rPr>
            </w:pPr>
          </w:p>
          <w:p w:rsidR="00521FDA" w:rsidRPr="00822ECB" w:rsidRDefault="00521FDA" w:rsidP="000F1219">
            <w:pPr>
              <w:jc w:val="right"/>
              <w:rPr>
                <w:bCs/>
              </w:rPr>
            </w:pPr>
          </w:p>
          <w:p w:rsidR="00521FDA" w:rsidRPr="00822ECB" w:rsidRDefault="00521FDA" w:rsidP="000F1219">
            <w:pPr>
              <w:jc w:val="right"/>
              <w:rPr>
                <w:bCs/>
              </w:rPr>
            </w:pPr>
            <w:r w:rsidRPr="00822ECB">
              <w:rPr>
                <w:bCs/>
              </w:rPr>
              <w:t>259 766</w:t>
            </w:r>
          </w:p>
        </w:tc>
      </w:tr>
      <w:tr w:rsidR="00521FDA" w:rsidRPr="00822ECB" w:rsidTr="000F1219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DA" w:rsidRPr="00822ECB" w:rsidRDefault="00521FDA" w:rsidP="000F1219">
            <w:pPr>
              <w:ind w:right="-360"/>
              <w:rPr>
                <w:bCs/>
              </w:rPr>
            </w:pPr>
            <w:r w:rsidRPr="00822ECB">
              <w:rPr>
                <w:b/>
                <w:bCs/>
                <w:i/>
              </w:rPr>
              <w:lastRenderedPageBreak/>
              <w:t>Дейност25524-домашен социален патронаж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DA" w:rsidRPr="00822ECB" w:rsidRDefault="00521FDA" w:rsidP="000F1219">
            <w:pPr>
              <w:ind w:right="-360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DA" w:rsidRPr="00822ECB" w:rsidRDefault="00521FDA" w:rsidP="000F1219">
            <w:pPr>
              <w:jc w:val="right"/>
              <w:rPr>
                <w:b/>
                <w:bCs/>
              </w:rPr>
            </w:pPr>
            <w:r w:rsidRPr="00822ECB">
              <w:rPr>
                <w:b/>
                <w:bCs/>
              </w:rPr>
              <w:t>82 843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DA" w:rsidRPr="00822ECB" w:rsidRDefault="00521FDA" w:rsidP="000F1219">
            <w:pPr>
              <w:jc w:val="right"/>
              <w:rPr>
                <w:b/>
                <w:bCs/>
              </w:rPr>
            </w:pPr>
            <w:r w:rsidRPr="00822ECB">
              <w:rPr>
                <w:b/>
                <w:bCs/>
              </w:rPr>
              <w:t>106 029</w:t>
            </w:r>
          </w:p>
        </w:tc>
      </w:tr>
      <w:tr w:rsidR="00521FDA" w:rsidRPr="00822ECB" w:rsidTr="000F1219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DA" w:rsidRPr="00822ECB" w:rsidRDefault="00521FDA" w:rsidP="000F1219">
            <w:pPr>
              <w:ind w:right="-360"/>
              <w:rPr>
                <w:bCs/>
              </w:rPr>
            </w:pPr>
            <w:r w:rsidRPr="00822ECB">
              <w:rPr>
                <w:bCs/>
              </w:rPr>
              <w:t>-</w:t>
            </w:r>
            <w:proofErr w:type="spellStart"/>
            <w:r w:rsidRPr="00822ECB">
              <w:rPr>
                <w:bCs/>
              </w:rPr>
              <w:t>мателиали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DA" w:rsidRPr="00822ECB" w:rsidRDefault="00521FDA" w:rsidP="000F1219">
            <w:pPr>
              <w:ind w:right="-360"/>
              <w:rPr>
                <w:bCs/>
              </w:rPr>
            </w:pPr>
            <w:r w:rsidRPr="00822ECB">
              <w:rPr>
                <w:bCs/>
              </w:rPr>
              <w:t>10-15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DA" w:rsidRPr="00822ECB" w:rsidRDefault="00521FDA" w:rsidP="000F1219">
            <w:pPr>
              <w:jc w:val="right"/>
              <w:rPr>
                <w:bCs/>
              </w:rPr>
            </w:pPr>
            <w:r w:rsidRPr="00822ECB">
              <w:rPr>
                <w:bCs/>
              </w:rPr>
              <w:t>80 000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DA" w:rsidRPr="00822ECB" w:rsidRDefault="00521FDA" w:rsidP="000F1219">
            <w:pPr>
              <w:jc w:val="right"/>
              <w:rPr>
                <w:bCs/>
              </w:rPr>
            </w:pPr>
            <w:r w:rsidRPr="00822ECB">
              <w:rPr>
                <w:bCs/>
              </w:rPr>
              <w:t>82 717</w:t>
            </w:r>
          </w:p>
        </w:tc>
      </w:tr>
      <w:tr w:rsidR="00521FDA" w:rsidRPr="00822ECB" w:rsidTr="000F1219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DA" w:rsidRPr="00822ECB" w:rsidRDefault="00521FDA" w:rsidP="000F1219">
            <w:pPr>
              <w:ind w:right="-360"/>
              <w:rPr>
                <w:bCs/>
              </w:rPr>
            </w:pPr>
            <w:r w:rsidRPr="00822ECB">
              <w:rPr>
                <w:bCs/>
              </w:rPr>
              <w:t>- придобиване на стопански инвентар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DA" w:rsidRPr="00822ECB" w:rsidRDefault="00521FDA" w:rsidP="000F1219">
            <w:pPr>
              <w:ind w:right="-360"/>
              <w:rPr>
                <w:bCs/>
              </w:rPr>
            </w:pPr>
            <w:r w:rsidRPr="00822ECB">
              <w:rPr>
                <w:bCs/>
              </w:rPr>
              <w:t>52-03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DA" w:rsidRPr="00822ECB" w:rsidRDefault="00521FDA" w:rsidP="000F1219">
            <w:pPr>
              <w:jc w:val="right"/>
              <w:rPr>
                <w:bCs/>
              </w:rPr>
            </w:pPr>
            <w:r w:rsidRPr="00822ECB">
              <w:rPr>
                <w:bCs/>
              </w:rPr>
              <w:t>2 843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DA" w:rsidRPr="00822ECB" w:rsidRDefault="00521FDA" w:rsidP="000F1219">
            <w:pPr>
              <w:jc w:val="right"/>
              <w:rPr>
                <w:bCs/>
              </w:rPr>
            </w:pPr>
            <w:r w:rsidRPr="00822ECB">
              <w:rPr>
                <w:bCs/>
              </w:rPr>
              <w:t>23 312</w:t>
            </w:r>
          </w:p>
        </w:tc>
      </w:tr>
    </w:tbl>
    <w:p w:rsidR="00D02982" w:rsidRDefault="00C23BA2"/>
    <w:p w:rsidR="00C23BA2" w:rsidRDefault="00C23BA2"/>
    <w:p w:rsidR="00C23BA2" w:rsidRDefault="00C23BA2"/>
    <w:p w:rsidR="00C23BA2" w:rsidRDefault="00C23BA2"/>
    <w:p w:rsidR="00C23BA2" w:rsidRDefault="00C23BA2"/>
    <w:p w:rsidR="00C23BA2" w:rsidRDefault="00C23BA2"/>
    <w:p w:rsidR="00C23BA2" w:rsidRDefault="00C23BA2"/>
    <w:p w:rsidR="00C23BA2" w:rsidRDefault="00C23BA2"/>
    <w:p w:rsidR="00C23BA2" w:rsidRDefault="00C23BA2"/>
    <w:p w:rsidR="00C23BA2" w:rsidRDefault="00C23BA2"/>
    <w:p w:rsidR="00C23BA2" w:rsidRDefault="00C23BA2"/>
    <w:p w:rsidR="00C23BA2" w:rsidRDefault="00C23BA2"/>
    <w:p w:rsidR="00C23BA2" w:rsidRDefault="00C23BA2"/>
    <w:p w:rsidR="00C23BA2" w:rsidRDefault="00C23BA2" w:rsidP="00C23BA2">
      <w:pPr>
        <w:jc w:val="right"/>
      </w:pPr>
      <w:bookmarkStart w:id="0" w:name="_GoBack"/>
      <w:r>
        <w:t xml:space="preserve">ПРЕДСЕДАТЕЛ </w:t>
      </w:r>
      <w:proofErr w:type="spellStart"/>
      <w:r>
        <w:t>ОбС</w:t>
      </w:r>
      <w:proofErr w:type="spellEnd"/>
      <w:r>
        <w:t>:……./п/……..</w:t>
      </w:r>
    </w:p>
    <w:p w:rsidR="00C23BA2" w:rsidRDefault="00C23BA2" w:rsidP="00C23BA2">
      <w:pPr>
        <w:jc w:val="right"/>
      </w:pPr>
      <w:r>
        <w:t>/Огнян Янчев/</w:t>
      </w:r>
    </w:p>
    <w:p w:rsidR="00C23BA2" w:rsidRDefault="00C23BA2" w:rsidP="00C23BA2">
      <w:pPr>
        <w:jc w:val="right"/>
      </w:pPr>
    </w:p>
    <w:p w:rsidR="00C23BA2" w:rsidRDefault="00C23BA2" w:rsidP="00C23BA2">
      <w:pPr>
        <w:jc w:val="right"/>
      </w:pPr>
    </w:p>
    <w:p w:rsidR="00C23BA2" w:rsidRDefault="00C23BA2" w:rsidP="00C23BA2">
      <w:pPr>
        <w:jc w:val="right"/>
      </w:pPr>
    </w:p>
    <w:p w:rsidR="00C23BA2" w:rsidRDefault="00C23BA2" w:rsidP="00C23BA2">
      <w:r>
        <w:t xml:space="preserve">Вярно с оригинала при </w:t>
      </w:r>
      <w:proofErr w:type="spellStart"/>
      <w:r>
        <w:t>ОбС</w:t>
      </w:r>
      <w:proofErr w:type="spellEnd"/>
    </w:p>
    <w:p w:rsidR="00C23BA2" w:rsidRPr="00117FD1" w:rsidRDefault="00C23BA2" w:rsidP="00C23BA2">
      <w:pPr>
        <w:rPr>
          <w:rFonts w:eastAsia="Calibri"/>
          <w:color w:val="000000"/>
        </w:rPr>
      </w:pPr>
      <w:r>
        <w:t>Снел преписа:</w:t>
      </w:r>
    </w:p>
    <w:bookmarkEnd w:id="0"/>
    <w:p w:rsidR="00C23BA2" w:rsidRDefault="00C23BA2"/>
    <w:sectPr w:rsidR="00C23B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930CD7"/>
    <w:multiLevelType w:val="hybridMultilevel"/>
    <w:tmpl w:val="0F347BF2"/>
    <w:lvl w:ilvl="0" w:tplc="4FF0272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FDA"/>
    <w:rsid w:val="004D2AB0"/>
    <w:rsid w:val="00521FDA"/>
    <w:rsid w:val="005B0F77"/>
    <w:rsid w:val="00C2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1685B"/>
  <w15:chartTrackingRefBased/>
  <w15:docId w15:val="{B47579A0-6B55-4F62-8EA4-DAABA7A7F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F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254</Words>
  <Characters>1450</Characters>
  <Application>Microsoft Office Word</Application>
  <DocSecurity>0</DocSecurity>
  <Lines>12</Lines>
  <Paragraphs>3</Paragraphs>
  <ScaleCrop>false</ScaleCrop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2022-05-03T07:50:00Z</dcterms:created>
  <dcterms:modified xsi:type="dcterms:W3CDTF">2022-05-03T08:57:00Z</dcterms:modified>
</cp:coreProperties>
</file>