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F1B" w:rsidRPr="00AB4627" w:rsidRDefault="00CA5F1B" w:rsidP="00CA5F1B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CA5F1B" w:rsidRPr="00AB4627" w:rsidRDefault="00CA5F1B" w:rsidP="00CA5F1B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CA5F1B" w:rsidRPr="00AB4627" w:rsidRDefault="00CA5F1B" w:rsidP="00CA5F1B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CA5F1B" w:rsidRPr="00AB4627" w:rsidRDefault="00CA5F1B" w:rsidP="00CA5F1B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CA5F1B" w:rsidRPr="00AB4627" w:rsidRDefault="00CA5F1B" w:rsidP="00CA5F1B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CA5F1B" w:rsidRPr="00AB4627" w:rsidRDefault="00CA5F1B" w:rsidP="00CA5F1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CA5F1B" w:rsidRPr="00AB4627" w:rsidRDefault="00CA5F1B" w:rsidP="00CA5F1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CA5F1B" w:rsidRPr="00AB4627" w:rsidRDefault="00CA5F1B" w:rsidP="00CA5F1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36</w:t>
      </w:r>
    </w:p>
    <w:p w:rsidR="00CA5F1B" w:rsidRPr="00AB4627" w:rsidRDefault="00CA5F1B" w:rsidP="00CA5F1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CA5F1B" w:rsidRPr="00AB4627" w:rsidRDefault="00CA5F1B" w:rsidP="00CA5F1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CA5F1B" w:rsidRPr="00AB4627" w:rsidRDefault="00CA5F1B" w:rsidP="00CA5F1B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CA5F1B" w:rsidRPr="00AB4627" w:rsidRDefault="00CA5F1B" w:rsidP="00CA5F1B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AB4627">
        <w:rPr>
          <w:rFonts w:eastAsiaTheme="minorHAnsi"/>
          <w:lang w:eastAsia="en-US"/>
        </w:rPr>
        <w:t xml:space="preserve"> </w:t>
      </w:r>
      <w:r w:rsidR="00391CA6" w:rsidRPr="006A0DAD">
        <w:rPr>
          <w:rFonts w:cs="Latha"/>
          <w:color w:val="000000"/>
          <w:lang w:eastAsia="en-US" w:bidi="ta-IN"/>
        </w:rPr>
        <w:t xml:space="preserve">Отчет за дейността на Медицински център </w:t>
      </w:r>
      <w:r w:rsidR="00391CA6" w:rsidRPr="006A0DAD">
        <w:rPr>
          <w:rFonts w:cs="Latha"/>
          <w:color w:val="000000"/>
          <w:lang w:val="en-US" w:eastAsia="en-US" w:bidi="ta-IN"/>
        </w:rPr>
        <w:t>I</w:t>
      </w:r>
      <w:r w:rsidR="00391CA6" w:rsidRPr="006A0DAD">
        <w:rPr>
          <w:rFonts w:cs="Latha"/>
          <w:color w:val="000000"/>
          <w:lang w:eastAsia="en-US" w:bidi="ta-IN"/>
        </w:rPr>
        <w:t xml:space="preserve"> ЕООД  д-р „Александър Войников“ - гр.Гулянци през 20</w:t>
      </w:r>
      <w:r w:rsidR="00391CA6" w:rsidRPr="006A0DAD">
        <w:rPr>
          <w:rFonts w:cs="Latha"/>
          <w:color w:val="000000"/>
          <w:lang w:val="en-US" w:eastAsia="en-US" w:bidi="ta-IN"/>
        </w:rPr>
        <w:t>2</w:t>
      </w:r>
      <w:r w:rsidR="00391CA6" w:rsidRPr="006A0DAD">
        <w:rPr>
          <w:rFonts w:cs="Latha"/>
          <w:color w:val="000000"/>
          <w:lang w:eastAsia="en-US" w:bidi="ta-IN"/>
        </w:rPr>
        <w:t>1 година.</w:t>
      </w:r>
    </w:p>
    <w:p w:rsidR="00CA5F1B" w:rsidRPr="00AB4627" w:rsidRDefault="00CA5F1B" w:rsidP="00CA5F1B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lang w:eastAsia="en-US"/>
        </w:rPr>
      </w:pPr>
    </w:p>
    <w:p w:rsidR="00CA5F1B" w:rsidRPr="00AB4627" w:rsidRDefault="00CA5F1B" w:rsidP="00CA5F1B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 w:rsidR="00013040" w:rsidRPr="006A0DAD">
        <w:rPr>
          <w:rFonts w:cs="Latha"/>
          <w:color w:val="000000"/>
          <w:lang w:eastAsia="en-US" w:bidi="ta-IN"/>
        </w:rPr>
        <w:t>Управителя на МЦІ</w:t>
      </w:r>
      <w:bookmarkStart w:id="0" w:name="_GoBack"/>
      <w:bookmarkEnd w:id="0"/>
    </w:p>
    <w:p w:rsidR="00CA5F1B" w:rsidRPr="00AB4627" w:rsidRDefault="00CA5F1B" w:rsidP="00CA5F1B">
      <w:pPr>
        <w:spacing w:line="259" w:lineRule="auto"/>
        <w:jc w:val="both"/>
        <w:rPr>
          <w:rFonts w:eastAsiaTheme="minorHAnsi"/>
          <w:lang w:eastAsia="en-US"/>
        </w:rPr>
      </w:pPr>
    </w:p>
    <w:p w:rsidR="00CA5F1B" w:rsidRPr="00AB4627" w:rsidRDefault="00CA5F1B" w:rsidP="00CA5F1B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CA5F1B" w:rsidRPr="00AB4627" w:rsidRDefault="00CA5F1B" w:rsidP="00CA5F1B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CA5F1B" w:rsidRPr="00AB4627" w:rsidRDefault="00CA5F1B" w:rsidP="00CA5F1B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CA5F1B" w:rsidRPr="00AB4627" w:rsidRDefault="00CA5F1B" w:rsidP="00CA5F1B">
      <w:pPr>
        <w:spacing w:line="259" w:lineRule="auto"/>
        <w:rPr>
          <w:rFonts w:eastAsiaTheme="minorHAnsi"/>
          <w:b/>
          <w:lang w:eastAsia="en-US"/>
        </w:rPr>
      </w:pPr>
    </w:p>
    <w:p w:rsidR="00CA5F1B" w:rsidRPr="00CA5F1B" w:rsidRDefault="00CA5F1B" w:rsidP="00CA5F1B">
      <w:pPr>
        <w:jc w:val="both"/>
        <w:rPr>
          <w:rFonts w:cs="Latha"/>
          <w:lang w:val="en-US" w:bidi="ta-IN"/>
        </w:rPr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6A0DAD">
        <w:rPr>
          <w:rFonts w:cs="Latha"/>
          <w:lang w:bidi="ta-IN"/>
        </w:rPr>
        <w:t xml:space="preserve"> чл. 21 ал.1 т. 23 и ал.2 от ЗМСМА, чл.5 ал.1 т.22 и чл.6 от Правилника за организацията и дейността на </w:t>
      </w:r>
      <w:proofErr w:type="spellStart"/>
      <w:r w:rsidRPr="006A0DAD">
        <w:rPr>
          <w:rFonts w:cs="Latha"/>
          <w:lang w:bidi="ta-IN"/>
        </w:rPr>
        <w:t>ОбС</w:t>
      </w:r>
      <w:proofErr w:type="spellEnd"/>
      <w:r w:rsidRPr="006A0DAD">
        <w:rPr>
          <w:rFonts w:cs="Latha"/>
          <w:lang w:bidi="ta-IN"/>
        </w:rPr>
        <w:t xml:space="preserve">, </w:t>
      </w:r>
      <w:proofErr w:type="spellStart"/>
      <w:r w:rsidRPr="006A0DAD">
        <w:rPr>
          <w:rFonts w:cs="Latha"/>
          <w:lang w:bidi="ta-IN"/>
        </w:rPr>
        <w:t>ОбС</w:t>
      </w:r>
      <w:proofErr w:type="spellEnd"/>
      <w:r w:rsidRPr="006A0DAD">
        <w:rPr>
          <w:rFonts w:cs="Latha"/>
          <w:lang w:bidi="ta-IN"/>
        </w:rPr>
        <w:t xml:space="preserve"> Гулянци взе следното</w:t>
      </w:r>
      <w:r w:rsidRPr="006A0DAD">
        <w:rPr>
          <w:rFonts w:cs="Latha"/>
          <w:lang w:val="en-US" w:bidi="ta-IN"/>
        </w:rPr>
        <w:t>:</w:t>
      </w:r>
    </w:p>
    <w:p w:rsidR="00CA5F1B" w:rsidRDefault="00CA5F1B" w:rsidP="00CA5F1B">
      <w:pPr>
        <w:jc w:val="both"/>
        <w:rPr>
          <w:szCs w:val="28"/>
        </w:rPr>
      </w:pPr>
    </w:p>
    <w:p w:rsidR="00CA5F1B" w:rsidRDefault="00CA5F1B" w:rsidP="00CA5F1B">
      <w:pPr>
        <w:jc w:val="both"/>
      </w:pPr>
      <w:r>
        <w:rPr>
          <w:b/>
        </w:rPr>
        <w:t xml:space="preserve">Р Е Ш И: </w:t>
      </w:r>
    </w:p>
    <w:p w:rsidR="007E4E94" w:rsidRDefault="007E4E94" w:rsidP="007E4E94">
      <w:pPr>
        <w:jc w:val="both"/>
        <w:rPr>
          <w:szCs w:val="28"/>
        </w:rPr>
      </w:pPr>
    </w:p>
    <w:p w:rsidR="007E4E94" w:rsidRDefault="007E4E94" w:rsidP="007E4E94">
      <w:pPr>
        <w:jc w:val="center"/>
        <w:rPr>
          <w:szCs w:val="28"/>
        </w:rPr>
      </w:pPr>
    </w:p>
    <w:p w:rsidR="007E4E94" w:rsidRDefault="007E4E94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 w:firstLine="646"/>
        <w:jc w:val="both"/>
        <w:rPr>
          <w:color w:val="000000"/>
          <w:lang w:val="en-US"/>
        </w:rPr>
      </w:pPr>
      <w:r>
        <w:rPr>
          <w:rFonts w:cs="Latha"/>
          <w:lang w:bidi="ta-IN"/>
        </w:rPr>
        <w:t xml:space="preserve">1.Приема </w:t>
      </w:r>
      <w:r w:rsidRPr="00E25E78">
        <w:rPr>
          <w:color w:val="000000"/>
        </w:rPr>
        <w:t>Отчет за дейността на Медицински център I ЕООД „Д-р Александър Войков“ гр.</w:t>
      </w:r>
      <w:r>
        <w:rPr>
          <w:color w:val="000000"/>
        </w:rPr>
        <w:t xml:space="preserve"> Гулянци през 2021</w:t>
      </w:r>
      <w:r w:rsidRPr="00E25E78">
        <w:rPr>
          <w:color w:val="000000"/>
        </w:rPr>
        <w:t xml:space="preserve"> г</w:t>
      </w:r>
      <w:r>
        <w:rPr>
          <w:color w:val="000000"/>
        </w:rPr>
        <w:t>одина</w:t>
      </w:r>
      <w:r>
        <w:rPr>
          <w:color w:val="000000"/>
          <w:lang w:val="en-US"/>
        </w:rPr>
        <w:t>.</w:t>
      </w:r>
    </w:p>
    <w:p w:rsidR="00CA5F1B" w:rsidRDefault="00CA5F1B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 w:firstLine="646"/>
        <w:jc w:val="both"/>
        <w:rPr>
          <w:color w:val="000000"/>
          <w:lang w:val="en-US"/>
        </w:rPr>
      </w:pPr>
    </w:p>
    <w:p w:rsidR="00CA5F1B" w:rsidRDefault="00CA5F1B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 w:firstLine="646"/>
        <w:jc w:val="both"/>
        <w:rPr>
          <w:color w:val="000000"/>
          <w:lang w:val="en-US"/>
        </w:rPr>
      </w:pPr>
    </w:p>
    <w:p w:rsidR="00CA5F1B" w:rsidRDefault="00CA5F1B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 w:firstLine="646"/>
        <w:jc w:val="both"/>
        <w:rPr>
          <w:color w:val="000000"/>
          <w:lang w:val="en-US"/>
        </w:rPr>
      </w:pPr>
    </w:p>
    <w:p w:rsidR="00CA5F1B" w:rsidRDefault="00CA5F1B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 w:firstLine="646"/>
        <w:jc w:val="both"/>
        <w:rPr>
          <w:color w:val="000000"/>
          <w:lang w:val="en-US"/>
        </w:rPr>
      </w:pPr>
    </w:p>
    <w:p w:rsidR="00CA5F1B" w:rsidRDefault="00CA5F1B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 w:firstLine="646"/>
        <w:jc w:val="both"/>
        <w:rPr>
          <w:color w:val="000000"/>
          <w:lang w:val="en-US"/>
        </w:rPr>
      </w:pPr>
    </w:p>
    <w:p w:rsidR="00CA5F1B" w:rsidRDefault="00CA5F1B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 w:firstLine="646"/>
        <w:jc w:val="both"/>
        <w:rPr>
          <w:color w:val="000000"/>
          <w:lang w:val="en-US"/>
        </w:rPr>
      </w:pPr>
    </w:p>
    <w:p w:rsidR="00CA5F1B" w:rsidRDefault="00CA5F1B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 w:firstLine="646"/>
        <w:jc w:val="both"/>
        <w:rPr>
          <w:color w:val="000000"/>
          <w:lang w:val="en-US"/>
        </w:rPr>
      </w:pPr>
    </w:p>
    <w:p w:rsidR="00CA5F1B" w:rsidRDefault="00CA5F1B" w:rsidP="00CA5F1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CA5F1B" w:rsidRDefault="00CA5F1B" w:rsidP="00CA5F1B">
      <w:pPr>
        <w:jc w:val="right"/>
      </w:pPr>
      <w:r>
        <w:t>/Огнян Янчев/</w:t>
      </w:r>
    </w:p>
    <w:p w:rsidR="00CA5F1B" w:rsidRDefault="00CA5F1B" w:rsidP="00CA5F1B">
      <w:pPr>
        <w:jc w:val="right"/>
      </w:pPr>
    </w:p>
    <w:p w:rsidR="00CA5F1B" w:rsidRDefault="00CA5F1B" w:rsidP="00CA5F1B">
      <w:pPr>
        <w:jc w:val="right"/>
      </w:pPr>
    </w:p>
    <w:p w:rsidR="00CA5F1B" w:rsidRDefault="00CA5F1B" w:rsidP="00CA5F1B">
      <w:pPr>
        <w:jc w:val="right"/>
      </w:pPr>
    </w:p>
    <w:p w:rsidR="00CA5F1B" w:rsidRDefault="00CA5F1B" w:rsidP="00CA5F1B">
      <w:r>
        <w:t xml:space="preserve">Вярно с оригинала при </w:t>
      </w:r>
      <w:proofErr w:type="spellStart"/>
      <w:r>
        <w:t>ОбС</w:t>
      </w:r>
      <w:proofErr w:type="spellEnd"/>
    </w:p>
    <w:p w:rsidR="00CA5F1B" w:rsidRDefault="00CA5F1B" w:rsidP="00CA5F1B">
      <w:pPr>
        <w:rPr>
          <w:rFonts w:eastAsia="Calibri"/>
          <w:color w:val="000000"/>
        </w:rPr>
      </w:pPr>
      <w:r>
        <w:t>Снел преписа:</w:t>
      </w:r>
    </w:p>
    <w:p w:rsidR="00CA5F1B" w:rsidRDefault="00CA5F1B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 w:firstLine="646"/>
        <w:jc w:val="both"/>
        <w:rPr>
          <w:color w:val="000000"/>
          <w:lang w:val="en-US"/>
        </w:rPr>
      </w:pPr>
    </w:p>
    <w:p w:rsidR="007E4E94" w:rsidRDefault="007E4E94" w:rsidP="007E4E9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jc w:val="both"/>
        <w:rPr>
          <w:color w:val="000000"/>
          <w:lang w:val="en-US"/>
        </w:rPr>
      </w:pPr>
    </w:p>
    <w:p w:rsidR="00D02982" w:rsidRDefault="00013040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94"/>
    <w:rsid w:val="00013040"/>
    <w:rsid w:val="00391CA6"/>
    <w:rsid w:val="004D2AB0"/>
    <w:rsid w:val="005B0F77"/>
    <w:rsid w:val="007E4E94"/>
    <w:rsid w:val="00CA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8DC29-576B-4DDD-82EA-C6A98CD7A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2022-05-03T07:48:00Z</dcterms:created>
  <dcterms:modified xsi:type="dcterms:W3CDTF">2022-05-03T08:32:00Z</dcterms:modified>
</cp:coreProperties>
</file>