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930" w:rsidRPr="00363C6B" w:rsidRDefault="00515930" w:rsidP="00515930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515930" w:rsidRPr="00363C6B" w:rsidRDefault="00515930" w:rsidP="00515930">
      <w:pPr>
        <w:ind w:firstLine="708"/>
        <w:jc w:val="right"/>
        <w:rPr>
          <w:sz w:val="22"/>
          <w:szCs w:val="22"/>
        </w:rPr>
      </w:pP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  <w:u w:val="single"/>
        </w:rPr>
      </w:pP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  <w:u w:val="single"/>
        </w:rPr>
      </w:pP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</w:rPr>
      </w:pP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9</w:t>
      </w: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</w:rPr>
      </w:pP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515930" w:rsidRPr="00363C6B" w:rsidRDefault="00515930" w:rsidP="00515930">
      <w:pPr>
        <w:ind w:firstLine="708"/>
        <w:jc w:val="center"/>
        <w:rPr>
          <w:b/>
          <w:sz w:val="22"/>
          <w:szCs w:val="22"/>
        </w:rPr>
      </w:pPr>
    </w:p>
    <w:p w:rsidR="00515930" w:rsidRPr="00AC216C" w:rsidRDefault="00515930" w:rsidP="00515930">
      <w:pPr>
        <w:spacing w:line="20" w:lineRule="atLeast"/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Обособяване на нов Урегулиран поземлен имот с предназначение „За паркинг, обществено обслужване и озеленяване“ по кадастралния и регулационен план на село Крета, община Гулянци, област Плевен</w:t>
      </w:r>
    </w:p>
    <w:p w:rsidR="00515930" w:rsidRPr="00363C6B" w:rsidRDefault="00515930" w:rsidP="00515930">
      <w:pPr>
        <w:jc w:val="both"/>
        <w:rPr>
          <w:b/>
          <w:sz w:val="22"/>
          <w:szCs w:val="22"/>
        </w:rPr>
      </w:pPr>
    </w:p>
    <w:p w:rsidR="00515930" w:rsidRPr="00363C6B" w:rsidRDefault="00515930" w:rsidP="00515930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515930" w:rsidRPr="00363C6B" w:rsidRDefault="00515930" w:rsidP="00515930">
      <w:pPr>
        <w:jc w:val="both"/>
        <w:rPr>
          <w:sz w:val="22"/>
          <w:szCs w:val="22"/>
        </w:rPr>
      </w:pPr>
    </w:p>
    <w:p w:rsidR="00515930" w:rsidRPr="00363C6B" w:rsidRDefault="00515930" w:rsidP="00515930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515930" w:rsidRPr="00363C6B" w:rsidRDefault="00515930" w:rsidP="00515930">
      <w:pPr>
        <w:jc w:val="both"/>
        <w:rPr>
          <w:b/>
          <w:sz w:val="22"/>
          <w:szCs w:val="22"/>
        </w:rPr>
      </w:pPr>
    </w:p>
    <w:p w:rsidR="00515930" w:rsidRPr="00363C6B" w:rsidRDefault="00515930" w:rsidP="00515930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515930" w:rsidRPr="00363C6B" w:rsidRDefault="00515930" w:rsidP="00515930">
      <w:pPr>
        <w:jc w:val="both"/>
        <w:rPr>
          <w:b/>
          <w:sz w:val="22"/>
          <w:szCs w:val="22"/>
        </w:rPr>
      </w:pPr>
    </w:p>
    <w:p w:rsidR="00335417" w:rsidRDefault="00515930" w:rsidP="00515930">
      <w:pPr>
        <w:jc w:val="both"/>
        <w:rPr>
          <w:lang w:eastAsia="en-US"/>
        </w:rPr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335417">
        <w:t xml:space="preserve"> </w:t>
      </w:r>
      <w:r w:rsidR="00335417" w:rsidRPr="00D63D96">
        <w:rPr>
          <w:lang w:eastAsia="en-US"/>
        </w:rPr>
        <w:t>чл. 21, ал. 1,</w:t>
      </w:r>
      <w:r w:rsidR="00335417">
        <w:rPr>
          <w:lang w:eastAsia="en-US"/>
        </w:rPr>
        <w:t xml:space="preserve"> т. 11 от ЗМСМА, чл. 110, ал.1, т. 5, чл. 124, ал. 1, чл. 124а, ал. 1 </w:t>
      </w:r>
      <w:r w:rsidR="00335417" w:rsidRPr="00D63D96">
        <w:rPr>
          <w:lang w:eastAsia="en-US"/>
        </w:rPr>
        <w:t>от ЗУТ</w:t>
      </w:r>
      <w:r w:rsidR="00335417" w:rsidRPr="00D63D96">
        <w:rPr>
          <w:bCs/>
          <w:lang w:val="ru-RU"/>
        </w:rPr>
        <w:t xml:space="preserve"> </w:t>
      </w:r>
      <w:r w:rsidR="00335417">
        <w:rPr>
          <w:lang w:eastAsia="en-US"/>
        </w:rPr>
        <w:t>и чл. 5, ал. 1, т. 10</w:t>
      </w:r>
      <w:r w:rsidR="00335417"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  <w:r w:rsidR="00335417">
        <w:rPr>
          <w:lang w:eastAsia="en-US"/>
        </w:rPr>
        <w:t xml:space="preserve">, </w:t>
      </w:r>
    </w:p>
    <w:p w:rsidR="00515930" w:rsidRDefault="00515930" w:rsidP="00515930">
      <w:pPr>
        <w:jc w:val="both"/>
        <w:rPr>
          <w:lang w:eastAsia="en-US"/>
        </w:rPr>
      </w:pPr>
    </w:p>
    <w:p w:rsidR="00515930" w:rsidRPr="00515930" w:rsidRDefault="00515930" w:rsidP="00515930">
      <w:pPr>
        <w:jc w:val="both"/>
        <w:rPr>
          <w:b/>
          <w:lang w:eastAsia="en-US"/>
        </w:rPr>
      </w:pPr>
      <w:r w:rsidRPr="00515930">
        <w:rPr>
          <w:b/>
          <w:lang w:eastAsia="en-US"/>
        </w:rPr>
        <w:t>Р Е Ш И:</w:t>
      </w:r>
    </w:p>
    <w:p w:rsidR="00335417" w:rsidRDefault="00335417" w:rsidP="00335417">
      <w:pPr>
        <w:jc w:val="center"/>
        <w:rPr>
          <w:lang w:eastAsia="en-US"/>
        </w:rPr>
      </w:pPr>
    </w:p>
    <w:p w:rsidR="00131D54" w:rsidRPr="00AE6374" w:rsidRDefault="00335417" w:rsidP="00131D54">
      <w:pPr>
        <w:pStyle w:val="a3"/>
        <w:numPr>
          <w:ilvl w:val="0"/>
          <w:numId w:val="1"/>
        </w:numPr>
        <w:ind w:left="0" w:firstLine="851"/>
        <w:jc w:val="both"/>
      </w:pPr>
      <w:r>
        <w:rPr>
          <w:lang w:eastAsia="en-US"/>
        </w:rPr>
        <w:tab/>
      </w:r>
      <w:r w:rsidR="00131D54">
        <w:t>Дава съгласие за изработване на проект за изменение на Подробния устройствен план – план за Регулация и План за Улична Регулация за Урегулиран поземлен имот І в квартал № 30 по кадастралния и регулационен план на село Крета, отреден „За Озеленяване“, като проекта има за цел обособяване на нов УПИ с предназначение „За паркинг, обществено обслужване и озеленяване“</w:t>
      </w:r>
      <w:r w:rsidR="00131D54" w:rsidRPr="00AE6374">
        <w:t>.</w:t>
      </w:r>
    </w:p>
    <w:p w:rsidR="00131D54" w:rsidRPr="00AE6374" w:rsidRDefault="00131D54" w:rsidP="00131D54">
      <w:pPr>
        <w:pStyle w:val="a3"/>
        <w:ind w:left="851"/>
        <w:jc w:val="both"/>
      </w:pPr>
    </w:p>
    <w:p w:rsidR="00131D54" w:rsidRPr="00AE6374" w:rsidRDefault="00131D54" w:rsidP="00131D54">
      <w:pPr>
        <w:pStyle w:val="a3"/>
        <w:numPr>
          <w:ilvl w:val="0"/>
          <w:numId w:val="1"/>
        </w:numPr>
        <w:jc w:val="both"/>
      </w:pPr>
      <w:r w:rsidRPr="00AE6374">
        <w:rPr>
          <w:lang w:eastAsia="en-US"/>
        </w:rPr>
        <w:t>Възлага на кмета на Община Гулянци последващи действия.</w:t>
      </w:r>
    </w:p>
    <w:p w:rsidR="008217B3" w:rsidRDefault="008217B3" w:rsidP="00131D54">
      <w:pPr>
        <w:jc w:val="both"/>
      </w:pPr>
    </w:p>
    <w:p w:rsidR="00131D54" w:rsidRDefault="00131D54" w:rsidP="00131D54">
      <w:pPr>
        <w:jc w:val="both"/>
      </w:pPr>
    </w:p>
    <w:p w:rsidR="00131D54" w:rsidRDefault="00131D54" w:rsidP="00131D54">
      <w:pPr>
        <w:jc w:val="both"/>
      </w:pPr>
    </w:p>
    <w:p w:rsidR="00131D54" w:rsidRDefault="00131D54" w:rsidP="00131D5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:…../п/…..</w:t>
      </w:r>
    </w:p>
    <w:p w:rsidR="00131D54" w:rsidRDefault="00131D54" w:rsidP="00131D54">
      <w:pPr>
        <w:jc w:val="right"/>
      </w:pPr>
      <w:r>
        <w:t>/Огнян Янчев/</w:t>
      </w:r>
    </w:p>
    <w:p w:rsidR="00131D54" w:rsidRDefault="00131D54" w:rsidP="00131D54">
      <w:pPr>
        <w:jc w:val="right"/>
      </w:pPr>
    </w:p>
    <w:p w:rsidR="00131D54" w:rsidRDefault="00131D54" w:rsidP="00131D54">
      <w:pPr>
        <w:jc w:val="right"/>
      </w:pPr>
    </w:p>
    <w:p w:rsidR="00131D54" w:rsidRDefault="00131D54" w:rsidP="00131D54">
      <w:r>
        <w:t xml:space="preserve">Вярно с оригинала при </w:t>
      </w:r>
      <w:proofErr w:type="spellStart"/>
      <w:r>
        <w:t>ОбС</w:t>
      </w:r>
      <w:proofErr w:type="spellEnd"/>
    </w:p>
    <w:p w:rsidR="00131D54" w:rsidRDefault="00131D54" w:rsidP="00131D54">
      <w:r>
        <w:t>Снел преписа:</w:t>
      </w:r>
      <w:bookmarkStart w:id="0" w:name="_GoBack"/>
      <w:bookmarkEnd w:id="0"/>
    </w:p>
    <w:sectPr w:rsidR="00131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417"/>
    <w:rsid w:val="00131D54"/>
    <w:rsid w:val="00335417"/>
    <w:rsid w:val="00515930"/>
    <w:rsid w:val="0082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22270"/>
  <w15:chartTrackingRefBased/>
  <w15:docId w15:val="{12E65364-E162-4694-934A-FA37BFAD9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2024-02-05T08:11:00Z</dcterms:created>
  <dcterms:modified xsi:type="dcterms:W3CDTF">2024-02-05T09:28:00Z</dcterms:modified>
</cp:coreProperties>
</file>