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D63" w:rsidRPr="00E454F5" w:rsidRDefault="00BC4D63" w:rsidP="00BC4D63">
      <w:pPr>
        <w:shd w:val="clear" w:color="auto" w:fill="FFFFFF"/>
        <w:jc w:val="right"/>
      </w:pPr>
      <w:r w:rsidRPr="00E454F5">
        <w:t>Препис</w:t>
      </w:r>
    </w:p>
    <w:p w:rsidR="00BC4D63" w:rsidRPr="00E454F5" w:rsidRDefault="00BC4D63" w:rsidP="00BC4D63">
      <w:pPr>
        <w:ind w:firstLine="708"/>
        <w:jc w:val="right"/>
      </w:pPr>
    </w:p>
    <w:p w:rsidR="00BC4D63" w:rsidRPr="00E454F5" w:rsidRDefault="00BC4D63" w:rsidP="00BC4D63">
      <w:pPr>
        <w:ind w:firstLine="708"/>
        <w:jc w:val="center"/>
        <w:rPr>
          <w:b/>
          <w:u w:val="single"/>
        </w:rPr>
      </w:pPr>
      <w:r w:rsidRPr="00E454F5">
        <w:rPr>
          <w:b/>
          <w:u w:val="single"/>
        </w:rPr>
        <w:t>ОБЩИНСКИ СЪВЕТ ГУЛЯНЦИ, ОБЛАСТ ПЛЕВЕН</w:t>
      </w:r>
    </w:p>
    <w:p w:rsidR="00BC4D63" w:rsidRPr="00E454F5" w:rsidRDefault="00BC4D63" w:rsidP="00BC4D63">
      <w:pPr>
        <w:ind w:firstLine="708"/>
        <w:jc w:val="center"/>
        <w:rPr>
          <w:b/>
          <w:u w:val="single"/>
        </w:rPr>
      </w:pPr>
    </w:p>
    <w:p w:rsidR="00BC4D63" w:rsidRPr="00E454F5" w:rsidRDefault="00BC4D63" w:rsidP="00BC4D63">
      <w:pPr>
        <w:ind w:firstLine="708"/>
        <w:jc w:val="center"/>
        <w:rPr>
          <w:b/>
          <w:u w:val="single"/>
        </w:rPr>
      </w:pPr>
    </w:p>
    <w:p w:rsidR="00BC4D63" w:rsidRPr="00E454F5" w:rsidRDefault="00BC4D63" w:rsidP="00BC4D63">
      <w:pPr>
        <w:ind w:firstLine="708"/>
        <w:jc w:val="center"/>
        <w:rPr>
          <w:b/>
        </w:rPr>
      </w:pPr>
      <w:r w:rsidRPr="00E454F5">
        <w:rPr>
          <w:b/>
        </w:rPr>
        <w:t>Р Е Ш Е Н И Е</w:t>
      </w:r>
    </w:p>
    <w:p w:rsidR="00BC4D63" w:rsidRPr="00E454F5" w:rsidRDefault="00BC4D63" w:rsidP="00BC4D63">
      <w:pPr>
        <w:ind w:firstLine="708"/>
        <w:jc w:val="center"/>
        <w:rPr>
          <w:b/>
        </w:rPr>
      </w:pPr>
    </w:p>
    <w:p w:rsidR="00BC4D63" w:rsidRPr="00E454F5" w:rsidRDefault="00BC4D63" w:rsidP="00BC4D63">
      <w:pPr>
        <w:ind w:firstLine="708"/>
        <w:jc w:val="center"/>
        <w:rPr>
          <w:b/>
        </w:rPr>
      </w:pPr>
      <w:r w:rsidRPr="00E454F5">
        <w:rPr>
          <w:b/>
        </w:rPr>
        <w:t>№ 28</w:t>
      </w:r>
      <w:r>
        <w:rPr>
          <w:b/>
        </w:rPr>
        <w:t>6</w:t>
      </w:r>
    </w:p>
    <w:p w:rsidR="00BC4D63" w:rsidRPr="00E454F5" w:rsidRDefault="00BC4D63" w:rsidP="00BC4D63">
      <w:pPr>
        <w:ind w:firstLine="708"/>
        <w:jc w:val="center"/>
        <w:rPr>
          <w:b/>
        </w:rPr>
      </w:pPr>
    </w:p>
    <w:p w:rsidR="00BC4D63" w:rsidRPr="00E454F5" w:rsidRDefault="00BC4D63" w:rsidP="00BC4D63">
      <w:pPr>
        <w:ind w:firstLine="708"/>
        <w:jc w:val="center"/>
        <w:rPr>
          <w:b/>
        </w:rPr>
      </w:pPr>
      <w:r w:rsidRPr="00E454F5">
        <w:rPr>
          <w:b/>
        </w:rPr>
        <w:t>Гр. Гулянци, 25.06.2021г.</w:t>
      </w:r>
    </w:p>
    <w:p w:rsidR="00BC4D63" w:rsidRPr="00E454F5" w:rsidRDefault="00BC4D63" w:rsidP="00BC4D63">
      <w:pPr>
        <w:ind w:firstLine="708"/>
        <w:jc w:val="center"/>
        <w:rPr>
          <w:b/>
        </w:rPr>
      </w:pPr>
    </w:p>
    <w:p w:rsidR="00BC4D63" w:rsidRPr="00E454F5" w:rsidRDefault="00BC4D63" w:rsidP="00BC4D63">
      <w:pPr>
        <w:ind w:firstLine="708"/>
        <w:jc w:val="both"/>
        <w:rPr>
          <w:b/>
        </w:rPr>
      </w:pPr>
    </w:p>
    <w:p w:rsidR="00BC4D63" w:rsidRPr="00E454F5" w:rsidRDefault="00BC4D63" w:rsidP="00BC4D63">
      <w:pPr>
        <w:shd w:val="clear" w:color="auto" w:fill="FFFFFF"/>
        <w:jc w:val="both"/>
        <w:rPr>
          <w:color w:val="000000"/>
          <w:spacing w:val="1"/>
        </w:rPr>
      </w:pPr>
      <w:r w:rsidRPr="00E454F5">
        <w:rPr>
          <w:b/>
        </w:rPr>
        <w:t>ОТНОСНО:</w:t>
      </w:r>
      <w:r w:rsidRPr="00E454F5">
        <w:t xml:space="preserve"> </w:t>
      </w:r>
      <w:r w:rsidRPr="00147BE5">
        <w:t>Даване на съгласие за подобряване на поземлен имот с НТП „За селскостопански, горски, ведомствен път“ в землището на с. Сомовит</w:t>
      </w:r>
    </w:p>
    <w:p w:rsidR="00BC4D63" w:rsidRPr="00E454F5" w:rsidRDefault="00BC4D63" w:rsidP="00BC4D63">
      <w:pPr>
        <w:shd w:val="clear" w:color="auto" w:fill="FFFFFF"/>
        <w:jc w:val="both"/>
        <w:rPr>
          <w:b/>
        </w:rPr>
      </w:pPr>
    </w:p>
    <w:p w:rsidR="00BC4D63" w:rsidRPr="00E454F5" w:rsidRDefault="00BC4D63" w:rsidP="00BC4D63">
      <w:pPr>
        <w:jc w:val="both"/>
      </w:pPr>
      <w:r w:rsidRPr="00E454F5">
        <w:rPr>
          <w:b/>
        </w:rPr>
        <w:t xml:space="preserve">ПО ПРЕДЛОЖЕНИЕ НА : </w:t>
      </w:r>
      <w:r w:rsidRPr="00E454F5">
        <w:t>Кмета на Общината</w:t>
      </w:r>
    </w:p>
    <w:p w:rsidR="00BC4D63" w:rsidRPr="00E454F5" w:rsidRDefault="00BC4D63" w:rsidP="00BC4D63">
      <w:pPr>
        <w:shd w:val="clear" w:color="auto" w:fill="FFFFFF"/>
        <w:jc w:val="both"/>
      </w:pPr>
    </w:p>
    <w:p w:rsidR="00BC4D63" w:rsidRPr="00E454F5" w:rsidRDefault="00BC4D63" w:rsidP="00BC4D63">
      <w:pPr>
        <w:jc w:val="both"/>
        <w:rPr>
          <w:b/>
        </w:rPr>
      </w:pPr>
      <w:r w:rsidRPr="00E454F5">
        <w:rPr>
          <w:b/>
        </w:rPr>
        <w:t>НА ЗАСЕДНИЕТО НА 25.06.2021 г., ПРОТОКОЛ 30</w:t>
      </w:r>
    </w:p>
    <w:p w:rsidR="00BC4D63" w:rsidRPr="00E454F5" w:rsidRDefault="00BC4D63" w:rsidP="00BC4D63">
      <w:pPr>
        <w:jc w:val="both"/>
        <w:rPr>
          <w:b/>
        </w:rPr>
      </w:pPr>
    </w:p>
    <w:p w:rsidR="00BC4D63" w:rsidRPr="00E454F5" w:rsidRDefault="00BC4D63" w:rsidP="00BC4D63">
      <w:pPr>
        <w:jc w:val="both"/>
        <w:rPr>
          <w:b/>
        </w:rPr>
      </w:pPr>
      <w:r w:rsidRPr="00E454F5">
        <w:rPr>
          <w:b/>
        </w:rPr>
        <w:t>ОБЩИНСКИ СЪВЕТ ГУЛЯНЦИ</w:t>
      </w:r>
    </w:p>
    <w:p w:rsidR="00BC4D63" w:rsidRPr="00E454F5" w:rsidRDefault="00BC4D63" w:rsidP="00BC4D63">
      <w:pPr>
        <w:jc w:val="both"/>
        <w:rPr>
          <w:b/>
        </w:rPr>
      </w:pPr>
    </w:p>
    <w:p w:rsidR="00883C1E" w:rsidRDefault="00BC4D63" w:rsidP="00BC4D63">
      <w:pPr>
        <w:jc w:val="both"/>
      </w:pPr>
      <w:r w:rsidRPr="00E454F5">
        <w:rPr>
          <w:b/>
        </w:rPr>
        <w:t>НА ОСНОВАНИЕ:</w:t>
      </w:r>
      <w:r>
        <w:rPr>
          <w:b/>
        </w:rPr>
        <w:t xml:space="preserve"> </w:t>
      </w:r>
      <w:r w:rsidR="00883C1E" w:rsidRPr="003E2486">
        <w:rPr>
          <w:lang w:val="ru-RU"/>
        </w:rPr>
        <w:t xml:space="preserve">чл.21, ал.1, т.8 от ЗМСМА </w:t>
      </w:r>
      <w:r w:rsidR="00883C1E" w:rsidRPr="003E2486">
        <w:t>и чл.5, ал.1, т. 7 и чл. 6 от Правилника за организацията и дейността на Общински съвет Гулянци</w:t>
      </w:r>
      <w:r w:rsidR="00883C1E" w:rsidRPr="00900C90">
        <w:rPr>
          <w:sz w:val="28"/>
          <w:szCs w:val="28"/>
        </w:rPr>
        <w:t>,</w:t>
      </w:r>
      <w:r w:rsidR="00883C1E">
        <w:t xml:space="preserve"> </w:t>
      </w:r>
    </w:p>
    <w:p w:rsidR="00BC4D63" w:rsidRDefault="00BC4D63" w:rsidP="00BC4D63">
      <w:pPr>
        <w:jc w:val="both"/>
      </w:pPr>
    </w:p>
    <w:p w:rsidR="00883C1E" w:rsidRDefault="00BC4D63" w:rsidP="00BC4D63">
      <w:pPr>
        <w:jc w:val="both"/>
      </w:pPr>
      <w:r>
        <w:rPr>
          <w:b/>
        </w:rPr>
        <w:t>Р Е Ш И:</w:t>
      </w:r>
    </w:p>
    <w:p w:rsidR="00883C1E" w:rsidRPr="003E2486" w:rsidRDefault="00883C1E" w:rsidP="00883C1E">
      <w:pPr>
        <w:tabs>
          <w:tab w:val="left" w:pos="720"/>
        </w:tabs>
        <w:jc w:val="both"/>
      </w:pPr>
      <w:r>
        <w:tab/>
      </w:r>
      <w:r>
        <w:rPr>
          <w:sz w:val="28"/>
          <w:szCs w:val="28"/>
        </w:rPr>
        <w:tab/>
      </w:r>
      <w:r w:rsidRPr="003E2486">
        <w:rPr>
          <w:lang w:val="en-AU"/>
        </w:rPr>
        <w:t>1.</w:t>
      </w:r>
      <w:r w:rsidRPr="003E2486">
        <w:t xml:space="preserve"> Дава съгласие на „</w:t>
      </w:r>
      <w:proofErr w:type="spellStart"/>
      <w:proofErr w:type="gramStart"/>
      <w:r w:rsidRPr="003E2486">
        <w:t>Велга</w:t>
      </w:r>
      <w:proofErr w:type="spellEnd"/>
      <w:r w:rsidRPr="003E2486">
        <w:t>“ ООД</w:t>
      </w:r>
      <w:proofErr w:type="gramEnd"/>
      <w:r w:rsidRPr="003E2486">
        <w:t xml:space="preserve"> гр. Ловеч, във връзка с разширение на съществуваш вятърен парк в землището на село Сомовит,  за собствена сметка да трасира и въведе в реални граници имот с идентификатор 68045.20.49 с НТП „За селскостопански, горски, ведомствен път“ собственост на Община Гулянци, след което да извърши дейности по подравяне и наспиване със стандартни строителни материали (камък различни фракции).</w:t>
      </w:r>
    </w:p>
    <w:p w:rsidR="00883C1E" w:rsidRPr="003E2486" w:rsidRDefault="00883C1E" w:rsidP="00883C1E">
      <w:pPr>
        <w:tabs>
          <w:tab w:val="left" w:pos="720"/>
          <w:tab w:val="left" w:pos="3040"/>
        </w:tabs>
        <w:jc w:val="both"/>
      </w:pPr>
      <w:r w:rsidRPr="003E2486">
        <w:tab/>
        <w:t>2. Възлага на Кмета на Община Гулянци последващите съгласно закона действия по изпълнението.</w:t>
      </w:r>
    </w:p>
    <w:p w:rsidR="00883C1E" w:rsidRDefault="00883C1E" w:rsidP="00883C1E">
      <w:pPr>
        <w:rPr>
          <w:sz w:val="28"/>
          <w:szCs w:val="28"/>
        </w:rPr>
      </w:pPr>
    </w:p>
    <w:p w:rsidR="00BC4D63" w:rsidRDefault="00BC4D63" w:rsidP="00883C1E">
      <w:pPr>
        <w:rPr>
          <w:sz w:val="28"/>
          <w:szCs w:val="28"/>
        </w:rPr>
      </w:pPr>
      <w:bookmarkStart w:id="0" w:name="_GoBack"/>
      <w:bookmarkEnd w:id="0"/>
    </w:p>
    <w:p w:rsidR="00555F59" w:rsidRDefault="00555F59"/>
    <w:p w:rsidR="00BC4D63" w:rsidRDefault="00BC4D63" w:rsidP="00BC4D6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BC4D63" w:rsidRDefault="00BC4D63" w:rsidP="00BC4D63">
      <w:pPr>
        <w:jc w:val="right"/>
      </w:pPr>
      <w:r>
        <w:t>/Огнян Янчев/</w:t>
      </w:r>
    </w:p>
    <w:p w:rsidR="00BC4D63" w:rsidRDefault="00BC4D63" w:rsidP="00BC4D63">
      <w:pPr>
        <w:jc w:val="right"/>
      </w:pPr>
    </w:p>
    <w:p w:rsidR="00BC4D63" w:rsidRDefault="00BC4D63" w:rsidP="00BC4D63">
      <w:pPr>
        <w:jc w:val="right"/>
      </w:pPr>
    </w:p>
    <w:p w:rsidR="00BC4D63" w:rsidRDefault="00BC4D63" w:rsidP="00BC4D63">
      <w:pPr>
        <w:jc w:val="right"/>
      </w:pPr>
    </w:p>
    <w:p w:rsidR="00BC4D63" w:rsidRDefault="00BC4D63" w:rsidP="00BC4D63">
      <w:pPr>
        <w:jc w:val="right"/>
      </w:pPr>
    </w:p>
    <w:p w:rsidR="00BC4D63" w:rsidRDefault="00BC4D63" w:rsidP="00BC4D63">
      <w:r>
        <w:t xml:space="preserve">Вярно с оригинала при </w:t>
      </w:r>
      <w:proofErr w:type="spellStart"/>
      <w:r>
        <w:t>ОбС</w:t>
      </w:r>
      <w:proofErr w:type="spellEnd"/>
    </w:p>
    <w:p w:rsidR="00BC4D63" w:rsidRDefault="00BC4D63" w:rsidP="00BC4D63">
      <w:r>
        <w:t>Снел преписа:</w:t>
      </w:r>
    </w:p>
    <w:sectPr w:rsidR="00BC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C1E"/>
    <w:rsid w:val="00555F59"/>
    <w:rsid w:val="00883C1E"/>
    <w:rsid w:val="00BC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DE988"/>
  <w15:chartTrackingRefBased/>
  <w15:docId w15:val="{1AA1C8F8-F485-46EC-AFFB-998C99FC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2021-06-29T07:53:00Z</dcterms:created>
  <dcterms:modified xsi:type="dcterms:W3CDTF">2021-06-29T08:25:00Z</dcterms:modified>
</cp:coreProperties>
</file>