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491" w:rsidRPr="00956E06" w:rsidRDefault="00FD0491" w:rsidP="00FD0491">
      <w:pPr>
        <w:shd w:val="clear" w:color="auto" w:fill="FFFFFF"/>
        <w:jc w:val="right"/>
      </w:pPr>
      <w:r w:rsidRPr="00956E06">
        <w:t>Препис</w:t>
      </w:r>
    </w:p>
    <w:p w:rsidR="00FD0491" w:rsidRPr="00956E06" w:rsidRDefault="00FD0491" w:rsidP="00FD0491">
      <w:pPr>
        <w:ind w:firstLine="708"/>
        <w:jc w:val="right"/>
      </w:pPr>
    </w:p>
    <w:p w:rsidR="00FD0491" w:rsidRPr="00956E06" w:rsidRDefault="00FD0491" w:rsidP="00FD0491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FD0491" w:rsidRPr="00956E06" w:rsidRDefault="00FD0491" w:rsidP="00FD0491">
      <w:pPr>
        <w:ind w:firstLine="708"/>
        <w:jc w:val="center"/>
        <w:rPr>
          <w:b/>
          <w:u w:val="single"/>
        </w:rPr>
      </w:pPr>
    </w:p>
    <w:p w:rsidR="00FD0491" w:rsidRPr="00956E06" w:rsidRDefault="00FD0491" w:rsidP="00FD0491">
      <w:pPr>
        <w:ind w:firstLine="708"/>
        <w:jc w:val="center"/>
        <w:rPr>
          <w:b/>
          <w:u w:val="single"/>
        </w:rPr>
      </w:pPr>
    </w:p>
    <w:p w:rsidR="00FD0491" w:rsidRPr="00956E06" w:rsidRDefault="00FD0491" w:rsidP="00FD0491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FD0491" w:rsidRPr="00956E06" w:rsidRDefault="00FD0491" w:rsidP="00FD0491">
      <w:pPr>
        <w:ind w:firstLine="708"/>
        <w:jc w:val="center"/>
        <w:rPr>
          <w:b/>
        </w:rPr>
      </w:pPr>
    </w:p>
    <w:p w:rsidR="00FD0491" w:rsidRPr="00956E06" w:rsidRDefault="00B47439" w:rsidP="00FD0491">
      <w:pPr>
        <w:ind w:firstLine="708"/>
        <w:jc w:val="center"/>
        <w:rPr>
          <w:b/>
        </w:rPr>
      </w:pPr>
      <w:r>
        <w:rPr>
          <w:b/>
        </w:rPr>
        <w:t>№ 230</w:t>
      </w:r>
    </w:p>
    <w:p w:rsidR="00FD0491" w:rsidRPr="00956E06" w:rsidRDefault="00FD0491" w:rsidP="00FD0491">
      <w:pPr>
        <w:ind w:firstLine="708"/>
        <w:jc w:val="center"/>
        <w:rPr>
          <w:b/>
        </w:rPr>
      </w:pPr>
    </w:p>
    <w:p w:rsidR="00FD0491" w:rsidRPr="00956E06" w:rsidRDefault="00FD0491" w:rsidP="00FD0491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FD0491" w:rsidRPr="00956E06" w:rsidRDefault="00FD0491" w:rsidP="00FD0491">
      <w:pPr>
        <w:ind w:firstLine="708"/>
        <w:jc w:val="both"/>
        <w:rPr>
          <w:b/>
        </w:rPr>
      </w:pPr>
    </w:p>
    <w:p w:rsidR="00FD0491" w:rsidRPr="005C3ABE" w:rsidRDefault="00FD0491" w:rsidP="00FD0491">
      <w:pPr>
        <w:shd w:val="clear" w:color="auto" w:fill="FFFFFF"/>
        <w:jc w:val="both"/>
      </w:pPr>
      <w:r w:rsidRPr="00956E06">
        <w:rPr>
          <w:b/>
        </w:rPr>
        <w:t>ОТНОСНО:</w:t>
      </w:r>
      <w:r>
        <w:t xml:space="preserve"> </w:t>
      </w:r>
      <w:r w:rsidRPr="005C3ABE">
        <w:t>изменение и допълване на Наредбата за определянето и администрирането на местните такси и цени на услуги на територията на Община Гулянци</w:t>
      </w:r>
    </w:p>
    <w:p w:rsidR="00FD0491" w:rsidRDefault="00FD0491" w:rsidP="00FD0491">
      <w:pPr>
        <w:shd w:val="clear" w:color="auto" w:fill="FFFFFF"/>
        <w:jc w:val="both"/>
      </w:pPr>
    </w:p>
    <w:p w:rsidR="00FD0491" w:rsidRPr="00956E06" w:rsidRDefault="00FD0491" w:rsidP="00FD0491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FD0491" w:rsidRPr="00956E06" w:rsidRDefault="00FD0491" w:rsidP="00FD0491">
      <w:pPr>
        <w:shd w:val="clear" w:color="auto" w:fill="FFFFFF"/>
        <w:spacing w:line="274" w:lineRule="exact"/>
        <w:jc w:val="both"/>
      </w:pPr>
    </w:p>
    <w:p w:rsidR="00FD0491" w:rsidRPr="00956E06" w:rsidRDefault="00FD0491" w:rsidP="00FD0491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FD0491" w:rsidRPr="00956E06" w:rsidRDefault="00FD0491" w:rsidP="00FD0491">
      <w:pPr>
        <w:jc w:val="both"/>
        <w:rPr>
          <w:b/>
        </w:rPr>
      </w:pPr>
    </w:p>
    <w:p w:rsidR="00FD0491" w:rsidRPr="00956E06" w:rsidRDefault="00FD0491" w:rsidP="00FD0491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FD0491" w:rsidRPr="00956E06" w:rsidRDefault="00FD0491" w:rsidP="00FD0491">
      <w:pPr>
        <w:jc w:val="both"/>
        <w:rPr>
          <w:b/>
        </w:rPr>
      </w:pPr>
    </w:p>
    <w:p w:rsidR="00D07E4A" w:rsidRDefault="00FD0491" w:rsidP="00FD0491">
      <w:pPr>
        <w:ind w:right="-360"/>
        <w:jc w:val="both"/>
        <w:rPr>
          <w:bCs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D07E4A">
        <w:rPr>
          <w:bCs/>
        </w:rPr>
        <w:t xml:space="preserve">чл. 21 ал.1, т.8 и т.23, ал.2 от ЗМСМА и чл.5 ал.1 т.7 и т.22 от Правилника за организацията и дейността на </w:t>
      </w:r>
      <w:proofErr w:type="spellStart"/>
      <w:r w:rsidR="00D07E4A">
        <w:rPr>
          <w:bCs/>
        </w:rPr>
        <w:t>ОбС</w:t>
      </w:r>
      <w:proofErr w:type="spellEnd"/>
      <w:r w:rsidR="00D07E4A">
        <w:rPr>
          <w:bCs/>
        </w:rPr>
        <w:t xml:space="preserve">, </w:t>
      </w:r>
    </w:p>
    <w:p w:rsidR="00FD0491" w:rsidRDefault="00FD0491" w:rsidP="00FD0491">
      <w:pPr>
        <w:ind w:right="-360"/>
        <w:jc w:val="both"/>
        <w:rPr>
          <w:bCs/>
        </w:rPr>
      </w:pPr>
    </w:p>
    <w:p w:rsidR="00FD0491" w:rsidRPr="00FD0491" w:rsidRDefault="00FD0491" w:rsidP="00FD0491">
      <w:pPr>
        <w:ind w:right="-360"/>
        <w:jc w:val="both"/>
        <w:rPr>
          <w:b/>
          <w:bCs/>
        </w:rPr>
      </w:pPr>
      <w:r>
        <w:rPr>
          <w:b/>
          <w:bCs/>
        </w:rPr>
        <w:t>Р Е Ш И:</w:t>
      </w:r>
    </w:p>
    <w:p w:rsidR="00D07E4A" w:rsidRDefault="00D07E4A" w:rsidP="00D07E4A">
      <w:pPr>
        <w:ind w:right="-360"/>
        <w:jc w:val="center"/>
        <w:rPr>
          <w:bCs/>
        </w:rPr>
      </w:pPr>
    </w:p>
    <w:p w:rsidR="00D07E4A" w:rsidRDefault="00D07E4A" w:rsidP="00D07E4A">
      <w:pPr>
        <w:ind w:right="-360"/>
        <w:jc w:val="both"/>
        <w:rPr>
          <w:bCs/>
        </w:rPr>
      </w:pPr>
      <w:r>
        <w:rPr>
          <w:bCs/>
        </w:rPr>
        <w:tab/>
        <w:t>§1.В текста на чл.15 ал.2 от наредбата датата 30.06.2020 г. се заменя с дата 30.04.2021 г.</w:t>
      </w:r>
    </w:p>
    <w:p w:rsidR="00D07E4A" w:rsidRDefault="00D07E4A" w:rsidP="00D07E4A">
      <w:pPr>
        <w:ind w:right="-360"/>
        <w:jc w:val="both"/>
        <w:rPr>
          <w:bCs/>
        </w:rPr>
      </w:pPr>
      <w:r>
        <w:rPr>
          <w:bCs/>
        </w:rPr>
        <w:tab/>
        <w:t>§2.В глава ІІ, раздел І от наредбата навсякъде номерата на заповед № РД-09-608/25.10.2019 г, се заменя със заповед № РД-09-474/28.10.2020 г.</w:t>
      </w:r>
    </w:p>
    <w:p w:rsidR="00D07E4A" w:rsidRDefault="00D07E4A" w:rsidP="00D07E4A">
      <w:pPr>
        <w:ind w:right="-360"/>
        <w:jc w:val="both"/>
      </w:pPr>
      <w:r>
        <w:rPr>
          <w:bCs/>
        </w:rPr>
        <w:tab/>
        <w:t xml:space="preserve">Измененията на Наредбата </w:t>
      </w:r>
      <w:r w:rsidRPr="005C3ABE">
        <w:t>за определянето и администрирането на местните такси и цени на услуги на територията на Община Гулянци</w:t>
      </w:r>
      <w:r>
        <w:t xml:space="preserve"> влизат в сила в три дневен срок от публикуване на интернет страницата на Община Гулянци.</w:t>
      </w:r>
    </w:p>
    <w:p w:rsidR="00FD0491" w:rsidRDefault="00FD0491" w:rsidP="00D07E4A">
      <w:pPr>
        <w:ind w:right="-360"/>
        <w:jc w:val="both"/>
      </w:pPr>
    </w:p>
    <w:p w:rsidR="00FD0491" w:rsidRDefault="00FD0491" w:rsidP="00D07E4A">
      <w:pPr>
        <w:ind w:right="-360"/>
        <w:jc w:val="both"/>
      </w:pPr>
    </w:p>
    <w:p w:rsidR="00FD0491" w:rsidRDefault="00FD0491" w:rsidP="00D07E4A">
      <w:pPr>
        <w:ind w:right="-360"/>
        <w:jc w:val="both"/>
      </w:pPr>
    </w:p>
    <w:p w:rsidR="00FD0491" w:rsidRDefault="00FD0491" w:rsidP="00FD0491">
      <w:pPr>
        <w:ind w:right="-36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FD0491" w:rsidRDefault="00FD0491" w:rsidP="00FD0491">
      <w:pPr>
        <w:ind w:right="-360"/>
        <w:jc w:val="right"/>
      </w:pPr>
      <w:r>
        <w:t>/Огнян Янчев/</w:t>
      </w:r>
    </w:p>
    <w:p w:rsidR="00FD0491" w:rsidRDefault="00FD0491" w:rsidP="00FD0491">
      <w:pPr>
        <w:ind w:right="-360"/>
        <w:jc w:val="right"/>
      </w:pPr>
    </w:p>
    <w:p w:rsidR="00FD0491" w:rsidRDefault="00FD0491" w:rsidP="00FD0491">
      <w:pPr>
        <w:ind w:right="-360"/>
        <w:jc w:val="right"/>
      </w:pPr>
    </w:p>
    <w:p w:rsidR="00FD0491" w:rsidRDefault="00FD0491" w:rsidP="00FD0491">
      <w:pPr>
        <w:ind w:right="-360"/>
        <w:jc w:val="right"/>
      </w:pPr>
    </w:p>
    <w:p w:rsidR="00FD0491" w:rsidRDefault="00FD0491" w:rsidP="00FD0491">
      <w:pPr>
        <w:ind w:right="-36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FD0491" w:rsidRDefault="00FD0491" w:rsidP="00FD0491">
      <w:pPr>
        <w:ind w:right="-360"/>
      </w:pPr>
      <w:r>
        <w:t>Снел преписа:</w:t>
      </w:r>
    </w:p>
    <w:p w:rsidR="00D07E4A" w:rsidRDefault="00D07E4A" w:rsidP="00D07E4A">
      <w:pPr>
        <w:ind w:right="-360"/>
        <w:jc w:val="both"/>
      </w:pPr>
    </w:p>
    <w:p w:rsidR="009150C7" w:rsidRDefault="009150C7"/>
    <w:sectPr w:rsidR="009150C7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07E4A"/>
    <w:rsid w:val="00245CAA"/>
    <w:rsid w:val="0088373C"/>
    <w:rsid w:val="009150C7"/>
    <w:rsid w:val="00B47439"/>
    <w:rsid w:val="00D07E4A"/>
    <w:rsid w:val="00FD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45377-89A7-4911-99D1-BDA753DB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2021-03-04T07:44:00Z</dcterms:created>
  <dcterms:modified xsi:type="dcterms:W3CDTF">2021-03-04T11:34:00Z</dcterms:modified>
</cp:coreProperties>
</file>