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2E41" w:rsidRPr="00F81E46" w:rsidRDefault="00752E41" w:rsidP="00752E41">
      <w:pPr>
        <w:jc w:val="both"/>
      </w:pPr>
    </w:p>
    <w:p w:rsidR="00752E41" w:rsidRPr="00F81E46" w:rsidRDefault="00752E41" w:rsidP="00752E41">
      <w:pPr>
        <w:jc w:val="right"/>
      </w:pPr>
      <w:r w:rsidRPr="00F81E46">
        <w:t>Препис</w:t>
      </w:r>
    </w:p>
    <w:p w:rsidR="00752E41" w:rsidRPr="00F81E46" w:rsidRDefault="00752E41" w:rsidP="00752E41">
      <w:pPr>
        <w:jc w:val="right"/>
      </w:pPr>
    </w:p>
    <w:p w:rsidR="00752E41" w:rsidRPr="00F81E46" w:rsidRDefault="00752E41" w:rsidP="00752E41">
      <w:pPr>
        <w:jc w:val="center"/>
        <w:rPr>
          <w:b/>
          <w:u w:val="single"/>
        </w:rPr>
      </w:pPr>
      <w:r w:rsidRPr="00F81E46">
        <w:rPr>
          <w:b/>
          <w:u w:val="single"/>
        </w:rPr>
        <w:t>ОБЩИНСКИ СЪВЕТ ГУЛЯНЦИ, ОБЛАСТ ПЛЕВЕН</w:t>
      </w:r>
    </w:p>
    <w:p w:rsidR="00752E41" w:rsidRPr="00F81E46" w:rsidRDefault="00752E41" w:rsidP="00752E41">
      <w:pPr>
        <w:jc w:val="center"/>
        <w:rPr>
          <w:b/>
          <w:u w:val="single"/>
        </w:rPr>
      </w:pPr>
    </w:p>
    <w:p w:rsidR="00752E41" w:rsidRPr="00F81E46" w:rsidRDefault="00752E41" w:rsidP="00752E41">
      <w:pPr>
        <w:jc w:val="center"/>
        <w:rPr>
          <w:b/>
          <w:u w:val="single"/>
        </w:rPr>
      </w:pPr>
    </w:p>
    <w:p w:rsidR="00752E41" w:rsidRPr="00F81E46" w:rsidRDefault="00752E41" w:rsidP="00752E41">
      <w:pPr>
        <w:jc w:val="center"/>
        <w:rPr>
          <w:b/>
        </w:rPr>
      </w:pPr>
      <w:r w:rsidRPr="00F81E46">
        <w:rPr>
          <w:b/>
        </w:rPr>
        <w:t>Р Е Ш Е Н И Е</w:t>
      </w:r>
    </w:p>
    <w:p w:rsidR="00752E41" w:rsidRPr="00F81E46" w:rsidRDefault="00752E41" w:rsidP="00752E41">
      <w:pPr>
        <w:jc w:val="center"/>
        <w:rPr>
          <w:b/>
        </w:rPr>
      </w:pPr>
    </w:p>
    <w:p w:rsidR="00752E41" w:rsidRPr="00F81E46" w:rsidRDefault="00752E41" w:rsidP="00752E41">
      <w:pPr>
        <w:jc w:val="center"/>
        <w:rPr>
          <w:b/>
        </w:rPr>
      </w:pPr>
      <w:r>
        <w:rPr>
          <w:b/>
        </w:rPr>
        <w:t>№ 276</w:t>
      </w:r>
    </w:p>
    <w:p w:rsidR="00752E41" w:rsidRPr="00F81E46" w:rsidRDefault="00752E41" w:rsidP="00752E41">
      <w:pPr>
        <w:jc w:val="center"/>
        <w:rPr>
          <w:b/>
        </w:rPr>
      </w:pPr>
    </w:p>
    <w:p w:rsidR="00752E41" w:rsidRPr="00F81E46" w:rsidRDefault="00752E41" w:rsidP="00752E41">
      <w:pPr>
        <w:jc w:val="center"/>
        <w:rPr>
          <w:b/>
        </w:rPr>
      </w:pPr>
      <w:proofErr w:type="spellStart"/>
      <w:r w:rsidRPr="00F81E46">
        <w:rPr>
          <w:b/>
        </w:rPr>
        <w:t>Гр.Гулянци</w:t>
      </w:r>
      <w:proofErr w:type="spellEnd"/>
      <w:r w:rsidRPr="00F81E46">
        <w:rPr>
          <w:b/>
        </w:rPr>
        <w:t>, 28.</w:t>
      </w:r>
      <w:r w:rsidRPr="00F81E46">
        <w:rPr>
          <w:b/>
          <w:lang w:val="en-US"/>
        </w:rPr>
        <w:t>0</w:t>
      </w:r>
      <w:r>
        <w:rPr>
          <w:b/>
        </w:rPr>
        <w:t>3</w:t>
      </w:r>
      <w:r w:rsidRPr="00F81E46">
        <w:rPr>
          <w:b/>
        </w:rPr>
        <w:t>.202</w:t>
      </w:r>
      <w:r w:rsidRPr="00F81E46">
        <w:rPr>
          <w:b/>
          <w:lang w:val="en-US"/>
        </w:rPr>
        <w:t>5</w:t>
      </w:r>
      <w:r w:rsidRPr="00F81E46">
        <w:rPr>
          <w:b/>
        </w:rPr>
        <w:t>г.</w:t>
      </w:r>
    </w:p>
    <w:p w:rsidR="00752E41" w:rsidRPr="00F81E46" w:rsidRDefault="00752E41" w:rsidP="00752E41">
      <w:pPr>
        <w:jc w:val="center"/>
        <w:rPr>
          <w:b/>
        </w:rPr>
      </w:pPr>
    </w:p>
    <w:p w:rsidR="00752E41" w:rsidRPr="00F81E46" w:rsidRDefault="00752E41" w:rsidP="00752E41">
      <w:pPr>
        <w:jc w:val="both"/>
        <w:rPr>
          <w:color w:val="000000"/>
        </w:rPr>
      </w:pPr>
      <w:r w:rsidRPr="00F81E46">
        <w:rPr>
          <w:b/>
        </w:rPr>
        <w:t>ОТНОСНО:</w:t>
      </w:r>
      <w:r w:rsidRPr="00F81E46">
        <w:t xml:space="preserve"> промяна в  дневния ред</w:t>
      </w:r>
    </w:p>
    <w:p w:rsidR="00752E41" w:rsidRPr="00F81E46" w:rsidRDefault="00752E41" w:rsidP="00752E41">
      <w:pPr>
        <w:jc w:val="both"/>
        <w:rPr>
          <w:lang w:val="en-US"/>
        </w:rPr>
      </w:pPr>
    </w:p>
    <w:p w:rsidR="00752E41" w:rsidRPr="00F81E46" w:rsidRDefault="00752E41" w:rsidP="00752E41">
      <w:pPr>
        <w:shd w:val="clear" w:color="auto" w:fill="FFFFFF"/>
        <w:jc w:val="both"/>
      </w:pPr>
      <w:r w:rsidRPr="00F81E46">
        <w:rPr>
          <w:b/>
        </w:rPr>
        <w:t xml:space="preserve">ПО ПРЕДЛОЖЕНИЕ НА : </w:t>
      </w:r>
      <w:r w:rsidRPr="00F81E46">
        <w:t xml:space="preserve">Председателя на </w:t>
      </w:r>
      <w:proofErr w:type="spellStart"/>
      <w:r w:rsidRPr="00F81E46">
        <w:t>ОбС</w:t>
      </w:r>
      <w:proofErr w:type="spellEnd"/>
    </w:p>
    <w:p w:rsidR="00752E41" w:rsidRPr="00F81E46" w:rsidRDefault="00752E41" w:rsidP="00752E41">
      <w:pPr>
        <w:jc w:val="both"/>
      </w:pPr>
    </w:p>
    <w:p w:rsidR="00752E41" w:rsidRPr="00F81E46" w:rsidRDefault="00752E41" w:rsidP="00752E41">
      <w:pPr>
        <w:jc w:val="both"/>
        <w:rPr>
          <w:b/>
        </w:rPr>
      </w:pPr>
      <w:r w:rsidRPr="00F81E46">
        <w:rPr>
          <w:b/>
        </w:rPr>
        <w:t>НА ЗАСЕДАНИЕТО НА 28.</w:t>
      </w:r>
      <w:r w:rsidRPr="00F81E46">
        <w:rPr>
          <w:b/>
          <w:lang w:val="en-US"/>
        </w:rPr>
        <w:t>0</w:t>
      </w:r>
      <w:r>
        <w:rPr>
          <w:b/>
        </w:rPr>
        <w:t>3</w:t>
      </w:r>
      <w:r w:rsidRPr="00F81E46">
        <w:rPr>
          <w:b/>
        </w:rPr>
        <w:t>.202</w:t>
      </w:r>
      <w:r w:rsidRPr="00F81E46">
        <w:rPr>
          <w:b/>
          <w:lang w:val="en-US"/>
        </w:rPr>
        <w:t>5</w:t>
      </w:r>
      <w:r>
        <w:rPr>
          <w:b/>
        </w:rPr>
        <w:t xml:space="preserve"> г., ПРОТОКОЛ 28</w:t>
      </w:r>
    </w:p>
    <w:p w:rsidR="00752E41" w:rsidRPr="00F81E46" w:rsidRDefault="00752E41" w:rsidP="00752E41">
      <w:pPr>
        <w:jc w:val="both"/>
        <w:rPr>
          <w:b/>
        </w:rPr>
      </w:pPr>
    </w:p>
    <w:p w:rsidR="00752E41" w:rsidRPr="00F81E46" w:rsidRDefault="00752E41" w:rsidP="00752E41">
      <w:pPr>
        <w:jc w:val="both"/>
        <w:rPr>
          <w:b/>
        </w:rPr>
      </w:pPr>
      <w:r w:rsidRPr="00F81E46">
        <w:rPr>
          <w:b/>
        </w:rPr>
        <w:t>ОБЩИНСКИ СЪВЕТ ГУЛЯНЦИ</w:t>
      </w:r>
    </w:p>
    <w:p w:rsidR="00752E41" w:rsidRPr="00F81E46" w:rsidRDefault="00752E41" w:rsidP="00752E41">
      <w:pPr>
        <w:jc w:val="both"/>
        <w:rPr>
          <w:b/>
        </w:rPr>
      </w:pPr>
    </w:p>
    <w:p w:rsidR="00752E41" w:rsidRPr="00F81E46" w:rsidRDefault="00752E41" w:rsidP="00752E41">
      <w:pPr>
        <w:jc w:val="both"/>
      </w:pPr>
      <w:r w:rsidRPr="00F81E46">
        <w:rPr>
          <w:b/>
        </w:rPr>
        <w:t xml:space="preserve">НА ОСНОВАНИЕ: </w:t>
      </w:r>
      <w:r>
        <w:t>чл.22 ал.1. т.2. от П</w:t>
      </w:r>
      <w:r w:rsidRPr="00F81E46">
        <w:t xml:space="preserve">равилника за организацията и дейността на </w:t>
      </w:r>
      <w:proofErr w:type="spellStart"/>
      <w:r w:rsidRPr="00F81E46">
        <w:t>ОбС</w:t>
      </w:r>
      <w:proofErr w:type="spellEnd"/>
      <w:r w:rsidRPr="00F81E46">
        <w:t xml:space="preserve">, чл.33, ал.1., т.2 от ЗМСМА, </w:t>
      </w:r>
    </w:p>
    <w:p w:rsidR="00752E41" w:rsidRPr="00F81E46" w:rsidRDefault="00752E41" w:rsidP="00752E41">
      <w:pPr>
        <w:jc w:val="both"/>
      </w:pPr>
    </w:p>
    <w:p w:rsidR="00752E41" w:rsidRPr="00752E41" w:rsidRDefault="00752E41" w:rsidP="001A5E38">
      <w:pPr>
        <w:jc w:val="both"/>
        <w:rPr>
          <w:b/>
        </w:rPr>
      </w:pPr>
      <w:r w:rsidRPr="00F81E46">
        <w:rPr>
          <w:b/>
        </w:rPr>
        <w:t>Р Е Ш И:</w:t>
      </w:r>
    </w:p>
    <w:p w:rsidR="001A5E38" w:rsidRDefault="001A5E38" w:rsidP="001A5E38">
      <w:pPr>
        <w:jc w:val="center"/>
        <w:rPr>
          <w:sz w:val="22"/>
          <w:szCs w:val="22"/>
        </w:rPr>
      </w:pPr>
    </w:p>
    <w:p w:rsidR="001A5E38" w:rsidRPr="00C16E7F" w:rsidRDefault="001A5E38" w:rsidP="001A5E38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  <w:t xml:space="preserve">1.ОбС Гулянци дава съгласие от дневния ред на заседанието да отпадне предложението на Кмета на Общината относно: </w:t>
      </w:r>
      <w:r w:rsidRPr="000634C4">
        <w:t xml:space="preserve">Приемане на изменения и допълнения в Наредба № 1 </w:t>
      </w:r>
      <w:r w:rsidRPr="000634C4">
        <w:rPr>
          <w:lang w:val="ru-RU"/>
        </w:rPr>
        <w:t xml:space="preserve">за </w:t>
      </w:r>
      <w:proofErr w:type="spellStart"/>
      <w:r w:rsidRPr="000634C4">
        <w:rPr>
          <w:lang w:val="ru-RU"/>
        </w:rPr>
        <w:t>поддържане</w:t>
      </w:r>
      <w:proofErr w:type="spellEnd"/>
      <w:r w:rsidRPr="000634C4">
        <w:rPr>
          <w:lang w:val="ru-RU"/>
        </w:rPr>
        <w:t xml:space="preserve"> и </w:t>
      </w:r>
      <w:proofErr w:type="spellStart"/>
      <w:r w:rsidRPr="000634C4">
        <w:rPr>
          <w:lang w:val="ru-RU"/>
        </w:rPr>
        <w:t>опазване</w:t>
      </w:r>
      <w:proofErr w:type="spellEnd"/>
      <w:r w:rsidRPr="000634C4">
        <w:rPr>
          <w:lang w:val="ru-RU"/>
        </w:rPr>
        <w:t xml:space="preserve"> на </w:t>
      </w:r>
      <w:proofErr w:type="spellStart"/>
      <w:r w:rsidRPr="000634C4">
        <w:rPr>
          <w:lang w:val="ru-RU"/>
        </w:rPr>
        <w:t>обществения</w:t>
      </w:r>
      <w:proofErr w:type="spellEnd"/>
      <w:r w:rsidRPr="000634C4">
        <w:rPr>
          <w:lang w:val="ru-RU"/>
        </w:rPr>
        <w:t xml:space="preserve"> </w:t>
      </w:r>
      <w:proofErr w:type="spellStart"/>
      <w:r w:rsidRPr="000634C4">
        <w:rPr>
          <w:lang w:val="ru-RU"/>
        </w:rPr>
        <w:t>ред</w:t>
      </w:r>
      <w:proofErr w:type="spellEnd"/>
      <w:r w:rsidRPr="000634C4">
        <w:rPr>
          <w:lang w:val="ru-RU"/>
        </w:rPr>
        <w:t xml:space="preserve"> и </w:t>
      </w:r>
      <w:proofErr w:type="spellStart"/>
      <w:r w:rsidRPr="000634C4">
        <w:rPr>
          <w:lang w:val="ru-RU"/>
        </w:rPr>
        <w:t>общинското</w:t>
      </w:r>
      <w:proofErr w:type="spellEnd"/>
      <w:r w:rsidRPr="000634C4">
        <w:rPr>
          <w:lang w:val="ru-RU"/>
        </w:rPr>
        <w:t xml:space="preserve"> имущество на </w:t>
      </w:r>
      <w:proofErr w:type="spellStart"/>
      <w:r w:rsidRPr="000634C4">
        <w:rPr>
          <w:lang w:val="ru-RU"/>
        </w:rPr>
        <w:t>територията</w:t>
      </w:r>
      <w:proofErr w:type="spellEnd"/>
      <w:r w:rsidRPr="000634C4">
        <w:rPr>
          <w:lang w:val="ru-RU"/>
        </w:rPr>
        <w:t xml:space="preserve"> на Община </w:t>
      </w:r>
      <w:proofErr w:type="spellStart"/>
      <w:r w:rsidRPr="000634C4">
        <w:rPr>
          <w:lang w:val="ru-RU"/>
        </w:rPr>
        <w:t>Гулянци</w:t>
      </w:r>
      <w:proofErr w:type="spellEnd"/>
      <w:r w:rsidRPr="000634C4">
        <w:rPr>
          <w:rFonts w:cs="Latha"/>
          <w:lang w:val="ru-RU" w:bidi="ta-IN"/>
        </w:rPr>
        <w:tab/>
      </w:r>
      <w:r>
        <w:rPr>
          <w:rFonts w:cs="Latha"/>
          <w:lang w:val="ru-RU" w:bidi="ta-IN"/>
        </w:rPr>
        <w:t>.</w:t>
      </w:r>
    </w:p>
    <w:p w:rsidR="00B97ABC" w:rsidRDefault="00B97ABC" w:rsidP="00752E41">
      <w:pPr>
        <w:jc w:val="right"/>
      </w:pPr>
    </w:p>
    <w:p w:rsidR="00752E41" w:rsidRDefault="00752E41" w:rsidP="00752E41">
      <w:pPr>
        <w:jc w:val="right"/>
      </w:pPr>
    </w:p>
    <w:p w:rsidR="00752E41" w:rsidRDefault="00752E41" w:rsidP="00752E41">
      <w:pPr>
        <w:jc w:val="right"/>
      </w:pPr>
    </w:p>
    <w:p w:rsidR="00752E41" w:rsidRDefault="00752E41" w:rsidP="00752E41">
      <w:pPr>
        <w:jc w:val="right"/>
      </w:pPr>
    </w:p>
    <w:p w:rsidR="00752E41" w:rsidRDefault="00752E41" w:rsidP="00752E41">
      <w:pPr>
        <w:jc w:val="right"/>
      </w:pPr>
    </w:p>
    <w:p w:rsidR="00752E41" w:rsidRDefault="00752E41" w:rsidP="00752E41">
      <w:pPr>
        <w:jc w:val="right"/>
      </w:pPr>
      <w:r>
        <w:t>ПРЕДСЕДАТЕЛ : ……./п/……..</w:t>
      </w:r>
    </w:p>
    <w:p w:rsidR="00752E41" w:rsidRDefault="00752E41" w:rsidP="00752E41">
      <w:pPr>
        <w:jc w:val="right"/>
      </w:pPr>
      <w:r>
        <w:t>/Огнян Янчев/</w:t>
      </w:r>
    </w:p>
    <w:p w:rsidR="00752E41" w:rsidRDefault="00752E41" w:rsidP="00752E41">
      <w:pPr>
        <w:jc w:val="right"/>
      </w:pPr>
    </w:p>
    <w:p w:rsidR="00752E41" w:rsidRDefault="00752E41" w:rsidP="00752E41">
      <w:pPr>
        <w:jc w:val="right"/>
      </w:pPr>
    </w:p>
    <w:p w:rsidR="00752E41" w:rsidRDefault="00752E41" w:rsidP="00752E41"/>
    <w:p w:rsidR="00752E41" w:rsidRDefault="00752E41" w:rsidP="00752E41"/>
    <w:p w:rsidR="00752E41" w:rsidRDefault="00752E41" w:rsidP="00752E41">
      <w:r>
        <w:t xml:space="preserve">Вярно с оригинала при </w:t>
      </w:r>
      <w:proofErr w:type="spellStart"/>
      <w:r>
        <w:t>ОбС</w:t>
      </w:r>
      <w:proofErr w:type="spellEnd"/>
    </w:p>
    <w:p w:rsidR="00752E41" w:rsidRDefault="00752E41" w:rsidP="00752E41">
      <w:r>
        <w:t>Снел преписа:</w:t>
      </w:r>
      <w:bookmarkStart w:id="0" w:name="_GoBack"/>
      <w:bookmarkEnd w:id="0"/>
    </w:p>
    <w:sectPr w:rsidR="00752E4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atha">
    <w:panose1 w:val="02000400000000000000"/>
    <w:charset w:val="01"/>
    <w:family w:val="roman"/>
    <w:pitch w:val="variable"/>
    <w:sig w:usb0="0004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5E38"/>
    <w:rsid w:val="001A5E38"/>
    <w:rsid w:val="00752E41"/>
    <w:rsid w:val="00B97A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67C0A5"/>
  <w15:chartTrackingRefBased/>
  <w15:docId w15:val="{2D67B3D5-CDDE-40BD-BFE1-FB0AE1A528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5E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106</Words>
  <Characters>610</Characters>
  <Application>Microsoft Office Word</Application>
  <DocSecurity>0</DocSecurity>
  <Lines>5</Lines>
  <Paragraphs>1</Paragraphs>
  <ScaleCrop>false</ScaleCrop>
  <Company/>
  <LinksUpToDate>false</LinksUpToDate>
  <CharactersWithSpaces>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ProDesk OC</dc:creator>
  <cp:keywords/>
  <dc:description/>
  <cp:lastModifiedBy>Hp ProDesk OC</cp:lastModifiedBy>
  <cp:revision>2</cp:revision>
  <dcterms:created xsi:type="dcterms:W3CDTF">2025-04-01T07:44:00Z</dcterms:created>
  <dcterms:modified xsi:type="dcterms:W3CDTF">2025-04-01T07:59:00Z</dcterms:modified>
</cp:coreProperties>
</file>