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55" w:rsidRPr="00E4430E" w:rsidRDefault="001A1D55" w:rsidP="001A1D55">
      <w:pPr>
        <w:ind w:firstLine="708"/>
        <w:jc w:val="right"/>
      </w:pPr>
      <w:r w:rsidRPr="00E4430E">
        <w:t>Препис</w:t>
      </w:r>
    </w:p>
    <w:p w:rsidR="001A1D55" w:rsidRPr="00E4430E" w:rsidRDefault="001A1D55" w:rsidP="001A1D55">
      <w:pPr>
        <w:ind w:firstLine="708"/>
        <w:jc w:val="right"/>
      </w:pPr>
    </w:p>
    <w:p w:rsidR="001A1D55" w:rsidRPr="00E4430E" w:rsidRDefault="001A1D55" w:rsidP="001A1D55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1A1D55" w:rsidRPr="00E4430E" w:rsidRDefault="001A1D55" w:rsidP="001A1D55">
      <w:pPr>
        <w:ind w:firstLine="708"/>
        <w:jc w:val="center"/>
        <w:rPr>
          <w:b/>
          <w:u w:val="single"/>
        </w:rPr>
      </w:pPr>
    </w:p>
    <w:p w:rsidR="001A1D55" w:rsidRPr="00E4430E" w:rsidRDefault="001A1D55" w:rsidP="001A1D55">
      <w:pPr>
        <w:ind w:firstLine="708"/>
        <w:jc w:val="center"/>
        <w:rPr>
          <w:b/>
          <w:u w:val="single"/>
        </w:rPr>
      </w:pPr>
    </w:p>
    <w:p w:rsidR="001A1D55" w:rsidRPr="00E4430E" w:rsidRDefault="001A1D55" w:rsidP="001A1D55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1A1D55" w:rsidRPr="00E4430E" w:rsidRDefault="001A1D55" w:rsidP="001A1D55">
      <w:pPr>
        <w:ind w:firstLine="708"/>
        <w:jc w:val="center"/>
        <w:rPr>
          <w:b/>
        </w:rPr>
      </w:pPr>
    </w:p>
    <w:p w:rsidR="001A1D55" w:rsidRPr="0065441B" w:rsidRDefault="001A1D55" w:rsidP="001A1D55">
      <w:pPr>
        <w:ind w:firstLine="708"/>
        <w:jc w:val="center"/>
        <w:rPr>
          <w:b/>
        </w:rPr>
      </w:pPr>
      <w:r w:rsidRPr="00E4430E">
        <w:rPr>
          <w:b/>
        </w:rPr>
        <w:t>№</w:t>
      </w:r>
      <w:r>
        <w:rPr>
          <w:b/>
        </w:rPr>
        <w:t xml:space="preserve"> 102</w:t>
      </w:r>
    </w:p>
    <w:p w:rsidR="001A1D55" w:rsidRPr="00E4430E" w:rsidRDefault="001A1D55" w:rsidP="001A1D55">
      <w:pPr>
        <w:ind w:firstLine="708"/>
        <w:jc w:val="center"/>
        <w:rPr>
          <w:b/>
        </w:rPr>
      </w:pPr>
    </w:p>
    <w:p w:rsidR="001A1D55" w:rsidRPr="00E4430E" w:rsidRDefault="001A1D55" w:rsidP="001A1D55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1A1D55" w:rsidRPr="00E4430E" w:rsidRDefault="001A1D55" w:rsidP="001A1D55">
      <w:pPr>
        <w:ind w:firstLine="708"/>
        <w:jc w:val="both"/>
        <w:rPr>
          <w:b/>
        </w:rPr>
      </w:pPr>
    </w:p>
    <w:p w:rsidR="001A1D55" w:rsidRPr="00E4430E" w:rsidRDefault="001A1D55" w:rsidP="001A1D55">
      <w:pPr>
        <w:ind w:firstLine="708"/>
        <w:jc w:val="both"/>
        <w:rPr>
          <w:b/>
        </w:rPr>
      </w:pPr>
    </w:p>
    <w:p w:rsidR="001A1D55" w:rsidRPr="00FA4707" w:rsidRDefault="001A1D55" w:rsidP="001A1D55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>
        <w:t>актуализация на тарифата за определяне на наемните цени на общинско имущество в Община Гулянци</w:t>
      </w:r>
    </w:p>
    <w:p w:rsidR="001A1D55" w:rsidRPr="00E4430E" w:rsidRDefault="001A1D55" w:rsidP="001A1D55">
      <w:pPr>
        <w:jc w:val="both"/>
        <w:rPr>
          <w:b/>
        </w:rPr>
      </w:pPr>
    </w:p>
    <w:p w:rsidR="001A1D55" w:rsidRPr="00E4430E" w:rsidRDefault="001A1D55" w:rsidP="001A1D55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1A1D55" w:rsidRPr="00E4430E" w:rsidRDefault="001A1D55" w:rsidP="001A1D55">
      <w:pPr>
        <w:jc w:val="both"/>
      </w:pPr>
    </w:p>
    <w:p w:rsidR="001A1D55" w:rsidRPr="00E4430E" w:rsidRDefault="001A1D55" w:rsidP="001A1D55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1A1D55" w:rsidRPr="00E4430E" w:rsidRDefault="001A1D55" w:rsidP="001A1D55">
      <w:pPr>
        <w:jc w:val="both"/>
        <w:rPr>
          <w:b/>
        </w:rPr>
      </w:pPr>
    </w:p>
    <w:p w:rsidR="001A1D55" w:rsidRPr="00E4430E" w:rsidRDefault="001A1D55" w:rsidP="001A1D55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1A1D55" w:rsidRPr="00E4430E" w:rsidRDefault="001A1D55" w:rsidP="001A1D55">
      <w:pPr>
        <w:jc w:val="both"/>
        <w:rPr>
          <w:b/>
        </w:rPr>
      </w:pPr>
    </w:p>
    <w:p w:rsidR="00F84A6F" w:rsidRDefault="001A1D55" w:rsidP="001A1D55">
      <w:pPr>
        <w:tabs>
          <w:tab w:val="left" w:pos="0"/>
        </w:tabs>
        <w:jc w:val="both"/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 w:rsidR="00F84A6F" w:rsidRPr="009E493A">
        <w:t>чл.21, ал.1, т.8 от ЗМСМА, чл.8, ал.1 и чл.14, ал. 8 от ЗОС, чл.23, ал.1 и ал.2 от НРПУРОИ , чл.5, ал.1, т. 7 и чл. 6 от Правилника за организацията и дейността на Общински съвет Гулянци,</w:t>
      </w:r>
      <w:r w:rsidR="00F84A6F">
        <w:t xml:space="preserve"> </w:t>
      </w:r>
    </w:p>
    <w:p w:rsidR="001A1D55" w:rsidRDefault="001A1D55" w:rsidP="001A1D55">
      <w:pPr>
        <w:tabs>
          <w:tab w:val="left" w:pos="0"/>
        </w:tabs>
        <w:jc w:val="both"/>
      </w:pPr>
    </w:p>
    <w:p w:rsidR="001A1D55" w:rsidRPr="001A1D55" w:rsidRDefault="001A1D55" w:rsidP="001A1D55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F84A6F" w:rsidRDefault="00F84A6F" w:rsidP="00F84A6F">
      <w:pPr>
        <w:tabs>
          <w:tab w:val="left" w:pos="0"/>
        </w:tabs>
        <w:jc w:val="center"/>
      </w:pPr>
    </w:p>
    <w:p w:rsidR="00F84A6F" w:rsidRPr="009E493A" w:rsidRDefault="00F84A6F" w:rsidP="00F84A6F">
      <w:pPr>
        <w:ind w:firstLine="708"/>
        <w:jc w:val="both"/>
      </w:pPr>
      <w:r w:rsidRPr="009E493A">
        <w:t>1. Актуализира Тарифата за определяне на наемните цени на общинско имущество в Община Гулянци, съгласно Приложение №1, неразделна част от настоящето решение.</w:t>
      </w:r>
    </w:p>
    <w:p w:rsidR="00F84A6F" w:rsidRPr="009E493A" w:rsidRDefault="00F84A6F" w:rsidP="00F84A6F">
      <w:pPr>
        <w:jc w:val="both"/>
      </w:pPr>
      <w:r w:rsidRPr="009E493A">
        <w:tab/>
        <w:t>2. Възлага на кмета на Община Гулянци изпълнението на всички действия за правилното и законосъобразно прилагане на решението.</w:t>
      </w:r>
    </w:p>
    <w:p w:rsidR="005908AA" w:rsidRDefault="005908AA"/>
    <w:p w:rsidR="001A1D55" w:rsidRDefault="001A1D55"/>
    <w:p w:rsidR="001A1D55" w:rsidRDefault="001A1D55"/>
    <w:p w:rsidR="001A1D55" w:rsidRDefault="001A1D55"/>
    <w:p w:rsidR="001A1D55" w:rsidRDefault="001A1D55"/>
    <w:p w:rsidR="001A1D55" w:rsidRDefault="001A1D55" w:rsidP="001A1D5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1A1D55" w:rsidRDefault="001A1D55" w:rsidP="001A1D55">
      <w:pPr>
        <w:jc w:val="right"/>
      </w:pPr>
      <w:r>
        <w:t>/Огнян Янчев/</w:t>
      </w:r>
    </w:p>
    <w:p w:rsidR="001A1D55" w:rsidRDefault="001A1D55" w:rsidP="001A1D55">
      <w:pPr>
        <w:jc w:val="right"/>
      </w:pPr>
    </w:p>
    <w:p w:rsidR="001A1D55" w:rsidRDefault="001A1D55" w:rsidP="001A1D55">
      <w:pPr>
        <w:jc w:val="right"/>
      </w:pPr>
    </w:p>
    <w:p w:rsidR="001A1D55" w:rsidRDefault="001A1D55" w:rsidP="001A1D55">
      <w:pPr>
        <w:jc w:val="right"/>
      </w:pPr>
    </w:p>
    <w:p w:rsidR="001A1D55" w:rsidRDefault="001A1D55" w:rsidP="001A1D55">
      <w:pPr>
        <w:jc w:val="right"/>
      </w:pPr>
    </w:p>
    <w:p w:rsidR="001A1D55" w:rsidRDefault="001A1D55" w:rsidP="001A1D55">
      <w:r>
        <w:t xml:space="preserve">Вярно с оригинала при </w:t>
      </w:r>
      <w:proofErr w:type="spellStart"/>
      <w:r>
        <w:t>ОбС</w:t>
      </w:r>
      <w:proofErr w:type="spellEnd"/>
    </w:p>
    <w:p w:rsidR="001A1D55" w:rsidRDefault="001A1D55" w:rsidP="001A1D55">
      <w:r>
        <w:t>Снел преписа:</w:t>
      </w:r>
    </w:p>
    <w:sectPr w:rsidR="001A1D55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4A6F"/>
    <w:rsid w:val="001A1D55"/>
    <w:rsid w:val="005908AA"/>
    <w:rsid w:val="00975F37"/>
    <w:rsid w:val="00F8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2020-04-21T10:28:00Z</dcterms:created>
  <dcterms:modified xsi:type="dcterms:W3CDTF">2020-04-22T11:58:00Z</dcterms:modified>
</cp:coreProperties>
</file>