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192" w:rsidRPr="00E4430E" w:rsidRDefault="00574192" w:rsidP="00574192">
      <w:pPr>
        <w:ind w:firstLine="708"/>
        <w:jc w:val="right"/>
      </w:pPr>
      <w:r w:rsidRPr="00E4430E">
        <w:t>Препис</w:t>
      </w:r>
    </w:p>
    <w:p w:rsidR="00574192" w:rsidRPr="00E4430E" w:rsidRDefault="00574192" w:rsidP="00574192">
      <w:pPr>
        <w:ind w:firstLine="708"/>
        <w:jc w:val="right"/>
      </w:pPr>
    </w:p>
    <w:p w:rsidR="00574192" w:rsidRPr="00E4430E" w:rsidRDefault="00574192" w:rsidP="00574192">
      <w:pPr>
        <w:ind w:firstLine="708"/>
        <w:jc w:val="center"/>
        <w:rPr>
          <w:b/>
          <w:u w:val="single"/>
        </w:rPr>
      </w:pPr>
      <w:r w:rsidRPr="00E4430E">
        <w:rPr>
          <w:b/>
          <w:u w:val="single"/>
        </w:rPr>
        <w:t>ОБЩИНСКИ СЪВЕТ ГУЛЯНЦИ, ОБЛАСТ ПЛЕВЕН</w:t>
      </w:r>
    </w:p>
    <w:p w:rsidR="00574192" w:rsidRPr="00E4430E" w:rsidRDefault="00574192" w:rsidP="00574192">
      <w:pPr>
        <w:ind w:firstLine="708"/>
        <w:jc w:val="center"/>
        <w:rPr>
          <w:b/>
          <w:u w:val="single"/>
        </w:rPr>
      </w:pPr>
    </w:p>
    <w:p w:rsidR="00574192" w:rsidRPr="00E4430E" w:rsidRDefault="00574192" w:rsidP="00574192">
      <w:pPr>
        <w:ind w:firstLine="708"/>
        <w:jc w:val="center"/>
        <w:rPr>
          <w:b/>
          <w:u w:val="single"/>
        </w:rPr>
      </w:pPr>
    </w:p>
    <w:p w:rsidR="00574192" w:rsidRPr="00E4430E" w:rsidRDefault="00574192" w:rsidP="00574192">
      <w:pPr>
        <w:ind w:firstLine="708"/>
        <w:jc w:val="center"/>
        <w:rPr>
          <w:b/>
        </w:rPr>
      </w:pPr>
      <w:r w:rsidRPr="00E4430E">
        <w:rPr>
          <w:b/>
        </w:rPr>
        <w:t>Р Е Ш Е Н И Е</w:t>
      </w:r>
    </w:p>
    <w:p w:rsidR="00574192" w:rsidRPr="00E4430E" w:rsidRDefault="00574192" w:rsidP="00574192">
      <w:pPr>
        <w:ind w:firstLine="708"/>
        <w:jc w:val="center"/>
        <w:rPr>
          <w:b/>
        </w:rPr>
      </w:pPr>
    </w:p>
    <w:p w:rsidR="00574192" w:rsidRPr="00E4430E" w:rsidRDefault="00574192" w:rsidP="00574192">
      <w:pPr>
        <w:ind w:firstLine="708"/>
        <w:jc w:val="center"/>
        <w:rPr>
          <w:b/>
        </w:rPr>
      </w:pPr>
      <w:r w:rsidRPr="00E4430E">
        <w:rPr>
          <w:b/>
        </w:rPr>
        <w:t xml:space="preserve">№ </w:t>
      </w:r>
      <w:r w:rsidRPr="00E4430E">
        <w:rPr>
          <w:b/>
          <w:lang w:val="en-US"/>
        </w:rPr>
        <w:t>9</w:t>
      </w:r>
      <w:proofErr w:type="spellStart"/>
      <w:r>
        <w:rPr>
          <w:b/>
        </w:rPr>
        <w:t>9</w:t>
      </w:r>
      <w:proofErr w:type="spellEnd"/>
    </w:p>
    <w:p w:rsidR="00574192" w:rsidRPr="00E4430E" w:rsidRDefault="00574192" w:rsidP="00574192">
      <w:pPr>
        <w:ind w:firstLine="708"/>
        <w:jc w:val="center"/>
        <w:rPr>
          <w:b/>
        </w:rPr>
      </w:pPr>
    </w:p>
    <w:p w:rsidR="00574192" w:rsidRPr="00E4430E" w:rsidRDefault="00574192" w:rsidP="00574192">
      <w:pPr>
        <w:ind w:firstLine="708"/>
        <w:jc w:val="center"/>
        <w:rPr>
          <w:b/>
        </w:rPr>
      </w:pPr>
      <w:r w:rsidRPr="00E4430E">
        <w:rPr>
          <w:b/>
        </w:rPr>
        <w:t>Гр.Гулянци, 15.04.2020 г.</w:t>
      </w:r>
    </w:p>
    <w:p w:rsidR="00574192" w:rsidRPr="00E4430E" w:rsidRDefault="00574192" w:rsidP="00574192">
      <w:pPr>
        <w:ind w:firstLine="708"/>
        <w:jc w:val="both"/>
        <w:rPr>
          <w:b/>
        </w:rPr>
      </w:pPr>
    </w:p>
    <w:p w:rsidR="00574192" w:rsidRPr="00E4430E" w:rsidRDefault="00574192" w:rsidP="00574192">
      <w:pPr>
        <w:ind w:firstLine="708"/>
        <w:jc w:val="both"/>
        <w:rPr>
          <w:b/>
        </w:rPr>
      </w:pPr>
    </w:p>
    <w:p w:rsidR="00574192" w:rsidRDefault="00574192" w:rsidP="00574192">
      <w:pPr>
        <w:jc w:val="both"/>
      </w:pPr>
      <w:r w:rsidRPr="00E4430E">
        <w:rPr>
          <w:b/>
        </w:rPr>
        <w:t>ОТНОСНО:</w:t>
      </w:r>
      <w:r w:rsidRPr="00E4430E">
        <w:t xml:space="preserve"> </w:t>
      </w:r>
      <w:r w:rsidRPr="00BD4028">
        <w:t>промяна предназначението на жилищните имоти в общинския жилищен фонд на Община Гулянци</w:t>
      </w:r>
    </w:p>
    <w:p w:rsidR="00574192" w:rsidRPr="00E4430E" w:rsidRDefault="00574192" w:rsidP="00574192">
      <w:pPr>
        <w:jc w:val="both"/>
        <w:rPr>
          <w:b/>
        </w:rPr>
      </w:pPr>
    </w:p>
    <w:p w:rsidR="00574192" w:rsidRPr="00E4430E" w:rsidRDefault="00574192" w:rsidP="00574192">
      <w:pPr>
        <w:jc w:val="both"/>
      </w:pPr>
      <w:r w:rsidRPr="00E4430E">
        <w:rPr>
          <w:b/>
        </w:rPr>
        <w:t xml:space="preserve">ПО ПРЕДЛОЖЕНИЕ НА : </w:t>
      </w:r>
      <w:r w:rsidRPr="00E4430E">
        <w:t>Кмета на Общината</w:t>
      </w:r>
    </w:p>
    <w:p w:rsidR="00574192" w:rsidRPr="00E4430E" w:rsidRDefault="00574192" w:rsidP="00574192">
      <w:pPr>
        <w:jc w:val="both"/>
      </w:pPr>
    </w:p>
    <w:p w:rsidR="00574192" w:rsidRPr="00E4430E" w:rsidRDefault="00574192" w:rsidP="00574192">
      <w:pPr>
        <w:jc w:val="both"/>
        <w:rPr>
          <w:b/>
        </w:rPr>
      </w:pPr>
      <w:r w:rsidRPr="00E4430E">
        <w:rPr>
          <w:b/>
        </w:rPr>
        <w:t>НА ЗАСЕДНИЕТО НА 15.04.2020 г., ПРОТОКОЛ 8</w:t>
      </w:r>
    </w:p>
    <w:p w:rsidR="00574192" w:rsidRPr="00E4430E" w:rsidRDefault="00574192" w:rsidP="00574192">
      <w:pPr>
        <w:jc w:val="both"/>
        <w:rPr>
          <w:b/>
        </w:rPr>
      </w:pPr>
    </w:p>
    <w:p w:rsidR="00574192" w:rsidRPr="00E4430E" w:rsidRDefault="00574192" w:rsidP="00574192">
      <w:pPr>
        <w:jc w:val="both"/>
        <w:rPr>
          <w:b/>
        </w:rPr>
      </w:pPr>
      <w:r w:rsidRPr="00E4430E">
        <w:rPr>
          <w:b/>
        </w:rPr>
        <w:t>ОБЩИНСКИ СЪВЕТ ГУЛЯНЦИ</w:t>
      </w:r>
    </w:p>
    <w:p w:rsidR="00574192" w:rsidRPr="00E4430E" w:rsidRDefault="00574192" w:rsidP="00574192">
      <w:pPr>
        <w:jc w:val="both"/>
        <w:rPr>
          <w:b/>
        </w:rPr>
      </w:pPr>
    </w:p>
    <w:p w:rsidR="00AA57F7" w:rsidRDefault="00574192" w:rsidP="00574192">
      <w:pPr>
        <w:jc w:val="both"/>
        <w:rPr>
          <w:bCs/>
        </w:rPr>
      </w:pPr>
      <w:r w:rsidRPr="00E4430E">
        <w:rPr>
          <w:b/>
        </w:rPr>
        <w:t>НА ОСНОВАНИЕ:</w:t>
      </w:r>
      <w:r>
        <w:rPr>
          <w:b/>
        </w:rPr>
        <w:t xml:space="preserve"> </w:t>
      </w:r>
      <w:r w:rsidR="00AA57F7">
        <w:rPr>
          <w:szCs w:val="28"/>
        </w:rPr>
        <w:t xml:space="preserve">чл. 21 ал. 1 т. 8 и т.23 от ЗМСМА,  чл. 42 ал. 2 от ЗОС и чл. 2 ал. 2 от Наредба за реда за установяване на жилищни нужди и настаняване в общински жилища, </w:t>
      </w:r>
      <w:r w:rsidR="00AA57F7">
        <w:rPr>
          <w:bCs/>
        </w:rPr>
        <w:t xml:space="preserve">чл.5 ал.1 т.7,т.22 и чл.6 от Правилника за организацията и дейността на </w:t>
      </w:r>
      <w:proofErr w:type="spellStart"/>
      <w:r w:rsidR="00AA57F7">
        <w:rPr>
          <w:bCs/>
        </w:rPr>
        <w:t>ОбС</w:t>
      </w:r>
      <w:proofErr w:type="spellEnd"/>
      <w:r w:rsidR="00AA57F7">
        <w:rPr>
          <w:bCs/>
        </w:rPr>
        <w:t xml:space="preserve">, </w:t>
      </w:r>
    </w:p>
    <w:p w:rsidR="00574192" w:rsidRDefault="00574192" w:rsidP="00574192">
      <w:pPr>
        <w:jc w:val="both"/>
        <w:rPr>
          <w:bCs/>
        </w:rPr>
      </w:pPr>
    </w:p>
    <w:p w:rsidR="00574192" w:rsidRPr="00574192" w:rsidRDefault="00574192" w:rsidP="00574192">
      <w:pPr>
        <w:jc w:val="both"/>
        <w:rPr>
          <w:b/>
          <w:bCs/>
        </w:rPr>
      </w:pPr>
      <w:r>
        <w:rPr>
          <w:b/>
          <w:bCs/>
        </w:rPr>
        <w:t>Р Е Ш И:</w:t>
      </w:r>
    </w:p>
    <w:p w:rsidR="00AA57F7" w:rsidRDefault="00AA57F7" w:rsidP="00AA57F7">
      <w:pPr>
        <w:jc w:val="center"/>
        <w:rPr>
          <w:bCs/>
        </w:rPr>
      </w:pPr>
    </w:p>
    <w:p w:rsidR="00AA57F7" w:rsidRDefault="00AA57F7" w:rsidP="00AA57F7">
      <w:pPr>
        <w:rPr>
          <w:szCs w:val="28"/>
        </w:rPr>
      </w:pPr>
      <w:r w:rsidRPr="00452117">
        <w:rPr>
          <w:szCs w:val="28"/>
        </w:rPr>
        <w:t>1.</w:t>
      </w:r>
      <w:r>
        <w:rPr>
          <w:b/>
          <w:szCs w:val="28"/>
        </w:rPr>
        <w:t xml:space="preserve"> </w:t>
      </w:r>
      <w:r>
        <w:rPr>
          <w:szCs w:val="28"/>
        </w:rPr>
        <w:t>Общински съвет определя по предназначение следните групи общински жилища - собственост на Община Гулянци, както следва:</w:t>
      </w:r>
    </w:p>
    <w:p w:rsidR="00AA57F7" w:rsidRDefault="00AA57F7" w:rsidP="00AA57F7">
      <w:pPr>
        <w:rPr>
          <w:szCs w:val="28"/>
        </w:rPr>
      </w:pPr>
    </w:p>
    <w:p w:rsidR="00AA57F7" w:rsidRPr="00C01B1A" w:rsidRDefault="00AA57F7" w:rsidP="00AA57F7">
      <w:pPr>
        <w:rPr>
          <w:b/>
          <w:szCs w:val="28"/>
          <w:u w:val="single"/>
        </w:rPr>
      </w:pPr>
      <w:r>
        <w:rPr>
          <w:szCs w:val="28"/>
        </w:rPr>
        <w:tab/>
      </w:r>
      <w:r w:rsidRPr="002E1286">
        <w:rPr>
          <w:b/>
          <w:szCs w:val="28"/>
        </w:rPr>
        <w:t>1.</w:t>
      </w:r>
      <w:r>
        <w:rPr>
          <w:szCs w:val="28"/>
        </w:rPr>
        <w:t xml:space="preserve"> </w:t>
      </w:r>
      <w:r w:rsidRPr="00C01B1A">
        <w:rPr>
          <w:b/>
          <w:szCs w:val="28"/>
          <w:u w:val="single"/>
        </w:rPr>
        <w:t xml:space="preserve">За граждани с установени жилищни нужди </w:t>
      </w:r>
    </w:p>
    <w:p w:rsidR="00AA57F7" w:rsidRPr="00C01B1A" w:rsidRDefault="00AA57F7" w:rsidP="00AA57F7">
      <w:pPr>
        <w:rPr>
          <w:b/>
          <w:szCs w:val="28"/>
          <w:u w:val="single"/>
        </w:rPr>
      </w:pPr>
      <w:r w:rsidRPr="00C01B1A">
        <w:rPr>
          <w:b/>
          <w:szCs w:val="28"/>
          <w:u w:val="single"/>
        </w:rPr>
        <w:t xml:space="preserve">           </w:t>
      </w:r>
    </w:p>
    <w:p w:rsidR="00AA57F7" w:rsidRPr="005E6EDF" w:rsidRDefault="00AA57F7" w:rsidP="00AA57F7">
      <w:pPr>
        <w:rPr>
          <w:szCs w:val="28"/>
        </w:rPr>
      </w:pPr>
      <w:r>
        <w:rPr>
          <w:b/>
          <w:szCs w:val="28"/>
        </w:rPr>
        <w:t xml:space="preserve">          - </w:t>
      </w:r>
      <w:r w:rsidRPr="005E6EDF">
        <w:rPr>
          <w:szCs w:val="28"/>
        </w:rPr>
        <w:t>Апартамент №</w:t>
      </w:r>
      <w:r>
        <w:rPr>
          <w:szCs w:val="28"/>
        </w:rPr>
        <w:t xml:space="preserve"> 1, Бл. 1, вх. „А”  в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</w:p>
    <w:p w:rsidR="00AA57F7" w:rsidRPr="005E6EDF" w:rsidRDefault="00AA57F7" w:rsidP="00AA57F7">
      <w:pPr>
        <w:rPr>
          <w:szCs w:val="28"/>
        </w:rPr>
      </w:pPr>
      <w:r>
        <w:rPr>
          <w:b/>
          <w:szCs w:val="28"/>
        </w:rPr>
        <w:t xml:space="preserve">          - </w:t>
      </w:r>
      <w:r w:rsidRPr="005E6EDF">
        <w:rPr>
          <w:szCs w:val="28"/>
        </w:rPr>
        <w:t>Апартамент №</w:t>
      </w:r>
      <w:r>
        <w:rPr>
          <w:szCs w:val="28"/>
        </w:rPr>
        <w:t xml:space="preserve"> 8, Бл. 1, вх. „В”  в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</w:p>
    <w:p w:rsidR="00AA57F7" w:rsidRPr="005E6EDF" w:rsidRDefault="00AA57F7" w:rsidP="00AA57F7">
      <w:pPr>
        <w:rPr>
          <w:szCs w:val="28"/>
        </w:rPr>
      </w:pPr>
      <w:r>
        <w:rPr>
          <w:b/>
          <w:szCs w:val="28"/>
        </w:rPr>
        <w:t xml:space="preserve">          - </w:t>
      </w:r>
      <w:r w:rsidRPr="005E6EDF">
        <w:rPr>
          <w:szCs w:val="28"/>
        </w:rPr>
        <w:t>Апартамент №</w:t>
      </w:r>
      <w:r>
        <w:rPr>
          <w:szCs w:val="28"/>
        </w:rPr>
        <w:t xml:space="preserve"> 2, Бл. 1, вх. „Г”  в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</w:p>
    <w:p w:rsidR="00AA57F7" w:rsidRPr="005E6EDF" w:rsidRDefault="00AA57F7" w:rsidP="00AA57F7">
      <w:pPr>
        <w:rPr>
          <w:szCs w:val="28"/>
        </w:rPr>
      </w:pPr>
      <w:r>
        <w:rPr>
          <w:b/>
          <w:szCs w:val="28"/>
        </w:rPr>
        <w:t xml:space="preserve">          - </w:t>
      </w:r>
      <w:r w:rsidRPr="005E6EDF">
        <w:rPr>
          <w:szCs w:val="28"/>
        </w:rPr>
        <w:t>Апартамент №</w:t>
      </w:r>
      <w:r>
        <w:rPr>
          <w:szCs w:val="28"/>
        </w:rPr>
        <w:t xml:space="preserve"> 12, Бл. 3, вх. „А”  в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</w:p>
    <w:p w:rsidR="00AA57F7" w:rsidRPr="005E6EDF" w:rsidRDefault="00AA57F7" w:rsidP="00AA57F7">
      <w:pPr>
        <w:rPr>
          <w:szCs w:val="28"/>
        </w:rPr>
      </w:pPr>
      <w:r>
        <w:rPr>
          <w:b/>
          <w:szCs w:val="28"/>
        </w:rPr>
        <w:t xml:space="preserve">          - </w:t>
      </w:r>
      <w:r w:rsidRPr="005E6EDF">
        <w:rPr>
          <w:szCs w:val="28"/>
        </w:rPr>
        <w:t>Апартамент №</w:t>
      </w:r>
      <w:r>
        <w:rPr>
          <w:szCs w:val="28"/>
        </w:rPr>
        <w:t xml:space="preserve"> 14, Бл. 3, вх. „Б”  в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</w:p>
    <w:p w:rsidR="00AA57F7" w:rsidRPr="005E6EDF" w:rsidRDefault="00AA57F7" w:rsidP="00AA57F7">
      <w:pPr>
        <w:rPr>
          <w:szCs w:val="28"/>
        </w:rPr>
      </w:pPr>
      <w:r>
        <w:rPr>
          <w:b/>
          <w:szCs w:val="28"/>
        </w:rPr>
        <w:t xml:space="preserve">          - </w:t>
      </w:r>
      <w:r w:rsidRPr="005E6EDF">
        <w:rPr>
          <w:szCs w:val="28"/>
        </w:rPr>
        <w:t>Апартамент №</w:t>
      </w:r>
      <w:r>
        <w:rPr>
          <w:szCs w:val="28"/>
        </w:rPr>
        <w:t xml:space="preserve"> 3А, Бл. 3, вх. „Г”  в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</w:p>
    <w:p w:rsidR="00AA57F7" w:rsidRPr="005E6EDF" w:rsidRDefault="00AA57F7" w:rsidP="00AA57F7">
      <w:pPr>
        <w:rPr>
          <w:szCs w:val="28"/>
        </w:rPr>
      </w:pPr>
      <w:r>
        <w:rPr>
          <w:b/>
          <w:szCs w:val="28"/>
        </w:rPr>
        <w:t xml:space="preserve">          - </w:t>
      </w:r>
      <w:r w:rsidRPr="005E6EDF">
        <w:rPr>
          <w:szCs w:val="28"/>
        </w:rPr>
        <w:t>Апартамент №</w:t>
      </w:r>
      <w:r>
        <w:rPr>
          <w:szCs w:val="28"/>
        </w:rPr>
        <w:t xml:space="preserve"> 5, Бл. 3, вх. „Г”  в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</w:p>
    <w:p w:rsidR="00AA57F7" w:rsidRPr="005E6EDF" w:rsidRDefault="00AA57F7" w:rsidP="00AA57F7">
      <w:pPr>
        <w:rPr>
          <w:szCs w:val="28"/>
        </w:rPr>
      </w:pPr>
      <w:r>
        <w:rPr>
          <w:b/>
          <w:szCs w:val="28"/>
        </w:rPr>
        <w:t xml:space="preserve">          - </w:t>
      </w:r>
      <w:r w:rsidRPr="005E6EDF">
        <w:rPr>
          <w:szCs w:val="28"/>
        </w:rPr>
        <w:t>Апартамент №</w:t>
      </w:r>
      <w:r>
        <w:rPr>
          <w:szCs w:val="28"/>
        </w:rPr>
        <w:t xml:space="preserve"> 9, Бл. 3, вх. „Г”  в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</w:p>
    <w:p w:rsidR="00AA57F7" w:rsidRDefault="00AA57F7" w:rsidP="00AA57F7">
      <w:pPr>
        <w:rPr>
          <w:szCs w:val="28"/>
        </w:rPr>
      </w:pPr>
      <w:r>
        <w:rPr>
          <w:b/>
          <w:szCs w:val="28"/>
        </w:rPr>
        <w:t xml:space="preserve">          - </w:t>
      </w:r>
      <w:r w:rsidRPr="005E6EDF">
        <w:rPr>
          <w:szCs w:val="28"/>
        </w:rPr>
        <w:t>Апартамент №</w:t>
      </w:r>
      <w:r>
        <w:rPr>
          <w:szCs w:val="28"/>
        </w:rPr>
        <w:t xml:space="preserve"> 15, Бл. 3, вх. „Г”  в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</w:p>
    <w:p w:rsidR="00AA57F7" w:rsidRPr="005E6EDF" w:rsidRDefault="00AA57F7" w:rsidP="00AA57F7">
      <w:pPr>
        <w:rPr>
          <w:szCs w:val="28"/>
        </w:rPr>
      </w:pPr>
    </w:p>
    <w:p w:rsidR="00AA57F7" w:rsidRDefault="00AA57F7" w:rsidP="00AA57F7">
      <w:pPr>
        <w:rPr>
          <w:szCs w:val="28"/>
        </w:rPr>
      </w:pPr>
    </w:p>
    <w:p w:rsidR="00AA57F7" w:rsidRDefault="00AA57F7" w:rsidP="00AA57F7">
      <w:pPr>
        <w:ind w:firstLine="708"/>
        <w:rPr>
          <w:b/>
          <w:szCs w:val="28"/>
          <w:u w:val="single"/>
        </w:rPr>
      </w:pPr>
      <w:r w:rsidRPr="002E1286">
        <w:rPr>
          <w:b/>
          <w:szCs w:val="28"/>
        </w:rPr>
        <w:t>2.</w:t>
      </w:r>
      <w:r>
        <w:rPr>
          <w:szCs w:val="28"/>
        </w:rPr>
        <w:t xml:space="preserve"> </w:t>
      </w:r>
      <w:r>
        <w:rPr>
          <w:b/>
          <w:szCs w:val="28"/>
          <w:u w:val="single"/>
        </w:rPr>
        <w:t>Ведомствени</w:t>
      </w:r>
    </w:p>
    <w:p w:rsidR="00AA57F7" w:rsidRDefault="00AA57F7" w:rsidP="00AA57F7">
      <w:pPr>
        <w:ind w:firstLine="708"/>
        <w:rPr>
          <w:szCs w:val="28"/>
        </w:rPr>
      </w:pPr>
    </w:p>
    <w:p w:rsidR="00AA57F7" w:rsidRPr="005E6EDF" w:rsidRDefault="00AA57F7" w:rsidP="00AA57F7">
      <w:pPr>
        <w:rPr>
          <w:szCs w:val="28"/>
        </w:rPr>
      </w:pPr>
      <w:r>
        <w:rPr>
          <w:b/>
          <w:szCs w:val="28"/>
        </w:rPr>
        <w:t xml:space="preserve">          - </w:t>
      </w:r>
      <w:r w:rsidRPr="005E6EDF">
        <w:rPr>
          <w:szCs w:val="28"/>
        </w:rPr>
        <w:t>Апартамент №</w:t>
      </w:r>
      <w:r>
        <w:rPr>
          <w:szCs w:val="28"/>
        </w:rPr>
        <w:t xml:space="preserve"> 2, Бл. 3, вх. „Г”  в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</w:p>
    <w:p w:rsidR="00AA57F7" w:rsidRDefault="00AA57F7" w:rsidP="00AA57F7">
      <w:pPr>
        <w:rPr>
          <w:szCs w:val="28"/>
        </w:rPr>
      </w:pPr>
      <w:r>
        <w:rPr>
          <w:b/>
          <w:szCs w:val="28"/>
        </w:rPr>
        <w:t xml:space="preserve">          - </w:t>
      </w:r>
      <w:r w:rsidRPr="005E6EDF">
        <w:rPr>
          <w:szCs w:val="28"/>
        </w:rPr>
        <w:t>Апартамент №</w:t>
      </w:r>
      <w:r>
        <w:rPr>
          <w:szCs w:val="28"/>
        </w:rPr>
        <w:t xml:space="preserve"> 12, Бл. 3, вх. „Г”  в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</w:p>
    <w:p w:rsidR="00AA57F7" w:rsidRDefault="00AA57F7" w:rsidP="00AA57F7">
      <w:pPr>
        <w:jc w:val="center"/>
        <w:rPr>
          <w:szCs w:val="28"/>
        </w:rPr>
      </w:pPr>
    </w:p>
    <w:p w:rsidR="00AA57F7" w:rsidRDefault="00574192" w:rsidP="00AA57F7">
      <w:pPr>
        <w:ind w:firstLine="708"/>
        <w:rPr>
          <w:b/>
          <w:szCs w:val="28"/>
          <w:u w:val="single"/>
        </w:rPr>
      </w:pPr>
      <w:r>
        <w:rPr>
          <w:b/>
          <w:szCs w:val="28"/>
        </w:rPr>
        <w:t>3</w:t>
      </w:r>
      <w:r w:rsidR="00AA57F7" w:rsidRPr="002E1286">
        <w:rPr>
          <w:b/>
          <w:szCs w:val="28"/>
        </w:rPr>
        <w:t>.</w:t>
      </w:r>
      <w:r w:rsidR="00AA57F7">
        <w:rPr>
          <w:szCs w:val="28"/>
        </w:rPr>
        <w:t xml:space="preserve"> </w:t>
      </w:r>
      <w:r w:rsidR="00AA57F7">
        <w:rPr>
          <w:b/>
          <w:szCs w:val="28"/>
          <w:u w:val="single"/>
        </w:rPr>
        <w:t>Резервни</w:t>
      </w:r>
    </w:p>
    <w:p w:rsidR="00AA57F7" w:rsidRDefault="00AA57F7" w:rsidP="00AA57F7">
      <w:pPr>
        <w:ind w:firstLine="708"/>
        <w:rPr>
          <w:b/>
          <w:szCs w:val="28"/>
          <w:u w:val="single"/>
        </w:rPr>
      </w:pPr>
    </w:p>
    <w:p w:rsidR="00AA57F7" w:rsidRDefault="00AA57F7" w:rsidP="00AA57F7">
      <w:pPr>
        <w:ind w:firstLine="708"/>
        <w:rPr>
          <w:szCs w:val="28"/>
        </w:rPr>
      </w:pPr>
      <w:r>
        <w:rPr>
          <w:b/>
          <w:szCs w:val="28"/>
        </w:rPr>
        <w:lastRenderedPageBreak/>
        <w:t xml:space="preserve">- </w:t>
      </w:r>
      <w:r w:rsidRPr="005E6EDF">
        <w:rPr>
          <w:szCs w:val="28"/>
        </w:rPr>
        <w:t>Апартамент №</w:t>
      </w:r>
      <w:r>
        <w:rPr>
          <w:szCs w:val="28"/>
        </w:rPr>
        <w:t xml:space="preserve"> 10, Бл. 1, вх. „Б”  в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</w:p>
    <w:p w:rsidR="00AA57F7" w:rsidRPr="005E6EDF" w:rsidRDefault="00AA57F7" w:rsidP="00AA57F7">
      <w:pPr>
        <w:rPr>
          <w:szCs w:val="28"/>
        </w:rPr>
      </w:pPr>
      <w:r>
        <w:rPr>
          <w:b/>
          <w:szCs w:val="28"/>
        </w:rPr>
        <w:t xml:space="preserve">            - </w:t>
      </w:r>
      <w:r w:rsidRPr="005E6EDF">
        <w:rPr>
          <w:szCs w:val="28"/>
        </w:rPr>
        <w:t>Апартамент №</w:t>
      </w:r>
      <w:r>
        <w:rPr>
          <w:szCs w:val="28"/>
        </w:rPr>
        <w:t xml:space="preserve"> 13, Бл. 3, вх. „Г”  в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</w:t>
      </w:r>
    </w:p>
    <w:p w:rsidR="00AA57F7" w:rsidRDefault="00AA57F7" w:rsidP="00AA57F7">
      <w:pPr>
        <w:rPr>
          <w:szCs w:val="28"/>
        </w:rPr>
      </w:pPr>
    </w:p>
    <w:p w:rsidR="00AA57F7" w:rsidRPr="00D553AE" w:rsidRDefault="00AA57F7" w:rsidP="00AA57F7">
      <w:pPr>
        <w:ind w:firstLine="708"/>
        <w:jc w:val="both"/>
        <w:rPr>
          <w:szCs w:val="28"/>
        </w:rPr>
      </w:pPr>
      <w:r>
        <w:rPr>
          <w:color w:val="000000"/>
          <w:szCs w:val="28"/>
        </w:rPr>
        <w:t xml:space="preserve">2. </w:t>
      </w:r>
      <w:proofErr w:type="spellStart"/>
      <w:r w:rsidRPr="002B4301">
        <w:rPr>
          <w:color w:val="000000"/>
          <w:szCs w:val="28"/>
          <w:lang w:val="ru-RU"/>
        </w:rPr>
        <w:t>Изпълнението</w:t>
      </w:r>
      <w:proofErr w:type="spellEnd"/>
      <w:r w:rsidRPr="002B4301">
        <w:rPr>
          <w:color w:val="000000"/>
          <w:szCs w:val="28"/>
          <w:lang w:val="ru-RU"/>
        </w:rPr>
        <w:t xml:space="preserve"> на </w:t>
      </w:r>
      <w:proofErr w:type="spellStart"/>
      <w:r w:rsidRPr="002B4301">
        <w:rPr>
          <w:color w:val="000000"/>
          <w:szCs w:val="28"/>
          <w:lang w:val="ru-RU"/>
        </w:rPr>
        <w:t>настоящето</w:t>
      </w:r>
      <w:proofErr w:type="spellEnd"/>
      <w:r w:rsidRPr="002B4301">
        <w:rPr>
          <w:color w:val="000000"/>
          <w:szCs w:val="28"/>
          <w:lang w:val="ru-RU"/>
        </w:rPr>
        <w:t xml:space="preserve"> решение се </w:t>
      </w:r>
      <w:proofErr w:type="spellStart"/>
      <w:r w:rsidRPr="002B4301">
        <w:rPr>
          <w:color w:val="000000"/>
          <w:szCs w:val="28"/>
          <w:lang w:val="ru-RU"/>
        </w:rPr>
        <w:t>възлага</w:t>
      </w:r>
      <w:proofErr w:type="spellEnd"/>
      <w:r w:rsidRPr="002B4301">
        <w:rPr>
          <w:color w:val="000000"/>
          <w:szCs w:val="28"/>
          <w:lang w:val="ru-RU"/>
        </w:rPr>
        <w:t xml:space="preserve"> на </w:t>
      </w:r>
      <w:proofErr w:type="spellStart"/>
      <w:r w:rsidRPr="002B4301">
        <w:rPr>
          <w:color w:val="000000"/>
          <w:szCs w:val="28"/>
          <w:lang w:val="ru-RU"/>
        </w:rPr>
        <w:t>Кмета</w:t>
      </w:r>
      <w:proofErr w:type="spellEnd"/>
      <w:r w:rsidRPr="002B4301">
        <w:rPr>
          <w:color w:val="000000"/>
          <w:szCs w:val="28"/>
          <w:lang w:val="ru-RU"/>
        </w:rPr>
        <w:t xml:space="preserve"> </w:t>
      </w:r>
      <w:proofErr w:type="gramStart"/>
      <w:r w:rsidRPr="002B4301">
        <w:rPr>
          <w:color w:val="000000"/>
          <w:szCs w:val="28"/>
          <w:lang w:val="ru-RU"/>
        </w:rPr>
        <w:t>на</w:t>
      </w:r>
      <w:proofErr w:type="gramEnd"/>
      <w:r w:rsidRPr="002B4301">
        <w:rPr>
          <w:color w:val="000000"/>
          <w:szCs w:val="28"/>
          <w:lang w:val="ru-RU"/>
        </w:rPr>
        <w:t xml:space="preserve"> Община </w:t>
      </w:r>
      <w:proofErr w:type="spellStart"/>
      <w:r w:rsidRPr="002B4301">
        <w:rPr>
          <w:color w:val="000000"/>
          <w:szCs w:val="28"/>
          <w:lang w:val="ru-RU"/>
        </w:rPr>
        <w:t>Гулянци</w:t>
      </w:r>
      <w:proofErr w:type="spellEnd"/>
      <w:r>
        <w:rPr>
          <w:color w:val="000000"/>
          <w:szCs w:val="28"/>
        </w:rPr>
        <w:t>.</w:t>
      </w:r>
    </w:p>
    <w:p w:rsidR="00AA57F7" w:rsidRDefault="00AA57F7" w:rsidP="00AA57F7"/>
    <w:p w:rsidR="005908AA" w:rsidRDefault="005908AA"/>
    <w:p w:rsidR="00574192" w:rsidRDefault="00574192"/>
    <w:p w:rsidR="00574192" w:rsidRDefault="00574192" w:rsidP="00574192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:………../п/……….</w:t>
      </w:r>
    </w:p>
    <w:p w:rsidR="00574192" w:rsidRDefault="00574192" w:rsidP="00574192">
      <w:pPr>
        <w:jc w:val="right"/>
      </w:pPr>
      <w:r>
        <w:t>/Огнян Янчев/</w:t>
      </w:r>
    </w:p>
    <w:p w:rsidR="00574192" w:rsidRDefault="00574192" w:rsidP="00574192">
      <w:pPr>
        <w:jc w:val="right"/>
      </w:pPr>
    </w:p>
    <w:p w:rsidR="00574192" w:rsidRDefault="00574192" w:rsidP="00574192">
      <w:pPr>
        <w:jc w:val="right"/>
      </w:pPr>
    </w:p>
    <w:p w:rsidR="00574192" w:rsidRDefault="00574192" w:rsidP="00574192">
      <w:pPr>
        <w:jc w:val="right"/>
      </w:pPr>
    </w:p>
    <w:p w:rsidR="00574192" w:rsidRDefault="00574192" w:rsidP="00574192"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</w:p>
    <w:sectPr w:rsidR="00574192" w:rsidSect="00590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57F7"/>
    <w:rsid w:val="003100F8"/>
    <w:rsid w:val="00574192"/>
    <w:rsid w:val="005908AA"/>
    <w:rsid w:val="00AA5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D3BF-E4A0-4DA7-BCF7-4F6878A77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2020-04-21T10:27:00Z</dcterms:created>
  <dcterms:modified xsi:type="dcterms:W3CDTF">2020-04-22T11:17:00Z</dcterms:modified>
</cp:coreProperties>
</file>