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393" w:rsidRPr="00434279" w:rsidRDefault="00333393" w:rsidP="00333393">
      <w:pPr>
        <w:shd w:val="clear" w:color="auto" w:fill="FFFFFF"/>
        <w:jc w:val="right"/>
      </w:pPr>
      <w:r w:rsidRPr="00434279">
        <w:t>Препис</w:t>
      </w:r>
    </w:p>
    <w:p w:rsidR="00333393" w:rsidRPr="00434279" w:rsidRDefault="00333393" w:rsidP="00333393">
      <w:pPr>
        <w:ind w:firstLine="708"/>
        <w:jc w:val="right"/>
      </w:pPr>
    </w:p>
    <w:p w:rsidR="00333393" w:rsidRPr="00434279" w:rsidRDefault="00333393" w:rsidP="00333393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33393" w:rsidRDefault="00333393" w:rsidP="00333393">
      <w:pPr>
        <w:ind w:firstLine="708"/>
        <w:jc w:val="center"/>
        <w:rPr>
          <w:b/>
          <w:u w:val="single"/>
        </w:rPr>
      </w:pPr>
    </w:p>
    <w:p w:rsidR="00296338" w:rsidRPr="00434279" w:rsidRDefault="00296338" w:rsidP="00333393">
      <w:pPr>
        <w:ind w:firstLine="708"/>
        <w:jc w:val="center"/>
        <w:rPr>
          <w:b/>
          <w:u w:val="single"/>
        </w:rPr>
      </w:pPr>
      <w:bookmarkStart w:id="0" w:name="_GoBack"/>
      <w:bookmarkEnd w:id="0"/>
    </w:p>
    <w:p w:rsidR="00333393" w:rsidRDefault="00333393" w:rsidP="00333393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33393" w:rsidRPr="00434279" w:rsidRDefault="00333393" w:rsidP="00333393">
      <w:pPr>
        <w:ind w:firstLine="708"/>
        <w:jc w:val="center"/>
        <w:rPr>
          <w:b/>
        </w:rPr>
      </w:pPr>
    </w:p>
    <w:p w:rsidR="00333393" w:rsidRDefault="00333393" w:rsidP="00333393">
      <w:pPr>
        <w:ind w:firstLine="708"/>
        <w:jc w:val="center"/>
        <w:rPr>
          <w:b/>
        </w:rPr>
      </w:pPr>
      <w:r>
        <w:rPr>
          <w:b/>
        </w:rPr>
        <w:t>№ 485</w:t>
      </w:r>
    </w:p>
    <w:p w:rsidR="00333393" w:rsidRPr="00434279" w:rsidRDefault="00333393" w:rsidP="00333393">
      <w:pPr>
        <w:ind w:firstLine="708"/>
        <w:jc w:val="center"/>
        <w:rPr>
          <w:b/>
        </w:rPr>
      </w:pPr>
    </w:p>
    <w:p w:rsidR="00333393" w:rsidRPr="00434279" w:rsidRDefault="00333393" w:rsidP="00333393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333393" w:rsidRPr="00434279" w:rsidRDefault="00333393" w:rsidP="00333393">
      <w:pPr>
        <w:ind w:firstLine="708"/>
        <w:jc w:val="both"/>
        <w:rPr>
          <w:b/>
        </w:rPr>
      </w:pPr>
    </w:p>
    <w:p w:rsidR="00333393" w:rsidRDefault="00333393" w:rsidP="00333393">
      <w:pPr>
        <w:autoSpaceDE w:val="0"/>
        <w:autoSpaceDN w:val="0"/>
        <w:adjustRightInd w:val="0"/>
        <w:jc w:val="both"/>
      </w:pPr>
      <w:r w:rsidRPr="00434279">
        <w:rPr>
          <w:b/>
        </w:rPr>
        <w:t>ОТНОСНО:</w:t>
      </w:r>
      <w:r w:rsidRPr="00434279">
        <w:t xml:space="preserve"> </w:t>
      </w:r>
      <w:r w:rsidRPr="00DC0931">
        <w:t xml:space="preserve">Разрешаване за изработване на Подробен Устройствен План /ПУП/ – </w:t>
      </w:r>
      <w:proofErr w:type="spellStart"/>
      <w:r w:rsidRPr="00DC0931">
        <w:t>Парцеларен</w:t>
      </w:r>
      <w:proofErr w:type="spellEnd"/>
      <w:r w:rsidRPr="00DC0931">
        <w:t xml:space="preserve"> План /ПП/  за обект: „</w:t>
      </w:r>
      <w:proofErr w:type="spellStart"/>
      <w:r w:rsidRPr="00DC0931">
        <w:t>Ветроенергиен</w:t>
      </w:r>
      <w:proofErr w:type="spellEnd"/>
      <w:r w:rsidRPr="00DC0931">
        <w:t xml:space="preserve"> парк в землището на село Милковица, находящ се в Поземлен Имот с идентификатор № 48204.60.2 и  Поземлен Имот с идентификатор № 48204.67.3 в местността „</w:t>
      </w:r>
      <w:proofErr w:type="spellStart"/>
      <w:r w:rsidRPr="00DC0931">
        <w:t>Кюнка</w:t>
      </w:r>
      <w:proofErr w:type="spellEnd"/>
      <w:r w:rsidRPr="00DC0931">
        <w:t xml:space="preserve">“ по КККР за землището на село Милковица, община Гулянци, област Плевен“ и подобект: „Вътрешен кабелен електропровод </w:t>
      </w:r>
      <w:proofErr w:type="spellStart"/>
      <w:r w:rsidRPr="00DC0931">
        <w:t>СрН</w:t>
      </w:r>
      <w:proofErr w:type="spellEnd"/>
      <w:r w:rsidRPr="00DC0931">
        <w:t xml:space="preserve"> 20 </w:t>
      </w:r>
      <w:r w:rsidRPr="00DC0931">
        <w:rPr>
          <w:lang w:val="en-US"/>
        </w:rPr>
        <w:t>kV</w:t>
      </w:r>
      <w:r w:rsidRPr="00DC0931">
        <w:t>“</w:t>
      </w:r>
    </w:p>
    <w:p w:rsidR="00333393" w:rsidRPr="00434279" w:rsidRDefault="00333393" w:rsidP="00333393">
      <w:pPr>
        <w:autoSpaceDE w:val="0"/>
        <w:autoSpaceDN w:val="0"/>
        <w:adjustRightInd w:val="0"/>
        <w:jc w:val="both"/>
        <w:rPr>
          <w:b/>
        </w:rPr>
      </w:pPr>
    </w:p>
    <w:p w:rsidR="00333393" w:rsidRDefault="00333393" w:rsidP="00333393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</w:p>
    <w:p w:rsidR="00333393" w:rsidRPr="00434279" w:rsidRDefault="00333393" w:rsidP="00333393">
      <w:pPr>
        <w:autoSpaceDE w:val="0"/>
        <w:autoSpaceDN w:val="0"/>
        <w:adjustRightInd w:val="0"/>
        <w:jc w:val="both"/>
      </w:pPr>
    </w:p>
    <w:p w:rsidR="00333393" w:rsidRPr="00434279" w:rsidRDefault="00333393" w:rsidP="00333393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333393" w:rsidRPr="00434279" w:rsidRDefault="00333393" w:rsidP="00333393">
      <w:pPr>
        <w:jc w:val="both"/>
        <w:rPr>
          <w:b/>
        </w:rPr>
      </w:pPr>
    </w:p>
    <w:p w:rsidR="00333393" w:rsidRPr="00434279" w:rsidRDefault="00333393" w:rsidP="00333393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33393" w:rsidRPr="00434279" w:rsidRDefault="00333393" w:rsidP="00333393">
      <w:pPr>
        <w:rPr>
          <w:b/>
        </w:rPr>
      </w:pPr>
    </w:p>
    <w:p w:rsidR="00333393" w:rsidRDefault="00333393" w:rsidP="00333393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11 от ЗМСМА, чл. 124, ал. 1, чл. 124а, ал. 1 и чл. 124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</w:p>
    <w:p w:rsidR="00333393" w:rsidRPr="00333393" w:rsidRDefault="00333393" w:rsidP="00333393">
      <w:pPr>
        <w:jc w:val="both"/>
        <w:rPr>
          <w:lang w:eastAsia="en-US"/>
        </w:rPr>
      </w:pPr>
    </w:p>
    <w:p w:rsidR="00333393" w:rsidRDefault="00333393" w:rsidP="00333393">
      <w:pPr>
        <w:jc w:val="both"/>
        <w:rPr>
          <w:b/>
        </w:rPr>
      </w:pPr>
      <w:r w:rsidRPr="00434279">
        <w:rPr>
          <w:b/>
        </w:rPr>
        <w:t>Р Е Ш И:</w:t>
      </w:r>
    </w:p>
    <w:p w:rsidR="00333393" w:rsidRDefault="00333393" w:rsidP="00333393">
      <w:pPr>
        <w:jc w:val="both"/>
        <w:rPr>
          <w:color w:val="000000"/>
          <w:spacing w:val="1"/>
        </w:rPr>
      </w:pPr>
    </w:p>
    <w:p w:rsidR="00433033" w:rsidRPr="002A7EE6" w:rsidRDefault="00433033" w:rsidP="00433033">
      <w:pPr>
        <w:pStyle w:val="a3"/>
        <w:numPr>
          <w:ilvl w:val="0"/>
          <w:numId w:val="1"/>
        </w:numPr>
        <w:ind w:left="0" w:firstLine="0"/>
        <w:jc w:val="both"/>
      </w:pPr>
      <w:r w:rsidRPr="002A7EE6">
        <w:t xml:space="preserve">Разрешава изработване на Подробен Устройствен План – </w:t>
      </w:r>
      <w:proofErr w:type="spellStart"/>
      <w:r w:rsidRPr="002A7EE6">
        <w:t>Парцеларен</w:t>
      </w:r>
      <w:proofErr w:type="spellEnd"/>
      <w:r w:rsidRPr="002A7EE6">
        <w:t xml:space="preserve"> План /ПУП-ПП/ за обект: „</w:t>
      </w:r>
      <w:proofErr w:type="spellStart"/>
      <w:r w:rsidRPr="002A7EE6">
        <w:t>Ветроенергиен</w:t>
      </w:r>
      <w:proofErr w:type="spellEnd"/>
      <w:r w:rsidRPr="002A7EE6">
        <w:t xml:space="preserve"> парк в землището на село Милковица, находящ се в Поземлен Имот с идентификатор № 48204.60.2 и  Поземлен Имот с идентификатор № 48204.67.3 в местността „</w:t>
      </w:r>
      <w:proofErr w:type="spellStart"/>
      <w:r w:rsidRPr="002A7EE6">
        <w:t>Кюнка</w:t>
      </w:r>
      <w:proofErr w:type="spellEnd"/>
      <w:r w:rsidRPr="002A7EE6">
        <w:t xml:space="preserve">“ по КККР за землището на село Милковица, община Гулянци, област Плевен“ и подобект: „Вътрешен кабелен електропровод </w:t>
      </w:r>
      <w:proofErr w:type="spellStart"/>
      <w:r w:rsidRPr="002A7EE6">
        <w:t>СрН</w:t>
      </w:r>
      <w:proofErr w:type="spellEnd"/>
      <w:r w:rsidRPr="002A7EE6">
        <w:t xml:space="preserve"> 20 </w:t>
      </w:r>
      <w:r w:rsidRPr="002A7EE6">
        <w:rPr>
          <w:lang w:val="en-US"/>
        </w:rPr>
        <w:t>kV</w:t>
      </w:r>
      <w:r w:rsidRPr="002A7EE6">
        <w:t>“.</w:t>
      </w:r>
    </w:p>
    <w:p w:rsidR="00433033" w:rsidRDefault="00433033" w:rsidP="00433033">
      <w:pPr>
        <w:pStyle w:val="a3"/>
        <w:numPr>
          <w:ilvl w:val="0"/>
          <w:numId w:val="1"/>
        </w:numPr>
        <w:ind w:left="0" w:firstLine="0"/>
        <w:jc w:val="both"/>
      </w:pPr>
      <w:r w:rsidRPr="002A7EE6">
        <w:rPr>
          <w:lang w:eastAsia="en-US"/>
        </w:rPr>
        <w:t>Възлага на кмета на Община Гулянци последващи действия.</w:t>
      </w:r>
    </w:p>
    <w:p w:rsidR="00333393" w:rsidRDefault="00333393" w:rsidP="00333393">
      <w:pPr>
        <w:jc w:val="both"/>
      </w:pPr>
    </w:p>
    <w:p w:rsidR="00333393" w:rsidRDefault="00333393" w:rsidP="00333393">
      <w:pPr>
        <w:jc w:val="both"/>
      </w:pPr>
    </w:p>
    <w:p w:rsidR="00333393" w:rsidRDefault="00333393" w:rsidP="00333393">
      <w:pPr>
        <w:jc w:val="both"/>
        <w:rPr>
          <w:color w:val="000000"/>
          <w:spacing w:val="1"/>
        </w:rPr>
      </w:pPr>
    </w:p>
    <w:p w:rsidR="00333393" w:rsidRPr="00434279" w:rsidRDefault="00333393" w:rsidP="00333393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333393" w:rsidRPr="00434279" w:rsidRDefault="00333393" w:rsidP="00333393">
      <w:pPr>
        <w:jc w:val="right"/>
      </w:pPr>
      <w:r w:rsidRPr="00434279">
        <w:t>/Огнян Янчев/</w:t>
      </w:r>
    </w:p>
    <w:p w:rsidR="00333393" w:rsidRDefault="00333393" w:rsidP="00333393">
      <w:pPr>
        <w:jc w:val="right"/>
      </w:pPr>
    </w:p>
    <w:p w:rsidR="00333393" w:rsidRDefault="00333393" w:rsidP="00333393">
      <w:pPr>
        <w:jc w:val="right"/>
      </w:pPr>
    </w:p>
    <w:p w:rsidR="00333393" w:rsidRDefault="00333393" w:rsidP="00333393">
      <w:pPr>
        <w:jc w:val="right"/>
      </w:pPr>
    </w:p>
    <w:p w:rsidR="00333393" w:rsidRPr="00434279" w:rsidRDefault="00333393" w:rsidP="00333393"/>
    <w:p w:rsidR="00333393" w:rsidRPr="00434279" w:rsidRDefault="00333393" w:rsidP="00333393">
      <w:pPr>
        <w:jc w:val="right"/>
      </w:pPr>
    </w:p>
    <w:p w:rsidR="00333393" w:rsidRPr="00434279" w:rsidRDefault="00333393" w:rsidP="00333393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D02982" w:rsidRPr="00333393" w:rsidRDefault="00333393" w:rsidP="00333393">
      <w:pPr>
        <w:jc w:val="both"/>
        <w:rPr>
          <w:lang w:val="en-US"/>
        </w:rPr>
      </w:pPr>
      <w:r w:rsidRPr="00434279">
        <w:t>Снел преписа:</w:t>
      </w:r>
    </w:p>
    <w:sectPr w:rsidR="00D02982" w:rsidRPr="0033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7248D"/>
    <w:multiLevelType w:val="hybridMultilevel"/>
    <w:tmpl w:val="D0CEF4BA"/>
    <w:lvl w:ilvl="0" w:tplc="16040C7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033"/>
    <w:rsid w:val="00296338"/>
    <w:rsid w:val="00333393"/>
    <w:rsid w:val="00433033"/>
    <w:rsid w:val="004D2AB0"/>
    <w:rsid w:val="005B0F77"/>
    <w:rsid w:val="00E7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2D071"/>
  <w15:chartTrackingRefBased/>
  <w15:docId w15:val="{5CA9E57F-7442-4AFB-8956-B892C726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"/>
    <w:basedOn w:val="a"/>
    <w:link w:val="a4"/>
    <w:uiPriority w:val="34"/>
    <w:qFormat/>
    <w:rsid w:val="00433033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"/>
    <w:link w:val="a3"/>
    <w:uiPriority w:val="34"/>
    <w:locked/>
    <w:rsid w:val="0043303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2022-07-04T10:28:00Z</dcterms:created>
  <dcterms:modified xsi:type="dcterms:W3CDTF">2022-07-06T08:05:00Z</dcterms:modified>
</cp:coreProperties>
</file>