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125" w:rsidRPr="00434279" w:rsidRDefault="00AB6125" w:rsidP="00AB6125">
      <w:pPr>
        <w:shd w:val="clear" w:color="auto" w:fill="FFFFFF"/>
        <w:jc w:val="right"/>
      </w:pPr>
      <w:r w:rsidRPr="00434279">
        <w:t>Препис</w:t>
      </w:r>
    </w:p>
    <w:p w:rsidR="00AB6125" w:rsidRPr="00434279" w:rsidRDefault="00AB6125" w:rsidP="00AB6125">
      <w:pPr>
        <w:ind w:firstLine="708"/>
        <w:jc w:val="right"/>
      </w:pPr>
    </w:p>
    <w:p w:rsidR="00AB6125" w:rsidRPr="00434279" w:rsidRDefault="00AB6125" w:rsidP="00AB612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AB6125" w:rsidRDefault="00AB6125" w:rsidP="00AB6125">
      <w:pPr>
        <w:ind w:firstLine="708"/>
        <w:jc w:val="center"/>
        <w:rPr>
          <w:b/>
          <w:u w:val="single"/>
        </w:rPr>
      </w:pPr>
    </w:p>
    <w:p w:rsidR="00A50ACD" w:rsidRPr="00434279" w:rsidRDefault="00A50ACD" w:rsidP="00AB6125">
      <w:pPr>
        <w:ind w:firstLine="708"/>
        <w:jc w:val="center"/>
        <w:rPr>
          <w:b/>
          <w:u w:val="single"/>
        </w:rPr>
      </w:pPr>
      <w:bookmarkStart w:id="0" w:name="_GoBack"/>
      <w:bookmarkEnd w:id="0"/>
    </w:p>
    <w:p w:rsidR="00AB6125" w:rsidRDefault="00AB6125" w:rsidP="00AB612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AB6125" w:rsidRPr="00434279" w:rsidRDefault="00AB6125" w:rsidP="00AB6125">
      <w:pPr>
        <w:ind w:firstLine="708"/>
        <w:jc w:val="center"/>
        <w:rPr>
          <w:b/>
        </w:rPr>
      </w:pPr>
    </w:p>
    <w:p w:rsidR="00AB6125" w:rsidRPr="00202570" w:rsidRDefault="00AB6125" w:rsidP="00AB6125">
      <w:pPr>
        <w:ind w:firstLine="708"/>
        <w:jc w:val="center"/>
        <w:rPr>
          <w:b/>
        </w:rPr>
      </w:pPr>
      <w:r>
        <w:rPr>
          <w:b/>
        </w:rPr>
        <w:t>№ 477</w:t>
      </w:r>
    </w:p>
    <w:p w:rsidR="00AB6125" w:rsidRPr="00434279" w:rsidRDefault="00AB6125" w:rsidP="00AB6125">
      <w:pPr>
        <w:ind w:firstLine="708"/>
        <w:jc w:val="center"/>
        <w:rPr>
          <w:b/>
        </w:rPr>
      </w:pPr>
    </w:p>
    <w:p w:rsidR="00AB6125" w:rsidRPr="00434279" w:rsidRDefault="00AB6125" w:rsidP="00AB6125">
      <w:pPr>
        <w:ind w:firstLine="708"/>
        <w:jc w:val="center"/>
        <w:rPr>
          <w:b/>
        </w:rPr>
      </w:pPr>
      <w:r w:rsidRPr="00434279">
        <w:rPr>
          <w:b/>
        </w:rPr>
        <w:t>Гр. Гулянци, 30.06.2022г.</w:t>
      </w:r>
    </w:p>
    <w:p w:rsidR="00AB6125" w:rsidRPr="00434279" w:rsidRDefault="00AB6125" w:rsidP="00AB6125">
      <w:pPr>
        <w:ind w:firstLine="708"/>
        <w:jc w:val="both"/>
        <w:rPr>
          <w:b/>
        </w:rPr>
      </w:pPr>
    </w:p>
    <w:p w:rsidR="00AB6125" w:rsidRDefault="00AB6125" w:rsidP="00AB6125">
      <w:pPr>
        <w:autoSpaceDE w:val="0"/>
        <w:autoSpaceDN w:val="0"/>
        <w:adjustRightInd w:val="0"/>
        <w:jc w:val="both"/>
        <w:rPr>
          <w:bCs/>
        </w:rPr>
      </w:pPr>
      <w:r w:rsidRPr="00434279">
        <w:rPr>
          <w:b/>
        </w:rPr>
        <w:t>ОТНОСНО:</w:t>
      </w:r>
      <w:r w:rsidRPr="00434279">
        <w:t xml:space="preserve"> </w:t>
      </w:r>
      <w:r w:rsidR="0092623C" w:rsidRPr="00511C5B">
        <w:rPr>
          <w:bCs/>
        </w:rPr>
        <w:t>Изменение и допълнение на Наредбата  за условията и реда за разкопаване на елементите на техническата инфраструктура на Община Гулянци</w:t>
      </w:r>
    </w:p>
    <w:p w:rsidR="0092623C" w:rsidRPr="00434279" w:rsidRDefault="0092623C" w:rsidP="00AB6125">
      <w:pPr>
        <w:autoSpaceDE w:val="0"/>
        <w:autoSpaceDN w:val="0"/>
        <w:adjustRightInd w:val="0"/>
        <w:jc w:val="both"/>
        <w:rPr>
          <w:b/>
        </w:rPr>
      </w:pPr>
    </w:p>
    <w:p w:rsidR="00AB6125" w:rsidRDefault="00AB6125" w:rsidP="00AB612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proofErr w:type="spellStart"/>
      <w:r w:rsidRPr="00202570">
        <w:rPr>
          <w:color w:val="000000"/>
          <w:spacing w:val="1"/>
          <w:lang w:val="ru-RU" w:bidi="ta-IN"/>
        </w:rPr>
        <w:t>Кмета</w:t>
      </w:r>
      <w:proofErr w:type="spellEnd"/>
      <w:r w:rsidRPr="00202570">
        <w:rPr>
          <w:color w:val="000000"/>
          <w:spacing w:val="1"/>
          <w:lang w:val="ru-RU" w:bidi="ta-IN"/>
        </w:rPr>
        <w:t xml:space="preserve"> на </w:t>
      </w:r>
      <w:proofErr w:type="spellStart"/>
      <w:r w:rsidRPr="00202570">
        <w:rPr>
          <w:color w:val="000000"/>
          <w:spacing w:val="1"/>
          <w:lang w:val="ru-RU" w:bidi="ta-IN"/>
        </w:rPr>
        <w:t>Общината</w:t>
      </w:r>
      <w:proofErr w:type="spellEnd"/>
    </w:p>
    <w:p w:rsidR="00AB6125" w:rsidRPr="00434279" w:rsidRDefault="00AB6125" w:rsidP="00AB6125">
      <w:pPr>
        <w:autoSpaceDE w:val="0"/>
        <w:autoSpaceDN w:val="0"/>
        <w:adjustRightInd w:val="0"/>
        <w:jc w:val="both"/>
      </w:pPr>
    </w:p>
    <w:p w:rsidR="00AB6125" w:rsidRPr="00434279" w:rsidRDefault="00AB6125" w:rsidP="00AB612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30.06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50</w:t>
      </w:r>
    </w:p>
    <w:p w:rsidR="00AB6125" w:rsidRPr="00434279" w:rsidRDefault="00AB6125" w:rsidP="00AB6125">
      <w:pPr>
        <w:jc w:val="both"/>
        <w:rPr>
          <w:b/>
        </w:rPr>
      </w:pPr>
    </w:p>
    <w:p w:rsidR="00AB6125" w:rsidRPr="00434279" w:rsidRDefault="00AB6125" w:rsidP="00AB612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AB6125" w:rsidRPr="00434279" w:rsidRDefault="00AB6125" w:rsidP="00AB6125">
      <w:pPr>
        <w:rPr>
          <w:b/>
        </w:rPr>
      </w:pPr>
    </w:p>
    <w:p w:rsidR="00C36B78" w:rsidRDefault="00AB6125" w:rsidP="00AB6125">
      <w:pPr>
        <w:jc w:val="both"/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="0092623C" w:rsidRPr="007E652D">
        <w:rPr>
          <w:lang w:val="ru-RU" w:eastAsia="en-US"/>
        </w:rPr>
        <w:t xml:space="preserve">чл.26 от Закона </w:t>
      </w:r>
      <w:r w:rsidR="0092623C" w:rsidRPr="00C56827">
        <w:rPr>
          <w:rFonts w:eastAsia="Calibri"/>
        </w:rPr>
        <w:t xml:space="preserve">за нормативните актове , </w:t>
      </w:r>
      <w:r w:rsidR="0092623C" w:rsidRPr="007E652D">
        <w:rPr>
          <w:lang w:val="ru-RU" w:eastAsia="en-US"/>
        </w:rPr>
        <w:t xml:space="preserve">чл.21 ал.2 от </w:t>
      </w:r>
      <w:r w:rsidR="0092623C" w:rsidRPr="007E652D">
        <w:rPr>
          <w:lang w:eastAsia="en-US"/>
        </w:rPr>
        <w:t>ЗМСМА</w:t>
      </w:r>
      <w:r w:rsidR="0092623C" w:rsidRPr="007E652D">
        <w:rPr>
          <w:lang w:val="ru-RU" w:eastAsia="en-US"/>
        </w:rPr>
        <w:t xml:space="preserve"> и </w:t>
      </w:r>
      <w:proofErr w:type="spellStart"/>
      <w:r w:rsidR="0092623C" w:rsidRPr="007E652D">
        <w:rPr>
          <w:lang w:val="ru-RU" w:eastAsia="en-US"/>
        </w:rPr>
        <w:t>във</w:t>
      </w:r>
      <w:proofErr w:type="spellEnd"/>
      <w:r w:rsidR="0092623C" w:rsidRPr="007E652D">
        <w:rPr>
          <w:lang w:val="ru-RU" w:eastAsia="en-US"/>
        </w:rPr>
        <w:t xml:space="preserve"> </w:t>
      </w:r>
      <w:proofErr w:type="spellStart"/>
      <w:r w:rsidR="0092623C" w:rsidRPr="007E652D">
        <w:rPr>
          <w:lang w:val="ru-RU" w:eastAsia="en-US"/>
        </w:rPr>
        <w:t>връзка</w:t>
      </w:r>
      <w:proofErr w:type="spellEnd"/>
      <w:r w:rsidR="0092623C" w:rsidRPr="007E652D">
        <w:rPr>
          <w:lang w:val="ru-RU" w:eastAsia="en-US"/>
        </w:rPr>
        <w:t xml:space="preserve"> </w:t>
      </w:r>
      <w:r w:rsidR="0092623C" w:rsidRPr="007E652D">
        <w:rPr>
          <w:lang w:eastAsia="en-US"/>
        </w:rPr>
        <w:t>с чл. 72</w:t>
      </w:r>
      <w:r w:rsidR="0092623C">
        <w:rPr>
          <w:lang w:eastAsia="en-US"/>
        </w:rPr>
        <w:t xml:space="preserve"> </w:t>
      </w:r>
      <w:r w:rsidR="0092623C">
        <w:rPr>
          <w:lang w:val="ru-RU" w:eastAsia="en-US"/>
        </w:rPr>
        <w:t>и чл.</w:t>
      </w:r>
      <w:r w:rsidR="0092623C" w:rsidRPr="007E652D">
        <w:rPr>
          <w:lang w:val="ru-RU" w:eastAsia="en-US"/>
        </w:rPr>
        <w:t>74 от ЗУТ и чл.76, ал.3 от АПК</w:t>
      </w:r>
    </w:p>
    <w:p w:rsidR="00AB6125" w:rsidRDefault="00AB6125" w:rsidP="00AB6125">
      <w:pPr>
        <w:jc w:val="both"/>
      </w:pPr>
    </w:p>
    <w:p w:rsidR="00AB6125" w:rsidRPr="009B646E" w:rsidRDefault="00AB6125" w:rsidP="00AB6125">
      <w:pPr>
        <w:spacing w:after="160" w:line="259" w:lineRule="auto"/>
        <w:jc w:val="both"/>
        <w:rPr>
          <w:rFonts w:eastAsiaTheme="minorHAnsi"/>
          <w:b/>
          <w:lang w:eastAsia="en-US"/>
        </w:rPr>
      </w:pPr>
      <w:r w:rsidRPr="00434279">
        <w:rPr>
          <w:b/>
        </w:rPr>
        <w:t xml:space="preserve">Р Е Ш И: </w:t>
      </w:r>
    </w:p>
    <w:p w:rsidR="00C36B78" w:rsidRPr="00511C5B" w:rsidRDefault="00C36B78" w:rsidP="00AB6125"/>
    <w:p w:rsidR="00C36B78" w:rsidRPr="00511C5B" w:rsidRDefault="00C36B78" w:rsidP="00C36B78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511C5B">
        <w:rPr>
          <w:lang w:val="ru-RU" w:eastAsia="en-US"/>
        </w:rPr>
        <w:t xml:space="preserve">І. Приема изменение и </w:t>
      </w:r>
      <w:proofErr w:type="spellStart"/>
      <w:r w:rsidRPr="00511C5B">
        <w:rPr>
          <w:lang w:val="ru-RU" w:eastAsia="en-US"/>
        </w:rPr>
        <w:t>допълнение</w:t>
      </w:r>
      <w:proofErr w:type="spellEnd"/>
      <w:r w:rsidRPr="00511C5B">
        <w:rPr>
          <w:lang w:val="ru-RU" w:eastAsia="en-US"/>
        </w:rPr>
        <w:t xml:space="preserve"> на </w:t>
      </w:r>
      <w:r w:rsidRPr="00511C5B">
        <w:rPr>
          <w:lang w:val="en-US" w:eastAsia="en-US"/>
        </w:rPr>
        <w:t xml:space="preserve">НАРЕДБА </w:t>
      </w:r>
      <w:r w:rsidRPr="00511C5B">
        <w:rPr>
          <w:bCs/>
          <w:iCs/>
          <w:color w:val="000000"/>
          <w:lang w:val="en-US" w:eastAsia="en-US"/>
        </w:rPr>
        <w:t xml:space="preserve">ЗА УСЛОВИЯТА И РЕДА ЗА РАЗКОПАВАНЕ НА ЕЛЕМЕНТИТЕ НА ТЕХНИЧЕСКАТА ИНФРАСТРУКТУРА НА ОБЩИНА </w:t>
      </w:r>
      <w:proofErr w:type="gramStart"/>
      <w:r w:rsidRPr="00511C5B">
        <w:rPr>
          <w:bCs/>
          <w:iCs/>
          <w:color w:val="000000"/>
          <w:lang w:val="en-US" w:eastAsia="en-US"/>
        </w:rPr>
        <w:t>ГУЛЯНЦИ</w:t>
      </w:r>
      <w:r w:rsidRPr="00511C5B">
        <w:rPr>
          <w:bCs/>
          <w:iCs/>
          <w:color w:val="000000"/>
          <w:lang w:eastAsia="en-US"/>
        </w:rPr>
        <w:t xml:space="preserve"> </w:t>
      </w:r>
      <w:r w:rsidRPr="00511C5B">
        <w:rPr>
          <w:lang w:val="ru-RU" w:eastAsia="en-US"/>
        </w:rPr>
        <w:t xml:space="preserve"> (</w:t>
      </w:r>
      <w:proofErr w:type="spellStart"/>
      <w:proofErr w:type="gramEnd"/>
      <w:r w:rsidRPr="00511C5B">
        <w:rPr>
          <w:lang w:val="ru-RU" w:eastAsia="en-US"/>
        </w:rPr>
        <w:t>приета</w:t>
      </w:r>
      <w:proofErr w:type="spellEnd"/>
      <w:r w:rsidRPr="00511C5B">
        <w:rPr>
          <w:lang w:val="ru-RU" w:eastAsia="en-US"/>
        </w:rPr>
        <w:t xml:space="preserve"> </w:t>
      </w:r>
      <w:r w:rsidRPr="00511C5B">
        <w:rPr>
          <w:lang w:val="en-US" w:eastAsia="en-US"/>
        </w:rPr>
        <w:t xml:space="preserve"> с </w:t>
      </w:r>
      <w:proofErr w:type="spellStart"/>
      <w:r w:rsidRPr="00511C5B">
        <w:rPr>
          <w:lang w:val="en-US" w:eastAsia="en-US"/>
        </w:rPr>
        <w:t>решение</w:t>
      </w:r>
      <w:proofErr w:type="spellEnd"/>
      <w:r w:rsidRPr="00511C5B">
        <w:rPr>
          <w:lang w:val="en-US" w:eastAsia="en-US"/>
        </w:rPr>
        <w:t xml:space="preserve"> № 476 </w:t>
      </w:r>
      <w:proofErr w:type="spellStart"/>
      <w:r w:rsidRPr="00511C5B">
        <w:rPr>
          <w:lang w:val="en-US" w:eastAsia="en-US"/>
        </w:rPr>
        <w:t>от</w:t>
      </w:r>
      <w:proofErr w:type="spellEnd"/>
      <w:r w:rsidRPr="00511C5B">
        <w:rPr>
          <w:lang w:val="en-US" w:eastAsia="en-US"/>
        </w:rPr>
        <w:t xml:space="preserve"> 31.05.2018 г.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r w:rsidRPr="00511C5B">
        <w:rPr>
          <w:lang w:eastAsia="en-US"/>
        </w:rPr>
        <w:t>О</w:t>
      </w:r>
      <w:proofErr w:type="spellStart"/>
      <w:r w:rsidRPr="00511C5B">
        <w:rPr>
          <w:lang w:val="en-US" w:eastAsia="en-US"/>
        </w:rPr>
        <w:t>бщински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съвет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Гулянци</w:t>
      </w:r>
      <w:proofErr w:type="spellEnd"/>
      <w:r w:rsidRPr="00511C5B">
        <w:rPr>
          <w:lang w:val="en-US" w:eastAsia="en-US"/>
        </w:rPr>
        <w:t>)</w:t>
      </w:r>
      <w:r w:rsidRPr="00511C5B">
        <w:rPr>
          <w:lang w:eastAsia="en-US"/>
        </w:rPr>
        <w:t>:</w:t>
      </w:r>
      <w:r w:rsidRPr="00511C5B">
        <w:rPr>
          <w:lang w:eastAsia="en-US"/>
        </w:rPr>
        <w:tab/>
      </w:r>
    </w:p>
    <w:p w:rsidR="00C36B78" w:rsidRPr="00511C5B" w:rsidRDefault="00C36B78" w:rsidP="00C36B78">
      <w:pPr>
        <w:jc w:val="both"/>
        <w:rPr>
          <w:lang w:eastAsia="en-US"/>
        </w:rPr>
      </w:pPr>
      <w:r w:rsidRPr="00511C5B">
        <w:rPr>
          <w:lang w:eastAsia="en-US"/>
        </w:rPr>
        <w:t>§1. Чл.1</w:t>
      </w:r>
      <w:r w:rsidRPr="00511C5B">
        <w:rPr>
          <w:lang w:val="en-US" w:eastAsia="en-US"/>
        </w:rPr>
        <w:t>(1)</w:t>
      </w:r>
      <w:r w:rsidRPr="00511C5B">
        <w:rPr>
          <w:lang w:eastAsia="en-US"/>
        </w:rPr>
        <w:t xml:space="preserve"> се допълва така:</w:t>
      </w:r>
    </w:p>
    <w:p w:rsidR="00C36B78" w:rsidRPr="00511C5B" w:rsidRDefault="00C36B78" w:rsidP="00C36B78">
      <w:pPr>
        <w:autoSpaceDE w:val="0"/>
        <w:autoSpaceDN w:val="0"/>
        <w:adjustRightInd w:val="0"/>
        <w:jc w:val="both"/>
        <w:rPr>
          <w:lang w:eastAsia="en-US"/>
        </w:rPr>
      </w:pPr>
      <w:r w:rsidRPr="00511C5B">
        <w:rPr>
          <w:lang w:eastAsia="en-US"/>
        </w:rPr>
        <w:tab/>
      </w:r>
      <w:r w:rsidRPr="00511C5B">
        <w:rPr>
          <w:b/>
          <w:lang w:eastAsia="en-US"/>
        </w:rPr>
        <w:t>Стар текст:</w:t>
      </w:r>
      <w:r w:rsidRPr="00511C5B">
        <w:rPr>
          <w:lang w:eastAsia="en-US"/>
        </w:rPr>
        <w:t xml:space="preserve">  „</w:t>
      </w:r>
      <w:r w:rsidRPr="00511C5B">
        <w:rPr>
          <w:lang w:val="en-US" w:eastAsia="en-US"/>
        </w:rPr>
        <w:t xml:space="preserve">С </w:t>
      </w:r>
      <w:proofErr w:type="spellStart"/>
      <w:r w:rsidRPr="00511C5B">
        <w:rPr>
          <w:lang w:val="en-US" w:eastAsia="en-US"/>
        </w:rPr>
        <w:t>тази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наредба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се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определят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реда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условията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за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разкопаване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възстановяване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общински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терени</w:t>
      </w:r>
      <w:proofErr w:type="spellEnd"/>
      <w:r w:rsidRPr="00511C5B">
        <w:rPr>
          <w:lang w:val="en-US" w:eastAsia="en-US"/>
        </w:rPr>
        <w:t xml:space="preserve"> (</w:t>
      </w:r>
      <w:proofErr w:type="spellStart"/>
      <w:r w:rsidRPr="00511C5B">
        <w:rPr>
          <w:lang w:val="en-US" w:eastAsia="en-US"/>
        </w:rPr>
        <w:t>улични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тротоарни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настилки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вътрешно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квартални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пространства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общински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пътища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зелени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площи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др</w:t>
      </w:r>
      <w:proofErr w:type="spellEnd"/>
      <w:r w:rsidRPr="00511C5B">
        <w:rPr>
          <w:lang w:val="en-US" w:eastAsia="en-US"/>
        </w:rPr>
        <w:t xml:space="preserve">.) </w:t>
      </w:r>
      <w:proofErr w:type="spellStart"/>
      <w:r w:rsidRPr="00511C5B">
        <w:rPr>
          <w:lang w:val="en-US" w:eastAsia="en-US"/>
        </w:rPr>
        <w:t>при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ново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строителство</w:t>
      </w:r>
      <w:proofErr w:type="spellEnd"/>
      <w:r w:rsidRPr="00511C5B">
        <w:rPr>
          <w:lang w:eastAsia="en-US"/>
        </w:rPr>
        <w:t>,</w:t>
      </w:r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ремонти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присъединявания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към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водоснабдителни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канализационни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топлоснабдителни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електроснабдителни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далекосъобщителни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газоснабдителни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други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съоръжения</w:t>
      </w:r>
      <w:proofErr w:type="spellEnd"/>
      <w:r w:rsidRPr="00511C5B">
        <w:rPr>
          <w:lang w:val="en-US" w:eastAsia="en-US"/>
        </w:rPr>
        <w:t xml:space="preserve"> – </w:t>
      </w:r>
      <w:proofErr w:type="spellStart"/>
      <w:r w:rsidRPr="00511C5B">
        <w:rPr>
          <w:lang w:val="en-US" w:eastAsia="en-US"/>
        </w:rPr>
        <w:t>елементи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техническата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proofErr w:type="gramStart"/>
      <w:r w:rsidRPr="00511C5B">
        <w:rPr>
          <w:lang w:val="en-US" w:eastAsia="en-US"/>
        </w:rPr>
        <w:t>инфраструктура</w:t>
      </w:r>
      <w:proofErr w:type="spellEnd"/>
      <w:r w:rsidRPr="00511C5B">
        <w:rPr>
          <w:lang w:eastAsia="en-US"/>
        </w:rPr>
        <w:t xml:space="preserve"> .</w:t>
      </w:r>
      <w:proofErr w:type="gramEnd"/>
      <w:r w:rsidRPr="00511C5B">
        <w:rPr>
          <w:lang w:eastAsia="en-US"/>
        </w:rPr>
        <w:t>“</w:t>
      </w:r>
    </w:p>
    <w:p w:rsidR="00C36B78" w:rsidRPr="00511C5B" w:rsidRDefault="00C36B78" w:rsidP="00C36B78">
      <w:pPr>
        <w:autoSpaceDE w:val="0"/>
        <w:autoSpaceDN w:val="0"/>
        <w:adjustRightInd w:val="0"/>
        <w:jc w:val="both"/>
        <w:rPr>
          <w:lang w:eastAsia="en-US"/>
        </w:rPr>
      </w:pPr>
      <w:r w:rsidRPr="00511C5B">
        <w:rPr>
          <w:lang w:eastAsia="en-US"/>
        </w:rPr>
        <w:tab/>
      </w:r>
      <w:r w:rsidRPr="00511C5B">
        <w:rPr>
          <w:b/>
          <w:lang w:eastAsia="en-US"/>
        </w:rPr>
        <w:t>Нов текст:</w:t>
      </w:r>
      <w:r w:rsidRPr="00511C5B">
        <w:rPr>
          <w:lang w:eastAsia="en-US"/>
        </w:rPr>
        <w:t xml:space="preserve"> </w:t>
      </w:r>
      <w:proofErr w:type="spellStart"/>
      <w:r w:rsidRPr="00511C5B">
        <w:rPr>
          <w:lang w:val="en-US" w:eastAsia="en-US"/>
        </w:rPr>
        <w:t>Чл</w:t>
      </w:r>
      <w:proofErr w:type="spellEnd"/>
      <w:r w:rsidRPr="00511C5B">
        <w:rPr>
          <w:lang w:val="en-US" w:eastAsia="en-US"/>
        </w:rPr>
        <w:t xml:space="preserve">. 1(1). </w:t>
      </w:r>
      <w:r w:rsidRPr="00511C5B">
        <w:rPr>
          <w:lang w:eastAsia="en-US"/>
        </w:rPr>
        <w:t>„</w:t>
      </w:r>
      <w:r w:rsidRPr="00511C5B">
        <w:rPr>
          <w:lang w:val="en-US" w:eastAsia="en-US"/>
        </w:rPr>
        <w:t xml:space="preserve">С </w:t>
      </w:r>
      <w:proofErr w:type="spellStart"/>
      <w:r w:rsidRPr="00511C5B">
        <w:rPr>
          <w:lang w:val="en-US" w:eastAsia="en-US"/>
        </w:rPr>
        <w:t>тази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наредба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се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определят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реда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условията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за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разкопаване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възстановяване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общински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терени</w:t>
      </w:r>
      <w:proofErr w:type="spellEnd"/>
      <w:r w:rsidRPr="00511C5B">
        <w:rPr>
          <w:lang w:val="en-US" w:eastAsia="en-US"/>
        </w:rPr>
        <w:t xml:space="preserve"> (</w:t>
      </w:r>
      <w:proofErr w:type="spellStart"/>
      <w:r w:rsidRPr="00511C5B">
        <w:rPr>
          <w:lang w:val="en-US" w:eastAsia="en-US"/>
        </w:rPr>
        <w:t>улични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тротоарни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настилки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вътрешно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квартални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пространства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общински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пътища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зелени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площи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др</w:t>
      </w:r>
      <w:proofErr w:type="spellEnd"/>
      <w:r w:rsidRPr="00511C5B">
        <w:rPr>
          <w:lang w:val="en-US" w:eastAsia="en-US"/>
        </w:rPr>
        <w:t xml:space="preserve">.) </w:t>
      </w:r>
      <w:proofErr w:type="spellStart"/>
      <w:r w:rsidRPr="00511C5B">
        <w:rPr>
          <w:lang w:val="en-US" w:eastAsia="en-US"/>
        </w:rPr>
        <w:t>при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ново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строителство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b/>
          <w:color w:val="000000"/>
          <w:lang w:val="en-US" w:eastAsia="en-US"/>
        </w:rPr>
        <w:t>за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нуждите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на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доставчици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на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телефонен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кабелен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сигнал</w:t>
      </w:r>
      <w:proofErr w:type="spellEnd"/>
      <w:r w:rsidRPr="00511C5B">
        <w:rPr>
          <w:b/>
          <w:color w:val="000000"/>
          <w:lang w:val="en-US" w:eastAsia="en-US"/>
        </w:rPr>
        <w:t xml:space="preserve"> и </w:t>
      </w:r>
      <w:proofErr w:type="spellStart"/>
      <w:r w:rsidRPr="00511C5B">
        <w:rPr>
          <w:b/>
          <w:color w:val="000000"/>
          <w:lang w:val="en-US" w:eastAsia="en-US"/>
        </w:rPr>
        <w:t>интернет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доставчици</w:t>
      </w:r>
      <w:proofErr w:type="spellEnd"/>
      <w:r w:rsidRPr="00511C5B">
        <w:rPr>
          <w:color w:val="FF0000"/>
          <w:lang w:val="en-US" w:eastAsia="en-US"/>
        </w:rPr>
        <w:t>,</w:t>
      </w:r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ремонти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присъединявания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към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водоснабдителни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канализационни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топлоснабдителни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електроснабдителни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далекосъобщителни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газоснабдителни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други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съоръжения</w:t>
      </w:r>
      <w:proofErr w:type="spellEnd"/>
      <w:r w:rsidRPr="00511C5B">
        <w:rPr>
          <w:lang w:val="en-US" w:eastAsia="en-US"/>
        </w:rPr>
        <w:t xml:space="preserve"> – </w:t>
      </w:r>
      <w:proofErr w:type="spellStart"/>
      <w:r w:rsidRPr="00511C5B">
        <w:rPr>
          <w:lang w:val="en-US" w:eastAsia="en-US"/>
        </w:rPr>
        <w:t>елементи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техническата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proofErr w:type="gramStart"/>
      <w:r w:rsidRPr="00511C5B">
        <w:rPr>
          <w:lang w:val="en-US" w:eastAsia="en-US"/>
        </w:rPr>
        <w:t>инфраструктура</w:t>
      </w:r>
      <w:proofErr w:type="spellEnd"/>
      <w:r w:rsidRPr="00511C5B">
        <w:rPr>
          <w:lang w:val="en-US" w:eastAsia="en-US"/>
        </w:rPr>
        <w:t>.</w:t>
      </w:r>
      <w:r w:rsidRPr="00511C5B">
        <w:rPr>
          <w:lang w:eastAsia="en-US"/>
        </w:rPr>
        <w:t>“</w:t>
      </w:r>
      <w:proofErr w:type="gramEnd"/>
    </w:p>
    <w:p w:rsidR="00C36B78" w:rsidRPr="00511C5B" w:rsidRDefault="00C36B78" w:rsidP="00C36B78">
      <w:pPr>
        <w:autoSpaceDE w:val="0"/>
        <w:autoSpaceDN w:val="0"/>
        <w:adjustRightInd w:val="0"/>
        <w:jc w:val="both"/>
        <w:rPr>
          <w:lang w:eastAsia="en-US"/>
        </w:rPr>
      </w:pPr>
    </w:p>
    <w:p w:rsidR="00C36B78" w:rsidRPr="00511C5B" w:rsidRDefault="00C36B78" w:rsidP="00C36B78">
      <w:pPr>
        <w:jc w:val="both"/>
        <w:rPr>
          <w:lang w:eastAsia="en-US"/>
        </w:rPr>
      </w:pPr>
      <w:r w:rsidRPr="00511C5B">
        <w:rPr>
          <w:lang w:eastAsia="en-US"/>
        </w:rPr>
        <w:t>§</w:t>
      </w:r>
      <w:r w:rsidRPr="00511C5B">
        <w:rPr>
          <w:lang w:val="en-US" w:eastAsia="en-US"/>
        </w:rPr>
        <w:t>2</w:t>
      </w:r>
      <w:r w:rsidRPr="00511C5B">
        <w:rPr>
          <w:lang w:eastAsia="en-US"/>
        </w:rPr>
        <w:t>.</w:t>
      </w:r>
      <w:r w:rsidRPr="00511C5B">
        <w:rPr>
          <w:lang w:val="en-US" w:eastAsia="en-US"/>
        </w:rPr>
        <w:t xml:space="preserve"> Чл.</w:t>
      </w:r>
      <w:proofErr w:type="gramStart"/>
      <w:r w:rsidRPr="00511C5B">
        <w:rPr>
          <w:lang w:val="en-US" w:eastAsia="en-US"/>
        </w:rPr>
        <w:t xml:space="preserve">2 </w:t>
      </w:r>
      <w:r w:rsidRPr="00511C5B">
        <w:rPr>
          <w:lang w:eastAsia="en-US"/>
        </w:rPr>
        <w:t xml:space="preserve"> ал</w:t>
      </w:r>
      <w:proofErr w:type="gramEnd"/>
      <w:r w:rsidRPr="00511C5B">
        <w:rPr>
          <w:lang w:eastAsia="en-US"/>
        </w:rPr>
        <w:t>. 2 се допълва така:</w:t>
      </w:r>
    </w:p>
    <w:p w:rsidR="00C36B78" w:rsidRPr="00511C5B" w:rsidRDefault="00C36B78" w:rsidP="00C36B78">
      <w:pPr>
        <w:jc w:val="both"/>
        <w:rPr>
          <w:lang w:val="en-US" w:eastAsia="en-US"/>
        </w:rPr>
      </w:pPr>
      <w:r w:rsidRPr="00511C5B">
        <w:rPr>
          <w:lang w:eastAsia="en-US"/>
        </w:rPr>
        <w:tab/>
      </w:r>
      <w:r w:rsidRPr="00511C5B">
        <w:rPr>
          <w:b/>
          <w:lang w:eastAsia="en-US"/>
        </w:rPr>
        <w:t>Стар текст</w:t>
      </w:r>
      <w:r w:rsidRPr="00511C5B">
        <w:rPr>
          <w:lang w:eastAsia="en-US"/>
        </w:rPr>
        <w:t xml:space="preserve"> : „</w:t>
      </w:r>
      <w:r w:rsidRPr="00511C5B">
        <w:rPr>
          <w:lang w:val="en" w:eastAsia="en-US"/>
        </w:rPr>
        <w:t xml:space="preserve"> </w:t>
      </w:r>
      <w:proofErr w:type="spellStart"/>
      <w:r w:rsidRPr="00511C5B">
        <w:rPr>
          <w:lang w:val="en-US" w:eastAsia="en-US"/>
        </w:rPr>
        <w:t>Преди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започването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разкопаването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по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ал</w:t>
      </w:r>
      <w:proofErr w:type="spellEnd"/>
      <w:r w:rsidRPr="00511C5B">
        <w:rPr>
          <w:lang w:val="en-US" w:eastAsia="en-US"/>
        </w:rPr>
        <w:t xml:space="preserve">. 1 </w:t>
      </w:r>
      <w:proofErr w:type="spellStart"/>
      <w:r w:rsidRPr="00511C5B">
        <w:rPr>
          <w:lang w:val="en-US" w:eastAsia="en-US"/>
        </w:rPr>
        <w:t>заинтересуваните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физически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или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юридически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лица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уведомяват</w:t>
      </w:r>
      <w:proofErr w:type="spellEnd"/>
      <w:r w:rsidRPr="00511C5B">
        <w:rPr>
          <w:lang w:val="en-US" w:eastAsia="en-US"/>
        </w:rPr>
        <w:t xml:space="preserve"> /</w:t>
      </w:r>
      <w:proofErr w:type="spellStart"/>
      <w:r w:rsidRPr="00511C5B">
        <w:rPr>
          <w:lang w:val="en-US" w:eastAsia="en-US"/>
        </w:rPr>
        <w:t>приложение</w:t>
      </w:r>
      <w:proofErr w:type="spellEnd"/>
      <w:r w:rsidRPr="00511C5B">
        <w:rPr>
          <w:lang w:val="en-US" w:eastAsia="en-US"/>
        </w:rPr>
        <w:t xml:space="preserve"> № 1, обр.1/ </w:t>
      </w:r>
      <w:proofErr w:type="spellStart"/>
      <w:r w:rsidRPr="00511C5B">
        <w:rPr>
          <w:lang w:val="en-US" w:eastAsia="en-US"/>
        </w:rPr>
        <w:t>общинска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администрация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Гулянци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представят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следните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документи</w:t>
      </w:r>
      <w:proofErr w:type="spellEnd"/>
      <w:r w:rsidRPr="00511C5B">
        <w:rPr>
          <w:lang w:val="en-US" w:eastAsia="en-US"/>
        </w:rPr>
        <w:t>:</w:t>
      </w:r>
    </w:p>
    <w:p w:rsidR="00C36B78" w:rsidRPr="00511C5B" w:rsidRDefault="00C36B78" w:rsidP="00C36B78">
      <w:pPr>
        <w:autoSpaceDE w:val="0"/>
        <w:autoSpaceDN w:val="0"/>
        <w:adjustRightInd w:val="0"/>
        <w:jc w:val="both"/>
        <w:rPr>
          <w:lang w:val="en-US" w:eastAsia="en-US"/>
        </w:rPr>
      </w:pPr>
      <w:r w:rsidRPr="00511C5B">
        <w:rPr>
          <w:lang w:val="en" w:eastAsia="en-US"/>
        </w:rPr>
        <w:t xml:space="preserve">1. </w:t>
      </w:r>
      <w:proofErr w:type="spellStart"/>
      <w:r w:rsidRPr="00511C5B">
        <w:rPr>
          <w:lang w:val="en-US" w:eastAsia="en-US"/>
        </w:rPr>
        <w:t>копие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от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разрешението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за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proofErr w:type="gramStart"/>
      <w:r w:rsidRPr="00511C5B">
        <w:rPr>
          <w:lang w:val="en-US" w:eastAsia="en-US"/>
        </w:rPr>
        <w:t>строеж</w:t>
      </w:r>
      <w:proofErr w:type="spellEnd"/>
      <w:r w:rsidRPr="00511C5B">
        <w:rPr>
          <w:lang w:val="en-US" w:eastAsia="en-US"/>
        </w:rPr>
        <w:t xml:space="preserve"> ;</w:t>
      </w:r>
      <w:proofErr w:type="gramEnd"/>
    </w:p>
    <w:p w:rsidR="00C36B78" w:rsidRPr="00511C5B" w:rsidRDefault="00C36B78" w:rsidP="00C36B78">
      <w:pPr>
        <w:autoSpaceDE w:val="0"/>
        <w:autoSpaceDN w:val="0"/>
        <w:adjustRightInd w:val="0"/>
        <w:jc w:val="both"/>
        <w:rPr>
          <w:lang w:val="en-US" w:eastAsia="en-US"/>
        </w:rPr>
      </w:pPr>
      <w:r w:rsidRPr="00511C5B">
        <w:rPr>
          <w:lang w:val="en" w:eastAsia="en-US"/>
        </w:rPr>
        <w:lastRenderedPageBreak/>
        <w:t xml:space="preserve">2. </w:t>
      </w:r>
      <w:proofErr w:type="spellStart"/>
      <w:r w:rsidRPr="00511C5B">
        <w:rPr>
          <w:lang w:val="en-US" w:eastAsia="en-US"/>
        </w:rPr>
        <w:t>копие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от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одобрения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проект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по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част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вик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електро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или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друг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вид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техническа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инфраструктура</w:t>
      </w:r>
      <w:proofErr w:type="spellEnd"/>
      <w:r w:rsidRPr="00511C5B">
        <w:rPr>
          <w:lang w:val="en-US" w:eastAsia="en-US"/>
        </w:rPr>
        <w:t xml:space="preserve">; </w:t>
      </w:r>
    </w:p>
    <w:p w:rsidR="00C36B78" w:rsidRPr="00511C5B" w:rsidRDefault="00C36B78" w:rsidP="00C36B78">
      <w:pPr>
        <w:autoSpaceDE w:val="0"/>
        <w:autoSpaceDN w:val="0"/>
        <w:adjustRightInd w:val="0"/>
        <w:jc w:val="both"/>
        <w:rPr>
          <w:lang w:eastAsia="en-US"/>
        </w:rPr>
      </w:pPr>
      <w:r w:rsidRPr="00511C5B">
        <w:rPr>
          <w:lang w:val="en-US" w:eastAsia="en-US"/>
        </w:rPr>
        <w:t xml:space="preserve">3. </w:t>
      </w:r>
      <w:proofErr w:type="spellStart"/>
      <w:r w:rsidRPr="00511C5B">
        <w:rPr>
          <w:lang w:val="en-US" w:eastAsia="en-US"/>
        </w:rPr>
        <w:t>документ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за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внесена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гаранция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съответстваща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стойността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възстановителните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работи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обекта</w:t>
      </w:r>
      <w:proofErr w:type="spellEnd"/>
      <w:r w:rsidRPr="00511C5B">
        <w:rPr>
          <w:lang w:val="en-US" w:eastAsia="en-US"/>
        </w:rPr>
        <w:t>;</w:t>
      </w:r>
      <w:r w:rsidRPr="00511C5B">
        <w:rPr>
          <w:lang w:eastAsia="en-US"/>
        </w:rPr>
        <w:t xml:space="preserve">” </w:t>
      </w:r>
    </w:p>
    <w:p w:rsidR="00C36B78" w:rsidRPr="00511C5B" w:rsidRDefault="00C36B78" w:rsidP="00C36B78">
      <w:pPr>
        <w:autoSpaceDE w:val="0"/>
        <w:autoSpaceDN w:val="0"/>
        <w:adjustRightInd w:val="0"/>
        <w:jc w:val="both"/>
        <w:rPr>
          <w:lang w:eastAsia="en-US"/>
        </w:rPr>
      </w:pPr>
      <w:r w:rsidRPr="00511C5B">
        <w:rPr>
          <w:lang w:eastAsia="en-US"/>
        </w:rPr>
        <w:tab/>
      </w:r>
      <w:r w:rsidRPr="00511C5B">
        <w:rPr>
          <w:b/>
          <w:lang w:eastAsia="en-US"/>
        </w:rPr>
        <w:t>Нов текст</w:t>
      </w:r>
      <w:r w:rsidRPr="00511C5B">
        <w:rPr>
          <w:lang w:eastAsia="en-US"/>
        </w:rPr>
        <w:t>: „</w:t>
      </w:r>
      <w:proofErr w:type="spellStart"/>
      <w:r w:rsidRPr="00511C5B">
        <w:rPr>
          <w:lang w:val="en-US" w:eastAsia="en-US"/>
        </w:rPr>
        <w:t>Преди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започването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разкопаването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по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ал</w:t>
      </w:r>
      <w:proofErr w:type="spellEnd"/>
      <w:r w:rsidRPr="00511C5B">
        <w:rPr>
          <w:lang w:val="en-US" w:eastAsia="en-US"/>
        </w:rPr>
        <w:t xml:space="preserve">. 1 </w:t>
      </w:r>
      <w:proofErr w:type="spellStart"/>
      <w:r w:rsidRPr="00511C5B">
        <w:rPr>
          <w:lang w:val="en-US" w:eastAsia="en-US"/>
        </w:rPr>
        <w:t>заинтересуваните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физически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или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юридически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лица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уведомяват</w:t>
      </w:r>
      <w:proofErr w:type="spellEnd"/>
      <w:r w:rsidRPr="00511C5B">
        <w:rPr>
          <w:lang w:val="en-US" w:eastAsia="en-US"/>
        </w:rPr>
        <w:t xml:space="preserve"> /</w:t>
      </w:r>
      <w:proofErr w:type="spellStart"/>
      <w:r w:rsidRPr="00511C5B">
        <w:rPr>
          <w:lang w:val="en-US" w:eastAsia="en-US"/>
        </w:rPr>
        <w:t>приложение</w:t>
      </w:r>
      <w:proofErr w:type="spellEnd"/>
      <w:r w:rsidRPr="00511C5B">
        <w:rPr>
          <w:lang w:val="en-US" w:eastAsia="en-US"/>
        </w:rPr>
        <w:t xml:space="preserve"> № 1, обр.1/ </w:t>
      </w:r>
      <w:proofErr w:type="spellStart"/>
      <w:r w:rsidRPr="00511C5B">
        <w:rPr>
          <w:lang w:val="en-US" w:eastAsia="en-US"/>
        </w:rPr>
        <w:t>общинска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администрация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Гулянци</w:t>
      </w:r>
      <w:proofErr w:type="spellEnd"/>
      <w:r w:rsidRPr="00511C5B">
        <w:rPr>
          <w:lang w:val="en-US" w:eastAsia="en-US"/>
        </w:rPr>
        <w:t xml:space="preserve"> и </w:t>
      </w:r>
      <w:proofErr w:type="spellStart"/>
      <w:r w:rsidRPr="00511C5B">
        <w:rPr>
          <w:lang w:val="en-US" w:eastAsia="en-US"/>
        </w:rPr>
        <w:t>представят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следните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документи</w:t>
      </w:r>
      <w:proofErr w:type="spellEnd"/>
      <w:r w:rsidRPr="00511C5B">
        <w:rPr>
          <w:lang w:val="en-US" w:eastAsia="en-US"/>
        </w:rPr>
        <w:t>:</w:t>
      </w:r>
    </w:p>
    <w:p w:rsidR="00C36B78" w:rsidRPr="00511C5B" w:rsidRDefault="00C36B78" w:rsidP="00C36B78">
      <w:pPr>
        <w:autoSpaceDE w:val="0"/>
        <w:autoSpaceDN w:val="0"/>
        <w:adjustRightInd w:val="0"/>
        <w:jc w:val="both"/>
        <w:rPr>
          <w:lang w:val="en-US" w:eastAsia="en-US"/>
        </w:rPr>
      </w:pPr>
      <w:r w:rsidRPr="00511C5B">
        <w:rPr>
          <w:lang w:val="en" w:eastAsia="en-US"/>
        </w:rPr>
        <w:t xml:space="preserve">1. </w:t>
      </w:r>
      <w:proofErr w:type="spellStart"/>
      <w:r w:rsidRPr="00511C5B">
        <w:rPr>
          <w:lang w:val="en-US" w:eastAsia="en-US"/>
        </w:rPr>
        <w:t>копие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от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разрешението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за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proofErr w:type="gramStart"/>
      <w:r w:rsidRPr="00511C5B">
        <w:rPr>
          <w:lang w:val="en-US" w:eastAsia="en-US"/>
        </w:rPr>
        <w:t>строеж</w:t>
      </w:r>
      <w:proofErr w:type="spellEnd"/>
      <w:r w:rsidRPr="00511C5B">
        <w:rPr>
          <w:lang w:val="en-US" w:eastAsia="en-US"/>
        </w:rPr>
        <w:t xml:space="preserve"> ;</w:t>
      </w:r>
      <w:proofErr w:type="gramEnd"/>
    </w:p>
    <w:p w:rsidR="00C36B78" w:rsidRPr="00511C5B" w:rsidRDefault="00C36B78" w:rsidP="00C36B78">
      <w:pPr>
        <w:autoSpaceDE w:val="0"/>
        <w:autoSpaceDN w:val="0"/>
        <w:adjustRightInd w:val="0"/>
        <w:jc w:val="both"/>
        <w:rPr>
          <w:lang w:val="en-US" w:eastAsia="en-US"/>
        </w:rPr>
      </w:pPr>
      <w:r w:rsidRPr="00511C5B">
        <w:rPr>
          <w:lang w:val="en" w:eastAsia="en-US"/>
        </w:rPr>
        <w:t xml:space="preserve">2. </w:t>
      </w:r>
      <w:proofErr w:type="spellStart"/>
      <w:r w:rsidRPr="00511C5B">
        <w:rPr>
          <w:lang w:val="en-US" w:eastAsia="en-US"/>
        </w:rPr>
        <w:t>копие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от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одобрения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проект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по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част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вик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електро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или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друг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вид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техническа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инфраструктура</w:t>
      </w:r>
      <w:proofErr w:type="spellEnd"/>
      <w:r w:rsidRPr="00511C5B">
        <w:rPr>
          <w:lang w:val="en-US" w:eastAsia="en-US"/>
        </w:rPr>
        <w:t xml:space="preserve">; </w:t>
      </w:r>
    </w:p>
    <w:p w:rsidR="00C36B78" w:rsidRPr="00511C5B" w:rsidRDefault="00C36B78" w:rsidP="00C36B78">
      <w:pPr>
        <w:autoSpaceDE w:val="0"/>
        <w:autoSpaceDN w:val="0"/>
        <w:adjustRightInd w:val="0"/>
        <w:jc w:val="both"/>
        <w:rPr>
          <w:lang w:val="en-US" w:eastAsia="en-US"/>
        </w:rPr>
      </w:pPr>
      <w:r w:rsidRPr="00511C5B">
        <w:rPr>
          <w:lang w:val="en-US" w:eastAsia="en-US"/>
        </w:rPr>
        <w:t xml:space="preserve">3. </w:t>
      </w:r>
      <w:proofErr w:type="spellStart"/>
      <w:r w:rsidRPr="00511C5B">
        <w:rPr>
          <w:lang w:val="en-US" w:eastAsia="en-US"/>
        </w:rPr>
        <w:t>документ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за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внесена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гаранция</w:t>
      </w:r>
      <w:proofErr w:type="spellEnd"/>
      <w:r w:rsidRPr="00511C5B">
        <w:rPr>
          <w:lang w:val="en-US" w:eastAsia="en-US"/>
        </w:rPr>
        <w:t xml:space="preserve">, </w:t>
      </w:r>
      <w:proofErr w:type="spellStart"/>
      <w:r w:rsidRPr="00511C5B">
        <w:rPr>
          <w:lang w:val="en-US" w:eastAsia="en-US"/>
        </w:rPr>
        <w:t>съответстваща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стойността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възстановителните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работи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на</w:t>
      </w:r>
      <w:proofErr w:type="spellEnd"/>
      <w:r w:rsidRPr="00511C5B">
        <w:rPr>
          <w:lang w:val="en-US" w:eastAsia="en-US"/>
        </w:rPr>
        <w:t xml:space="preserve"> </w:t>
      </w:r>
      <w:proofErr w:type="spellStart"/>
      <w:r w:rsidRPr="00511C5B">
        <w:rPr>
          <w:lang w:val="en-US" w:eastAsia="en-US"/>
        </w:rPr>
        <w:t>обекта</w:t>
      </w:r>
      <w:proofErr w:type="spellEnd"/>
      <w:r w:rsidRPr="00511C5B">
        <w:rPr>
          <w:lang w:val="en-US" w:eastAsia="en-US"/>
        </w:rPr>
        <w:t>;</w:t>
      </w:r>
    </w:p>
    <w:p w:rsidR="00C36B78" w:rsidRPr="00511C5B" w:rsidRDefault="00C36B78" w:rsidP="00C36B78">
      <w:pPr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511C5B">
        <w:rPr>
          <w:b/>
          <w:color w:val="000000"/>
          <w:lang w:eastAsia="en-US"/>
        </w:rPr>
        <w:t>4</w:t>
      </w:r>
      <w:r w:rsidRPr="00511C5B">
        <w:rPr>
          <w:b/>
          <w:color w:val="000000"/>
          <w:lang w:val="en-US" w:eastAsia="en-US"/>
        </w:rPr>
        <w:t xml:space="preserve">. </w:t>
      </w:r>
      <w:proofErr w:type="spellStart"/>
      <w:r w:rsidRPr="00511C5B">
        <w:rPr>
          <w:b/>
          <w:color w:val="000000"/>
          <w:lang w:val="en-US" w:eastAsia="en-US"/>
        </w:rPr>
        <w:t>схема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за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поставяне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на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преместваем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обект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по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spellStart"/>
      <w:r w:rsidRPr="00511C5B">
        <w:rPr>
          <w:b/>
          <w:color w:val="000000"/>
          <w:lang w:val="en-US" w:eastAsia="en-US"/>
        </w:rPr>
        <w:t>чл</w:t>
      </w:r>
      <w:proofErr w:type="spellEnd"/>
      <w:r w:rsidRPr="00511C5B">
        <w:rPr>
          <w:b/>
          <w:color w:val="000000"/>
          <w:lang w:val="en-US" w:eastAsia="en-US"/>
        </w:rPr>
        <w:t xml:space="preserve">. 56 </w:t>
      </w:r>
      <w:proofErr w:type="spellStart"/>
      <w:r w:rsidRPr="00511C5B">
        <w:rPr>
          <w:b/>
          <w:color w:val="000000"/>
          <w:lang w:val="en-US" w:eastAsia="en-US"/>
        </w:rPr>
        <w:t>от</w:t>
      </w:r>
      <w:proofErr w:type="spellEnd"/>
      <w:r w:rsidRPr="00511C5B">
        <w:rPr>
          <w:b/>
          <w:color w:val="000000"/>
          <w:lang w:val="en-US" w:eastAsia="en-US"/>
        </w:rPr>
        <w:t xml:space="preserve"> </w:t>
      </w:r>
      <w:proofErr w:type="gramStart"/>
      <w:r w:rsidRPr="00511C5B">
        <w:rPr>
          <w:b/>
          <w:color w:val="000000"/>
          <w:lang w:val="en-US" w:eastAsia="en-US"/>
        </w:rPr>
        <w:t>ЗУТ</w:t>
      </w:r>
      <w:r w:rsidRPr="00511C5B">
        <w:rPr>
          <w:b/>
          <w:color w:val="000000"/>
          <w:lang w:eastAsia="en-US"/>
        </w:rPr>
        <w:t>.</w:t>
      </w:r>
      <w:r w:rsidRPr="00511C5B">
        <w:rPr>
          <w:color w:val="000000"/>
          <w:lang w:eastAsia="en-US"/>
        </w:rPr>
        <w:t>“</w:t>
      </w:r>
      <w:proofErr w:type="gramEnd"/>
    </w:p>
    <w:p w:rsidR="00C36B78" w:rsidRPr="007E652D" w:rsidRDefault="00C36B78" w:rsidP="00C36B78">
      <w:pPr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C36B78" w:rsidRDefault="00C36B78" w:rsidP="00C36B78">
      <w:pPr>
        <w:ind w:firstLine="708"/>
        <w:jc w:val="both"/>
        <w:rPr>
          <w:lang w:eastAsia="en-US"/>
        </w:rPr>
      </w:pPr>
      <w:r w:rsidRPr="007E652D">
        <w:rPr>
          <w:lang w:eastAsia="en-US"/>
        </w:rPr>
        <w:t xml:space="preserve"> </w:t>
      </w:r>
      <w:r>
        <w:rPr>
          <w:lang w:eastAsia="en-US"/>
        </w:rPr>
        <w:t xml:space="preserve">ІІ. </w:t>
      </w:r>
      <w:r w:rsidRPr="007E652D">
        <w:rPr>
          <w:lang w:eastAsia="en-US"/>
        </w:rPr>
        <w:t>Възлага на Кмета на Община Гулянци осъществяването на всички дейности, необходими за правилното и законосъобразно изпълнение на решението</w:t>
      </w:r>
    </w:p>
    <w:p w:rsidR="00C36B78" w:rsidRDefault="00C36B78" w:rsidP="00C36B78">
      <w:pPr>
        <w:ind w:firstLine="708"/>
        <w:rPr>
          <w:b/>
          <w:color w:val="000000"/>
          <w:spacing w:val="4"/>
          <w:lang w:eastAsia="en-US" w:bidi="ta-IN"/>
        </w:rPr>
      </w:pPr>
    </w:p>
    <w:p w:rsidR="00AB6125" w:rsidRDefault="00AB6125" w:rsidP="00C36B78">
      <w:pPr>
        <w:ind w:firstLine="708"/>
        <w:rPr>
          <w:b/>
          <w:color w:val="000000"/>
          <w:spacing w:val="4"/>
          <w:lang w:eastAsia="en-US" w:bidi="ta-IN"/>
        </w:rPr>
      </w:pPr>
    </w:p>
    <w:p w:rsidR="00AB6125" w:rsidRDefault="00AB6125" w:rsidP="00C36B78">
      <w:pPr>
        <w:ind w:firstLine="708"/>
        <w:rPr>
          <w:b/>
          <w:color w:val="000000"/>
          <w:spacing w:val="4"/>
          <w:lang w:eastAsia="en-US" w:bidi="ta-IN"/>
        </w:rPr>
      </w:pPr>
    </w:p>
    <w:p w:rsidR="00AB6125" w:rsidRDefault="00AB6125" w:rsidP="00C36B78">
      <w:pPr>
        <w:ind w:firstLine="708"/>
        <w:rPr>
          <w:b/>
          <w:color w:val="000000"/>
          <w:spacing w:val="4"/>
          <w:lang w:eastAsia="en-US" w:bidi="ta-IN"/>
        </w:rPr>
      </w:pPr>
    </w:p>
    <w:p w:rsidR="00AB6125" w:rsidRDefault="00AB6125" w:rsidP="00C36B78">
      <w:pPr>
        <w:ind w:firstLine="708"/>
        <w:rPr>
          <w:b/>
          <w:color w:val="000000"/>
          <w:spacing w:val="4"/>
          <w:lang w:eastAsia="en-US" w:bidi="ta-IN"/>
        </w:rPr>
      </w:pPr>
    </w:p>
    <w:p w:rsidR="00AB6125" w:rsidRDefault="00AB6125" w:rsidP="00C36B78">
      <w:pPr>
        <w:ind w:firstLine="708"/>
        <w:rPr>
          <w:b/>
          <w:color w:val="000000"/>
          <w:spacing w:val="4"/>
          <w:lang w:eastAsia="en-US" w:bidi="ta-IN"/>
        </w:rPr>
      </w:pPr>
    </w:p>
    <w:p w:rsidR="00AB6125" w:rsidRDefault="00AB6125" w:rsidP="00C36B78">
      <w:pPr>
        <w:ind w:firstLine="708"/>
        <w:rPr>
          <w:b/>
          <w:color w:val="000000"/>
          <w:spacing w:val="4"/>
          <w:lang w:eastAsia="en-US" w:bidi="ta-IN"/>
        </w:rPr>
      </w:pPr>
    </w:p>
    <w:p w:rsidR="00AB6125" w:rsidRDefault="00AB6125" w:rsidP="00C36B78">
      <w:pPr>
        <w:ind w:firstLine="708"/>
        <w:rPr>
          <w:b/>
          <w:color w:val="000000"/>
          <w:spacing w:val="4"/>
          <w:lang w:eastAsia="en-US" w:bidi="ta-IN"/>
        </w:rPr>
      </w:pPr>
    </w:p>
    <w:p w:rsidR="00D02982" w:rsidRDefault="00A50ACD"/>
    <w:p w:rsidR="00AB6125" w:rsidRPr="00434279" w:rsidRDefault="00AB6125" w:rsidP="00AB6125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AB6125" w:rsidRPr="00434279" w:rsidRDefault="00AB6125" w:rsidP="00AB6125">
      <w:pPr>
        <w:jc w:val="right"/>
      </w:pPr>
      <w:r w:rsidRPr="00434279">
        <w:t>/Огнян Янчев/</w:t>
      </w:r>
    </w:p>
    <w:p w:rsidR="00AB6125" w:rsidRDefault="00AB6125" w:rsidP="00AB6125">
      <w:pPr>
        <w:jc w:val="right"/>
      </w:pPr>
    </w:p>
    <w:p w:rsidR="00AB6125" w:rsidRDefault="00AB6125" w:rsidP="00AB6125">
      <w:pPr>
        <w:jc w:val="right"/>
      </w:pPr>
    </w:p>
    <w:p w:rsidR="00AB6125" w:rsidRDefault="00AB6125" w:rsidP="00AB6125">
      <w:pPr>
        <w:jc w:val="right"/>
      </w:pPr>
    </w:p>
    <w:p w:rsidR="00AB6125" w:rsidRDefault="00AB6125" w:rsidP="00AB6125">
      <w:pPr>
        <w:jc w:val="right"/>
      </w:pPr>
    </w:p>
    <w:p w:rsidR="00AB6125" w:rsidRDefault="00AB6125" w:rsidP="00AB6125">
      <w:pPr>
        <w:jc w:val="right"/>
      </w:pPr>
    </w:p>
    <w:p w:rsidR="00AB6125" w:rsidRPr="00434279" w:rsidRDefault="00AB6125" w:rsidP="00AB6125">
      <w:pPr>
        <w:jc w:val="right"/>
      </w:pPr>
    </w:p>
    <w:p w:rsidR="00AB6125" w:rsidRPr="00434279" w:rsidRDefault="00AB6125" w:rsidP="00AB6125">
      <w:pPr>
        <w:jc w:val="right"/>
      </w:pPr>
    </w:p>
    <w:p w:rsidR="00AB6125" w:rsidRPr="00434279" w:rsidRDefault="00AB6125" w:rsidP="00AB6125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AB6125" w:rsidRPr="00F148B9" w:rsidRDefault="00AB6125" w:rsidP="00AB6125">
      <w:pPr>
        <w:jc w:val="both"/>
        <w:rPr>
          <w:lang w:val="en-US"/>
        </w:rPr>
      </w:pPr>
      <w:r w:rsidRPr="00434279">
        <w:t>Снел преписа:</w:t>
      </w:r>
    </w:p>
    <w:p w:rsidR="00AB6125" w:rsidRPr="00F148B9" w:rsidRDefault="00AB6125" w:rsidP="00AB6125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/>
        <w:jc w:val="both"/>
        <w:rPr>
          <w:color w:val="000000"/>
          <w:lang w:eastAsia="en-US" w:bidi="ta-IN"/>
        </w:rPr>
      </w:pPr>
    </w:p>
    <w:p w:rsidR="00AB6125" w:rsidRPr="00AB6125" w:rsidRDefault="00AB6125" w:rsidP="00AB6125">
      <w:pPr>
        <w:spacing w:after="160" w:line="259" w:lineRule="auto"/>
        <w:jc w:val="both"/>
        <w:rPr>
          <w:rFonts w:eastAsiaTheme="minorHAnsi"/>
          <w:b/>
          <w:lang w:eastAsia="en-US"/>
        </w:rPr>
      </w:pPr>
    </w:p>
    <w:sectPr w:rsidR="00AB6125" w:rsidRPr="00AB6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B78"/>
    <w:rsid w:val="00272576"/>
    <w:rsid w:val="004D2AB0"/>
    <w:rsid w:val="005B0F77"/>
    <w:rsid w:val="0092623C"/>
    <w:rsid w:val="00A50ACD"/>
    <w:rsid w:val="00AB6125"/>
    <w:rsid w:val="00C3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045E9"/>
  <w15:chartTrackingRefBased/>
  <w15:docId w15:val="{B8FCD1E2-4EEC-4E56-B216-9D74FC193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AC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50ACD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2022-07-06T08:03:00Z</cp:lastPrinted>
  <dcterms:created xsi:type="dcterms:W3CDTF">2022-07-04T10:24:00Z</dcterms:created>
  <dcterms:modified xsi:type="dcterms:W3CDTF">2022-07-06T08:03:00Z</dcterms:modified>
</cp:coreProperties>
</file>