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CB1" w:rsidRPr="004C6CB1" w:rsidRDefault="004C6CB1" w:rsidP="004C6CB1">
      <w:pPr>
        <w:ind w:firstLine="708"/>
        <w:jc w:val="right"/>
        <w:rPr>
          <w:sz w:val="22"/>
          <w:szCs w:val="22"/>
        </w:rPr>
      </w:pPr>
      <w:r w:rsidRPr="004C6CB1">
        <w:rPr>
          <w:sz w:val="22"/>
          <w:szCs w:val="22"/>
        </w:rPr>
        <w:t>Препис</w:t>
      </w:r>
    </w:p>
    <w:p w:rsidR="004C6CB1" w:rsidRPr="004C6CB1" w:rsidRDefault="004C6CB1" w:rsidP="004C6CB1">
      <w:pPr>
        <w:ind w:firstLine="708"/>
        <w:jc w:val="right"/>
        <w:rPr>
          <w:sz w:val="22"/>
          <w:szCs w:val="22"/>
        </w:rPr>
      </w:pPr>
    </w:p>
    <w:p w:rsidR="004C6CB1" w:rsidRPr="004C6CB1" w:rsidRDefault="004C6CB1" w:rsidP="004C6CB1">
      <w:pPr>
        <w:ind w:firstLine="708"/>
        <w:jc w:val="center"/>
        <w:rPr>
          <w:b/>
          <w:sz w:val="22"/>
          <w:szCs w:val="22"/>
          <w:u w:val="single"/>
        </w:rPr>
      </w:pPr>
      <w:r w:rsidRPr="004C6CB1">
        <w:rPr>
          <w:b/>
          <w:sz w:val="22"/>
          <w:szCs w:val="22"/>
          <w:u w:val="single"/>
        </w:rPr>
        <w:t>ОБЩИНСКИ СЪВЕТ ГУЛЯНЦИ, ОБЛАСТ ПЛЕВЕН</w:t>
      </w:r>
    </w:p>
    <w:p w:rsidR="004C6CB1" w:rsidRPr="004C6CB1" w:rsidRDefault="004C6CB1" w:rsidP="004C6CB1">
      <w:pPr>
        <w:ind w:firstLine="708"/>
        <w:jc w:val="center"/>
        <w:rPr>
          <w:b/>
          <w:sz w:val="22"/>
          <w:szCs w:val="22"/>
          <w:u w:val="single"/>
        </w:rPr>
      </w:pPr>
    </w:p>
    <w:p w:rsidR="004C6CB1" w:rsidRPr="004C6CB1" w:rsidRDefault="004C6CB1" w:rsidP="004C6CB1">
      <w:pPr>
        <w:ind w:firstLine="708"/>
        <w:jc w:val="center"/>
        <w:rPr>
          <w:b/>
          <w:sz w:val="22"/>
          <w:szCs w:val="22"/>
          <w:u w:val="single"/>
        </w:rPr>
      </w:pPr>
    </w:p>
    <w:p w:rsidR="004C6CB1" w:rsidRPr="004C6CB1" w:rsidRDefault="004C6CB1" w:rsidP="004C6CB1">
      <w:pPr>
        <w:ind w:firstLine="708"/>
        <w:jc w:val="center"/>
        <w:rPr>
          <w:b/>
          <w:sz w:val="22"/>
          <w:szCs w:val="22"/>
        </w:rPr>
      </w:pPr>
      <w:r w:rsidRPr="004C6CB1">
        <w:rPr>
          <w:b/>
          <w:sz w:val="22"/>
          <w:szCs w:val="22"/>
        </w:rPr>
        <w:t>Р Е Ш Е Н И Е</w:t>
      </w:r>
    </w:p>
    <w:p w:rsidR="004C6CB1" w:rsidRPr="004C6CB1" w:rsidRDefault="004C6CB1" w:rsidP="004C6CB1">
      <w:pPr>
        <w:ind w:firstLine="708"/>
        <w:jc w:val="center"/>
        <w:rPr>
          <w:b/>
          <w:sz w:val="22"/>
          <w:szCs w:val="22"/>
        </w:rPr>
      </w:pPr>
    </w:p>
    <w:p w:rsidR="004C6CB1" w:rsidRPr="004C6CB1" w:rsidRDefault="004C6CB1" w:rsidP="004C6CB1">
      <w:pPr>
        <w:ind w:firstLine="708"/>
        <w:jc w:val="center"/>
        <w:rPr>
          <w:b/>
          <w:sz w:val="22"/>
          <w:szCs w:val="22"/>
        </w:rPr>
      </w:pPr>
      <w:r w:rsidRPr="004C6CB1">
        <w:rPr>
          <w:b/>
          <w:sz w:val="22"/>
          <w:szCs w:val="22"/>
        </w:rPr>
        <w:t>№ 084</w:t>
      </w:r>
    </w:p>
    <w:p w:rsidR="004C6CB1" w:rsidRPr="004C6CB1" w:rsidRDefault="004C6CB1" w:rsidP="004C6CB1">
      <w:pPr>
        <w:ind w:firstLine="708"/>
        <w:jc w:val="center"/>
        <w:rPr>
          <w:b/>
          <w:sz w:val="22"/>
          <w:szCs w:val="22"/>
        </w:rPr>
      </w:pPr>
    </w:p>
    <w:p w:rsidR="004C6CB1" w:rsidRPr="004C6CB1" w:rsidRDefault="004C6CB1" w:rsidP="004C6CB1">
      <w:pPr>
        <w:ind w:firstLine="708"/>
        <w:jc w:val="center"/>
        <w:rPr>
          <w:b/>
          <w:sz w:val="22"/>
          <w:szCs w:val="22"/>
        </w:rPr>
      </w:pPr>
      <w:r w:rsidRPr="004C6CB1">
        <w:rPr>
          <w:b/>
          <w:sz w:val="22"/>
          <w:szCs w:val="22"/>
        </w:rPr>
        <w:t>Гр.Гулянци, 23.02.2024 г.</w:t>
      </w:r>
    </w:p>
    <w:p w:rsidR="004C6CB1" w:rsidRPr="004C6CB1" w:rsidRDefault="004C6CB1" w:rsidP="004C6CB1">
      <w:pPr>
        <w:ind w:firstLine="708"/>
        <w:jc w:val="center"/>
        <w:rPr>
          <w:b/>
          <w:sz w:val="22"/>
          <w:szCs w:val="22"/>
        </w:rPr>
      </w:pPr>
    </w:p>
    <w:p w:rsidR="004C6CB1" w:rsidRPr="004C6CB1" w:rsidRDefault="004C6CB1" w:rsidP="004C6CB1">
      <w:pPr>
        <w:jc w:val="both"/>
        <w:rPr>
          <w:b/>
          <w:sz w:val="22"/>
          <w:szCs w:val="22"/>
        </w:rPr>
      </w:pPr>
      <w:r w:rsidRPr="004C6CB1">
        <w:rPr>
          <w:b/>
          <w:sz w:val="22"/>
          <w:szCs w:val="22"/>
        </w:rPr>
        <w:t>ОТНОСНО:</w:t>
      </w:r>
      <w:r w:rsidRPr="004C6CB1">
        <w:rPr>
          <w:sz w:val="22"/>
          <w:szCs w:val="22"/>
        </w:rPr>
        <w:t xml:space="preserve"> </w:t>
      </w:r>
      <w:r w:rsidRPr="004C6CB1">
        <w:rPr>
          <w:color w:val="000000"/>
          <w:sz w:val="22"/>
          <w:szCs w:val="22"/>
        </w:rPr>
        <w:t>Категоризиране на земеделска земя публична общинска собственост – ПИ 22335.46.113 и ПИ 22335.107.115 в землището на с. Долни Вит</w:t>
      </w:r>
    </w:p>
    <w:p w:rsidR="004C6CB1" w:rsidRPr="004C6CB1" w:rsidRDefault="004C6CB1" w:rsidP="004C6CB1">
      <w:pPr>
        <w:jc w:val="both"/>
        <w:rPr>
          <w:b/>
          <w:sz w:val="22"/>
          <w:szCs w:val="22"/>
        </w:rPr>
      </w:pPr>
    </w:p>
    <w:p w:rsidR="004C6CB1" w:rsidRPr="004C6CB1" w:rsidRDefault="004C6CB1" w:rsidP="004C6CB1">
      <w:pPr>
        <w:shd w:val="clear" w:color="auto" w:fill="FFFFFF"/>
        <w:jc w:val="both"/>
        <w:rPr>
          <w:sz w:val="22"/>
          <w:szCs w:val="22"/>
        </w:rPr>
      </w:pPr>
      <w:r w:rsidRPr="004C6CB1">
        <w:rPr>
          <w:b/>
          <w:sz w:val="22"/>
          <w:szCs w:val="22"/>
        </w:rPr>
        <w:t xml:space="preserve">ПО ПРЕДЛОЖЕНИЕ НА : </w:t>
      </w:r>
      <w:r w:rsidRPr="004C6CB1">
        <w:rPr>
          <w:sz w:val="22"/>
          <w:szCs w:val="22"/>
        </w:rPr>
        <w:t>Кмета на Общината</w:t>
      </w:r>
    </w:p>
    <w:p w:rsidR="004C6CB1" w:rsidRPr="004C6CB1" w:rsidRDefault="004C6CB1" w:rsidP="004C6CB1">
      <w:pPr>
        <w:jc w:val="both"/>
        <w:rPr>
          <w:sz w:val="22"/>
          <w:szCs w:val="22"/>
        </w:rPr>
      </w:pPr>
    </w:p>
    <w:p w:rsidR="004C6CB1" w:rsidRPr="004C6CB1" w:rsidRDefault="004C6CB1" w:rsidP="004C6CB1">
      <w:pPr>
        <w:jc w:val="both"/>
        <w:rPr>
          <w:b/>
          <w:sz w:val="22"/>
          <w:szCs w:val="22"/>
        </w:rPr>
      </w:pPr>
      <w:r w:rsidRPr="004C6CB1">
        <w:rPr>
          <w:b/>
          <w:sz w:val="22"/>
          <w:szCs w:val="22"/>
        </w:rPr>
        <w:t>НА ЗАСЕДАНИЕТО НА 23.02.2024 г., ПРОТОКОЛ 6</w:t>
      </w:r>
    </w:p>
    <w:p w:rsidR="004C6CB1" w:rsidRPr="004C6CB1" w:rsidRDefault="004C6CB1" w:rsidP="004C6CB1">
      <w:pPr>
        <w:jc w:val="both"/>
        <w:rPr>
          <w:b/>
          <w:sz w:val="22"/>
          <w:szCs w:val="22"/>
        </w:rPr>
      </w:pPr>
    </w:p>
    <w:p w:rsidR="004C6CB1" w:rsidRPr="004C6CB1" w:rsidRDefault="004C6CB1" w:rsidP="004C6CB1">
      <w:pPr>
        <w:jc w:val="both"/>
        <w:rPr>
          <w:b/>
          <w:sz w:val="22"/>
          <w:szCs w:val="22"/>
        </w:rPr>
      </w:pPr>
      <w:r w:rsidRPr="004C6CB1">
        <w:rPr>
          <w:b/>
          <w:sz w:val="22"/>
          <w:szCs w:val="22"/>
        </w:rPr>
        <w:t>ОБЩИНСКИ СЪВЕТ ГУЛЯНЦИ</w:t>
      </w:r>
    </w:p>
    <w:p w:rsidR="004C6CB1" w:rsidRPr="004C6CB1" w:rsidRDefault="004C6CB1" w:rsidP="004C6CB1">
      <w:pPr>
        <w:jc w:val="both"/>
        <w:rPr>
          <w:b/>
          <w:sz w:val="22"/>
          <w:szCs w:val="22"/>
        </w:rPr>
      </w:pPr>
    </w:p>
    <w:p w:rsidR="002679F2" w:rsidRPr="004C6CB1" w:rsidRDefault="004C6CB1" w:rsidP="004C6CB1">
      <w:pPr>
        <w:jc w:val="both"/>
        <w:rPr>
          <w:sz w:val="22"/>
          <w:szCs w:val="22"/>
        </w:rPr>
      </w:pPr>
      <w:r w:rsidRPr="004C6CB1">
        <w:rPr>
          <w:b/>
          <w:sz w:val="22"/>
          <w:szCs w:val="22"/>
        </w:rPr>
        <w:t xml:space="preserve">НА ОСНОВАНИЕ: </w:t>
      </w:r>
      <w:r w:rsidRPr="004C6CB1">
        <w:rPr>
          <w:sz w:val="22"/>
          <w:szCs w:val="22"/>
        </w:rPr>
        <w:t xml:space="preserve"> </w:t>
      </w:r>
      <w:r w:rsidR="002679F2" w:rsidRPr="004C6CB1">
        <w:rPr>
          <w:sz w:val="22"/>
          <w:szCs w:val="22"/>
          <w:lang w:val="ru-RU"/>
        </w:rPr>
        <w:t xml:space="preserve">чл.21, ал.1, т.8 и ал.2 от ЗМСМА </w:t>
      </w:r>
      <w:r w:rsidR="002679F2" w:rsidRPr="004C6CB1">
        <w:rPr>
          <w:sz w:val="22"/>
          <w:szCs w:val="22"/>
        </w:rPr>
        <w:t xml:space="preserve">и чл.5, ал.1, т. 7, т.22  и чл. 6 от Правилника за организацията и дейността на Общински съвет Гулянци, </w:t>
      </w:r>
    </w:p>
    <w:p w:rsidR="004C6CB1" w:rsidRPr="004C6CB1" w:rsidRDefault="004C6CB1" w:rsidP="004C6CB1">
      <w:pPr>
        <w:jc w:val="both"/>
        <w:rPr>
          <w:sz w:val="22"/>
          <w:szCs w:val="22"/>
        </w:rPr>
      </w:pPr>
    </w:p>
    <w:p w:rsidR="004C6CB1" w:rsidRPr="004C6CB1" w:rsidRDefault="004C6CB1" w:rsidP="004C6CB1">
      <w:pPr>
        <w:jc w:val="both"/>
        <w:rPr>
          <w:b/>
          <w:sz w:val="22"/>
          <w:szCs w:val="22"/>
        </w:rPr>
      </w:pPr>
      <w:r w:rsidRPr="004C6CB1">
        <w:rPr>
          <w:b/>
          <w:sz w:val="22"/>
          <w:szCs w:val="22"/>
        </w:rPr>
        <w:t>Р Е Ш И:</w:t>
      </w:r>
    </w:p>
    <w:p w:rsidR="002679F2" w:rsidRPr="004C6CB1" w:rsidRDefault="002679F2" w:rsidP="002679F2">
      <w:pPr>
        <w:jc w:val="both"/>
        <w:rPr>
          <w:sz w:val="22"/>
          <w:szCs w:val="22"/>
        </w:rPr>
      </w:pPr>
    </w:p>
    <w:p w:rsidR="002679F2" w:rsidRPr="004C6CB1" w:rsidRDefault="002679F2" w:rsidP="002679F2">
      <w:pPr>
        <w:shd w:val="clear" w:color="auto" w:fill="FFFFFF"/>
        <w:suppressAutoHyphens/>
        <w:ind w:firstLine="708"/>
        <w:jc w:val="both"/>
        <w:rPr>
          <w:color w:val="000000"/>
          <w:sz w:val="22"/>
          <w:szCs w:val="22"/>
        </w:rPr>
      </w:pPr>
      <w:bookmarkStart w:id="0" w:name="_GoBack"/>
      <w:bookmarkEnd w:id="0"/>
      <w:r w:rsidRPr="004C6CB1">
        <w:rPr>
          <w:b/>
          <w:bCs/>
          <w:color w:val="000000"/>
          <w:sz w:val="22"/>
          <w:szCs w:val="22"/>
        </w:rPr>
        <w:t>1.</w:t>
      </w:r>
      <w:r w:rsidRPr="004C6CB1">
        <w:rPr>
          <w:color w:val="000000"/>
          <w:sz w:val="22"/>
          <w:szCs w:val="22"/>
        </w:rPr>
        <w:t xml:space="preserve"> Дава съгласие на „БИА РЕСУРС“ ЕООД, ЕИК:</w:t>
      </w:r>
      <w:r w:rsidRPr="004C6CB1">
        <w:rPr>
          <w:sz w:val="22"/>
          <w:szCs w:val="22"/>
        </w:rPr>
        <w:t xml:space="preserve"> </w:t>
      </w:r>
      <w:r w:rsidRPr="004C6CB1">
        <w:rPr>
          <w:color w:val="000000"/>
          <w:sz w:val="22"/>
          <w:szCs w:val="22"/>
        </w:rPr>
        <w:t xml:space="preserve">114640082, със седалище и адрес на управление: гр. Белене, </w:t>
      </w:r>
      <w:proofErr w:type="spellStart"/>
      <w:r w:rsidRPr="004C6CB1">
        <w:rPr>
          <w:color w:val="000000"/>
          <w:sz w:val="22"/>
          <w:szCs w:val="22"/>
        </w:rPr>
        <w:t>п.к</w:t>
      </w:r>
      <w:proofErr w:type="spellEnd"/>
      <w:r w:rsidRPr="004C6CB1">
        <w:rPr>
          <w:color w:val="000000"/>
          <w:sz w:val="22"/>
          <w:szCs w:val="22"/>
        </w:rPr>
        <w:t xml:space="preserve">. 5930, </w:t>
      </w:r>
      <w:proofErr w:type="spellStart"/>
      <w:r w:rsidRPr="004C6CB1">
        <w:rPr>
          <w:color w:val="000000"/>
          <w:sz w:val="22"/>
          <w:szCs w:val="22"/>
        </w:rPr>
        <w:t>ул.БЪЛГАРИЯ</w:t>
      </w:r>
      <w:proofErr w:type="spellEnd"/>
      <w:r w:rsidRPr="004C6CB1">
        <w:rPr>
          <w:color w:val="000000"/>
          <w:sz w:val="22"/>
          <w:szCs w:val="22"/>
        </w:rPr>
        <w:t xml:space="preserve"> № 23, ет. 6, да извърши процедура по категоризиране на земеделска земя за собствена сметка, като заплаща всички необходими такси за поземлен имот с идентификатор </w:t>
      </w:r>
      <w:r w:rsidRPr="004C6CB1">
        <w:rPr>
          <w:b/>
          <w:color w:val="000000"/>
          <w:sz w:val="22"/>
          <w:szCs w:val="22"/>
        </w:rPr>
        <w:t>22335.46.113</w:t>
      </w:r>
      <w:r w:rsidRPr="004C6CB1">
        <w:rPr>
          <w:color w:val="000000"/>
          <w:sz w:val="22"/>
          <w:szCs w:val="22"/>
        </w:rPr>
        <w:t xml:space="preserve">, област Плевен, община Гулянци, с. Долни Вит, м. НЕИЗВЕСТНА, вид </w:t>
      </w:r>
      <w:proofErr w:type="spellStart"/>
      <w:r w:rsidRPr="004C6CB1">
        <w:rPr>
          <w:color w:val="000000"/>
          <w:sz w:val="22"/>
          <w:szCs w:val="22"/>
        </w:rPr>
        <w:t>собств</w:t>
      </w:r>
      <w:proofErr w:type="spellEnd"/>
      <w:r w:rsidRPr="004C6CB1">
        <w:rPr>
          <w:color w:val="000000"/>
          <w:sz w:val="22"/>
          <w:szCs w:val="22"/>
        </w:rPr>
        <w:t>. Общинска публична, вид територия Земеделска, категория 5, НТП Пасище, площ 235107 кв. м, стар номер 000113.</w:t>
      </w:r>
    </w:p>
    <w:p w:rsidR="002679F2" w:rsidRPr="004C6CB1" w:rsidRDefault="002679F2" w:rsidP="002679F2">
      <w:pPr>
        <w:shd w:val="clear" w:color="auto" w:fill="FFFFFF"/>
        <w:suppressAutoHyphens/>
        <w:ind w:firstLine="708"/>
        <w:jc w:val="both"/>
        <w:rPr>
          <w:b/>
          <w:color w:val="000000"/>
          <w:sz w:val="22"/>
          <w:szCs w:val="22"/>
        </w:rPr>
      </w:pPr>
      <w:r w:rsidRPr="004C6CB1">
        <w:rPr>
          <w:b/>
          <w:color w:val="000000"/>
          <w:sz w:val="22"/>
          <w:szCs w:val="22"/>
        </w:rPr>
        <w:t>2.</w:t>
      </w:r>
      <w:r w:rsidRPr="004C6CB1">
        <w:rPr>
          <w:color w:val="000000"/>
          <w:sz w:val="22"/>
          <w:szCs w:val="22"/>
        </w:rPr>
        <w:t xml:space="preserve"> Дава съгласие на „БИА РЕСУРС“ ЕООД, ЕИК:</w:t>
      </w:r>
      <w:r w:rsidRPr="004C6CB1">
        <w:rPr>
          <w:sz w:val="22"/>
          <w:szCs w:val="22"/>
        </w:rPr>
        <w:t xml:space="preserve"> </w:t>
      </w:r>
      <w:r w:rsidRPr="004C6CB1">
        <w:rPr>
          <w:color w:val="000000"/>
          <w:sz w:val="22"/>
          <w:szCs w:val="22"/>
        </w:rPr>
        <w:t xml:space="preserve">114640082, със седалище и адрес на управление: гр. Белене, </w:t>
      </w:r>
      <w:proofErr w:type="spellStart"/>
      <w:r w:rsidRPr="004C6CB1">
        <w:rPr>
          <w:color w:val="000000"/>
          <w:sz w:val="22"/>
          <w:szCs w:val="22"/>
        </w:rPr>
        <w:t>п.к</w:t>
      </w:r>
      <w:proofErr w:type="spellEnd"/>
      <w:r w:rsidRPr="004C6CB1">
        <w:rPr>
          <w:color w:val="000000"/>
          <w:sz w:val="22"/>
          <w:szCs w:val="22"/>
        </w:rPr>
        <w:t xml:space="preserve">. 5930, </w:t>
      </w:r>
      <w:proofErr w:type="spellStart"/>
      <w:r w:rsidRPr="004C6CB1">
        <w:rPr>
          <w:color w:val="000000"/>
          <w:sz w:val="22"/>
          <w:szCs w:val="22"/>
        </w:rPr>
        <w:t>ул.БЪЛГАРИЯ</w:t>
      </w:r>
      <w:proofErr w:type="spellEnd"/>
      <w:r w:rsidRPr="004C6CB1">
        <w:rPr>
          <w:color w:val="000000"/>
          <w:sz w:val="22"/>
          <w:szCs w:val="22"/>
        </w:rPr>
        <w:t xml:space="preserve"> № 23, ет. 6, да извърши процедура по категоризиране на земеделска земя за собствена сметка, като заплаща всички необходими такси за поземлен имот с идентификатор </w:t>
      </w:r>
      <w:r w:rsidRPr="004C6CB1">
        <w:rPr>
          <w:b/>
          <w:color w:val="000000"/>
          <w:sz w:val="22"/>
          <w:szCs w:val="22"/>
        </w:rPr>
        <w:t>22335.107.115</w:t>
      </w:r>
      <w:r w:rsidRPr="004C6CB1">
        <w:rPr>
          <w:color w:val="000000"/>
          <w:sz w:val="22"/>
          <w:szCs w:val="22"/>
        </w:rPr>
        <w:t xml:space="preserve">, област Плевен, община Гулянци, с. Долни Вит, м. НЕИЗВЕСТНА, вид </w:t>
      </w:r>
      <w:proofErr w:type="spellStart"/>
      <w:r w:rsidRPr="004C6CB1">
        <w:rPr>
          <w:color w:val="000000"/>
          <w:sz w:val="22"/>
          <w:szCs w:val="22"/>
        </w:rPr>
        <w:t>собств</w:t>
      </w:r>
      <w:proofErr w:type="spellEnd"/>
      <w:r w:rsidRPr="004C6CB1">
        <w:rPr>
          <w:color w:val="000000"/>
          <w:sz w:val="22"/>
          <w:szCs w:val="22"/>
        </w:rPr>
        <w:t>. Общинска публична, вид територия Земеделска, категория 5, НТП Пасище, площ 139255 кв. м, стар номер 000115.</w:t>
      </w:r>
    </w:p>
    <w:p w:rsidR="002679F2" w:rsidRPr="004C6CB1" w:rsidRDefault="002679F2" w:rsidP="002679F2">
      <w:pPr>
        <w:suppressAutoHyphens/>
        <w:ind w:firstLine="708"/>
        <w:jc w:val="both"/>
        <w:rPr>
          <w:rFonts w:eastAsia="Calibri"/>
          <w:color w:val="000000"/>
          <w:sz w:val="22"/>
          <w:szCs w:val="22"/>
        </w:rPr>
      </w:pPr>
      <w:r w:rsidRPr="004C6CB1">
        <w:rPr>
          <w:rFonts w:eastAsia="Calibri"/>
          <w:b/>
          <w:bCs/>
          <w:color w:val="000000"/>
          <w:sz w:val="22"/>
          <w:szCs w:val="22"/>
        </w:rPr>
        <w:t>3.</w:t>
      </w:r>
      <w:r w:rsidRPr="004C6CB1">
        <w:rPr>
          <w:rFonts w:eastAsia="Calibri"/>
          <w:color w:val="000000"/>
          <w:sz w:val="22"/>
          <w:szCs w:val="22"/>
        </w:rPr>
        <w:t xml:space="preserve"> Дава съгласие кметът на Община Гулянци да упълномощи „БИА РЕСУРС“ ЕООД за извършване на процедура по категоризиране на земеделска земя за ПИ </w:t>
      </w:r>
      <w:r w:rsidRPr="004C6CB1">
        <w:rPr>
          <w:rFonts w:eastAsia="Calibri"/>
          <w:b/>
          <w:color w:val="000000"/>
          <w:sz w:val="22"/>
          <w:szCs w:val="22"/>
        </w:rPr>
        <w:t>22335.46.113</w:t>
      </w:r>
      <w:r w:rsidRPr="004C6CB1">
        <w:rPr>
          <w:rFonts w:eastAsia="Calibri"/>
          <w:color w:val="000000"/>
          <w:sz w:val="22"/>
          <w:szCs w:val="22"/>
        </w:rPr>
        <w:t xml:space="preserve"> пред компетентните органи.</w:t>
      </w:r>
    </w:p>
    <w:p w:rsidR="002679F2" w:rsidRDefault="002679F2" w:rsidP="002679F2">
      <w:pPr>
        <w:suppressAutoHyphens/>
        <w:ind w:firstLine="708"/>
        <w:jc w:val="both"/>
        <w:rPr>
          <w:rFonts w:eastAsia="Calibri"/>
          <w:color w:val="000000"/>
          <w:sz w:val="22"/>
          <w:szCs w:val="22"/>
        </w:rPr>
      </w:pPr>
      <w:r w:rsidRPr="004C6CB1">
        <w:rPr>
          <w:rFonts w:eastAsia="Calibri"/>
          <w:b/>
          <w:bCs/>
          <w:color w:val="000000"/>
          <w:sz w:val="22"/>
          <w:szCs w:val="22"/>
        </w:rPr>
        <w:t>4.</w:t>
      </w:r>
      <w:r w:rsidRPr="004C6CB1">
        <w:rPr>
          <w:rFonts w:eastAsia="Calibri"/>
          <w:color w:val="000000"/>
          <w:sz w:val="22"/>
          <w:szCs w:val="22"/>
        </w:rPr>
        <w:t xml:space="preserve"> Дава съгласие кметът на Община Гулянци да упълномощи „БИА РЕСУРС“ ЕООД за извършване на процедура по категоризиране на земеделска земя за ПИ </w:t>
      </w:r>
      <w:r w:rsidRPr="004C6CB1">
        <w:rPr>
          <w:rFonts w:eastAsia="Calibri"/>
          <w:b/>
          <w:color w:val="000000"/>
          <w:sz w:val="22"/>
          <w:szCs w:val="22"/>
        </w:rPr>
        <w:t>22335.107.115</w:t>
      </w:r>
      <w:r w:rsidRPr="004C6CB1">
        <w:rPr>
          <w:rFonts w:eastAsia="Calibri"/>
          <w:color w:val="000000"/>
          <w:sz w:val="22"/>
          <w:szCs w:val="22"/>
        </w:rPr>
        <w:t xml:space="preserve"> пред компетентните органи.</w:t>
      </w:r>
    </w:p>
    <w:p w:rsidR="004C6CB1" w:rsidRDefault="004C6CB1" w:rsidP="002679F2">
      <w:pPr>
        <w:suppressAutoHyphens/>
        <w:ind w:firstLine="708"/>
        <w:jc w:val="both"/>
        <w:rPr>
          <w:rFonts w:eastAsia="Calibri"/>
          <w:color w:val="000000"/>
          <w:sz w:val="22"/>
          <w:szCs w:val="22"/>
        </w:rPr>
      </w:pPr>
    </w:p>
    <w:p w:rsidR="004C6CB1" w:rsidRDefault="004C6CB1" w:rsidP="002679F2">
      <w:pPr>
        <w:suppressAutoHyphens/>
        <w:ind w:firstLine="708"/>
        <w:jc w:val="both"/>
        <w:rPr>
          <w:rFonts w:eastAsia="Calibri"/>
          <w:color w:val="000000"/>
          <w:sz w:val="22"/>
          <w:szCs w:val="22"/>
        </w:rPr>
      </w:pPr>
    </w:p>
    <w:p w:rsidR="004C6CB1" w:rsidRDefault="004C6CB1" w:rsidP="004C6CB1">
      <w:pPr>
        <w:suppressAutoHyphens/>
        <w:jc w:val="right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ПРЕДСЕДАТЕЛ </w:t>
      </w:r>
      <w:proofErr w:type="spellStart"/>
      <w:r>
        <w:rPr>
          <w:rFonts w:eastAsia="Calibri"/>
          <w:color w:val="000000"/>
          <w:sz w:val="22"/>
          <w:szCs w:val="22"/>
        </w:rPr>
        <w:t>ОбС</w:t>
      </w:r>
      <w:proofErr w:type="spellEnd"/>
      <w:r>
        <w:rPr>
          <w:rFonts w:eastAsia="Calibri"/>
          <w:color w:val="000000"/>
          <w:sz w:val="22"/>
          <w:szCs w:val="22"/>
        </w:rPr>
        <w:t>:………/п/………</w:t>
      </w:r>
    </w:p>
    <w:p w:rsidR="004C6CB1" w:rsidRDefault="004C6CB1" w:rsidP="004C6CB1">
      <w:pPr>
        <w:suppressAutoHyphens/>
        <w:jc w:val="right"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>/Огнян Янчев/</w:t>
      </w:r>
    </w:p>
    <w:p w:rsidR="004C6CB1" w:rsidRDefault="004C6CB1" w:rsidP="004C6CB1">
      <w:pPr>
        <w:suppressAutoHyphens/>
        <w:jc w:val="right"/>
        <w:rPr>
          <w:rFonts w:eastAsia="Calibri"/>
          <w:color w:val="000000"/>
          <w:sz w:val="22"/>
          <w:szCs w:val="22"/>
        </w:rPr>
      </w:pPr>
    </w:p>
    <w:p w:rsidR="004C6CB1" w:rsidRDefault="004C6CB1" w:rsidP="004C6CB1">
      <w:pPr>
        <w:suppressAutoHyphens/>
        <w:jc w:val="right"/>
        <w:rPr>
          <w:rFonts w:eastAsia="Calibri"/>
          <w:color w:val="000000"/>
          <w:sz w:val="22"/>
          <w:szCs w:val="22"/>
        </w:rPr>
      </w:pPr>
    </w:p>
    <w:p w:rsidR="004C6CB1" w:rsidRDefault="004C6CB1" w:rsidP="004C6CB1">
      <w:pPr>
        <w:suppressAutoHyphens/>
        <w:jc w:val="right"/>
        <w:rPr>
          <w:rFonts w:eastAsia="Calibri"/>
          <w:color w:val="000000"/>
          <w:sz w:val="22"/>
          <w:szCs w:val="22"/>
        </w:rPr>
      </w:pPr>
    </w:p>
    <w:p w:rsidR="004C6CB1" w:rsidRDefault="004C6CB1" w:rsidP="004C6CB1">
      <w:pPr>
        <w:suppressAutoHyphens/>
        <w:jc w:val="right"/>
        <w:rPr>
          <w:rFonts w:eastAsia="Calibri"/>
          <w:color w:val="000000"/>
          <w:sz w:val="22"/>
          <w:szCs w:val="22"/>
        </w:rPr>
      </w:pPr>
    </w:p>
    <w:p w:rsidR="004C6CB1" w:rsidRDefault="004C6CB1" w:rsidP="004C6CB1">
      <w:pPr>
        <w:suppressAutoHyphens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 xml:space="preserve">Вярно с оригинала при </w:t>
      </w:r>
      <w:proofErr w:type="spellStart"/>
      <w:r>
        <w:rPr>
          <w:rFonts w:eastAsia="Calibri"/>
          <w:color w:val="000000"/>
          <w:sz w:val="22"/>
          <w:szCs w:val="22"/>
        </w:rPr>
        <w:t>ОбС</w:t>
      </w:r>
      <w:proofErr w:type="spellEnd"/>
    </w:p>
    <w:p w:rsidR="004C6CB1" w:rsidRPr="004C6CB1" w:rsidRDefault="004C6CB1" w:rsidP="004C6CB1">
      <w:pPr>
        <w:suppressAutoHyphens/>
        <w:rPr>
          <w:rFonts w:eastAsia="Calibri"/>
          <w:color w:val="000000"/>
          <w:sz w:val="22"/>
          <w:szCs w:val="22"/>
        </w:rPr>
      </w:pPr>
      <w:r>
        <w:rPr>
          <w:rFonts w:eastAsia="Calibri"/>
          <w:color w:val="000000"/>
          <w:sz w:val="22"/>
          <w:szCs w:val="22"/>
        </w:rPr>
        <w:t>Снел преписа:</w:t>
      </w:r>
    </w:p>
    <w:p w:rsidR="002E1116" w:rsidRDefault="002E1116"/>
    <w:sectPr w:rsidR="002E11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9F2"/>
    <w:rsid w:val="002679F2"/>
    <w:rsid w:val="002E1116"/>
    <w:rsid w:val="004C6CB1"/>
    <w:rsid w:val="00F23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E66C5"/>
  <w15:chartTrackingRefBased/>
  <w15:docId w15:val="{53ADF204-A5C7-45D2-AD7A-060652282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79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3EA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F23EAD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cp:lastPrinted>2024-02-28T13:03:00Z</cp:lastPrinted>
  <dcterms:created xsi:type="dcterms:W3CDTF">2024-02-27T09:37:00Z</dcterms:created>
  <dcterms:modified xsi:type="dcterms:W3CDTF">2024-02-28T13:03:00Z</dcterms:modified>
</cp:coreProperties>
</file>