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AC6" w:rsidRPr="00F46291" w:rsidRDefault="00385AC6" w:rsidP="00385AC6">
      <w:pPr>
        <w:tabs>
          <w:tab w:val="left" w:pos="3130"/>
        </w:tabs>
        <w:jc w:val="right"/>
        <w:rPr>
          <w:rFonts w:eastAsia="Times New Roman"/>
          <w:b/>
          <w:bCs/>
          <w:szCs w:val="24"/>
        </w:rPr>
      </w:pPr>
      <w:bookmarkStart w:id="0" w:name="_Toc456168256"/>
      <w:r w:rsidRPr="006F066F">
        <w:rPr>
          <w:rFonts w:eastAsia="Times New Roman"/>
          <w:b/>
          <w:bCs/>
          <w:szCs w:val="24"/>
        </w:rPr>
        <w:t xml:space="preserve">Образец № </w:t>
      </w:r>
      <w:bookmarkEnd w:id="0"/>
      <w:r w:rsidR="00FF2D50">
        <w:rPr>
          <w:rFonts w:eastAsia="Times New Roman"/>
          <w:b/>
          <w:bCs/>
          <w:szCs w:val="24"/>
        </w:rPr>
        <w:t>3</w:t>
      </w:r>
      <w:bookmarkStart w:id="1" w:name="_GoBack"/>
      <w:bookmarkEnd w:id="1"/>
    </w:p>
    <w:p w:rsidR="00385AC6" w:rsidRDefault="00385AC6" w:rsidP="00385AC6">
      <w:pPr>
        <w:rPr>
          <w:rFonts w:eastAsia="Times New Roman"/>
          <w:b/>
          <w:bCs/>
          <w:szCs w:val="24"/>
          <w:lang w:val="en-US"/>
        </w:rPr>
      </w:pPr>
    </w:p>
    <w:p w:rsidR="00E807D2" w:rsidRPr="00E807D2" w:rsidRDefault="00E807D2" w:rsidP="00E807D2">
      <w:pPr>
        <w:tabs>
          <w:tab w:val="center" w:pos="4501"/>
          <w:tab w:val="right" w:pos="9002"/>
        </w:tabs>
        <w:spacing w:before="0"/>
        <w:ind w:right="70"/>
        <w:jc w:val="center"/>
        <w:rPr>
          <w:rFonts w:eastAsia="Times New Roman"/>
          <w:b/>
          <w:iCs/>
          <w:color w:val="000000"/>
          <w:sz w:val="28"/>
          <w:szCs w:val="28"/>
          <w:lang w:eastAsia="en-US"/>
        </w:rPr>
      </w:pPr>
      <w:r w:rsidRPr="00E807D2">
        <w:rPr>
          <w:rFonts w:eastAsia="Times New Roman"/>
          <w:b/>
          <w:iCs/>
          <w:color w:val="000000"/>
          <w:sz w:val="28"/>
          <w:szCs w:val="28"/>
          <w:lang w:eastAsia="en-US"/>
        </w:rPr>
        <w:t>ДЕКЛАРАЦИЯ</w:t>
      </w:r>
    </w:p>
    <w:p w:rsidR="00E807D2" w:rsidRPr="00E807D2" w:rsidRDefault="00E807D2" w:rsidP="00E807D2">
      <w:pPr>
        <w:spacing w:before="0"/>
        <w:ind w:right="70"/>
        <w:rPr>
          <w:rFonts w:eastAsia="Times New Roman"/>
          <w:i/>
          <w:iCs/>
          <w:color w:val="000000"/>
          <w:sz w:val="20"/>
          <w:szCs w:val="20"/>
          <w:lang w:eastAsia="en-US"/>
        </w:rPr>
      </w:pPr>
      <w:r w:rsidRPr="00E807D2">
        <w:rPr>
          <w:rFonts w:eastAsia="Times New Roman"/>
          <w:b/>
          <w:iCs/>
          <w:color w:val="000000"/>
          <w:szCs w:val="24"/>
          <w:lang w:eastAsia="en-US"/>
        </w:rPr>
        <w:t>по Закона за икономическите и финансовите отношения с дружествата, регистрирани в юрисдикции с преференциален данъчен режим, контролираните   от  тях лица и техните действителни собственици</w:t>
      </w:r>
    </w:p>
    <w:p w:rsidR="00E807D2" w:rsidRDefault="00E807D2" w:rsidP="00DE78D9">
      <w:pPr>
        <w:widowControl w:val="0"/>
        <w:autoSpaceDE w:val="0"/>
        <w:autoSpaceDN w:val="0"/>
        <w:adjustRightInd w:val="0"/>
        <w:spacing w:before="0" w:after="0"/>
        <w:ind w:firstLine="720"/>
        <w:rPr>
          <w:rFonts w:eastAsia="MS ??"/>
          <w:szCs w:val="24"/>
        </w:rPr>
      </w:pPr>
    </w:p>
    <w:p w:rsidR="00DE78D9" w:rsidRDefault="00DE78D9" w:rsidP="00DE78D9">
      <w:pPr>
        <w:widowControl w:val="0"/>
        <w:autoSpaceDE w:val="0"/>
        <w:autoSpaceDN w:val="0"/>
        <w:adjustRightInd w:val="0"/>
        <w:spacing w:before="0" w:after="0"/>
        <w:ind w:firstLine="720"/>
        <w:rPr>
          <w:rFonts w:eastAsia="MS ??"/>
          <w:szCs w:val="24"/>
        </w:rPr>
      </w:pPr>
      <w:r>
        <w:rPr>
          <w:rFonts w:eastAsia="MS ??"/>
          <w:szCs w:val="24"/>
        </w:rPr>
        <w:t xml:space="preserve">Долуподписаният/ната ………………………………………......................................, с ЕГН …………………………., </w:t>
      </w:r>
      <w:r w:rsidRPr="00DE78D9">
        <w:rPr>
          <w:rFonts w:eastAsia="MS ??"/>
          <w:szCs w:val="24"/>
        </w:rPr>
        <w:t>в качеството ми на ........................</w:t>
      </w:r>
      <w:r>
        <w:rPr>
          <w:rFonts w:eastAsia="MS ??"/>
          <w:szCs w:val="24"/>
        </w:rPr>
        <w:t>..................... (</w:t>
      </w:r>
      <w:r w:rsidRPr="00DE78D9">
        <w:rPr>
          <w:rFonts w:eastAsia="MS ??"/>
          <w:i/>
          <w:szCs w:val="24"/>
        </w:rPr>
        <w:t xml:space="preserve">посочва се  длъжността и качеството, в което лицето има право да представлява  и управлява) </w:t>
      </w:r>
      <w:r w:rsidRPr="00DE78D9">
        <w:rPr>
          <w:rFonts w:eastAsia="MS ??"/>
          <w:szCs w:val="24"/>
        </w:rPr>
        <w:t>на.........................................................................................................................</w:t>
      </w:r>
      <w:r>
        <w:rPr>
          <w:rFonts w:eastAsia="MS ??"/>
          <w:szCs w:val="24"/>
        </w:rPr>
        <w:t xml:space="preserve">....,  </w:t>
      </w:r>
    </w:p>
    <w:p w:rsidR="00DE78D9" w:rsidRDefault="00DE78D9" w:rsidP="00DE78D9">
      <w:pPr>
        <w:widowControl w:val="0"/>
        <w:autoSpaceDE w:val="0"/>
        <w:autoSpaceDN w:val="0"/>
        <w:adjustRightInd w:val="0"/>
        <w:spacing w:before="0" w:after="0"/>
        <w:ind w:firstLine="720"/>
        <w:jc w:val="center"/>
        <w:rPr>
          <w:rFonts w:eastAsia="MS ??"/>
          <w:szCs w:val="24"/>
        </w:rPr>
      </w:pPr>
      <w:r>
        <w:rPr>
          <w:rFonts w:eastAsia="MS ??"/>
          <w:szCs w:val="24"/>
        </w:rPr>
        <w:t>(наименование на участника)</w:t>
      </w:r>
    </w:p>
    <w:p w:rsidR="002A4305" w:rsidRPr="002A4305" w:rsidRDefault="00DE78D9" w:rsidP="002A4305">
      <w:pPr>
        <w:rPr>
          <w:rFonts w:asciiTheme="minorHAnsi" w:eastAsiaTheme="minorHAnsi" w:hAnsiTheme="minorHAnsi" w:cstheme="minorBidi"/>
          <w:b/>
          <w:sz w:val="22"/>
          <w:lang w:eastAsia="en-US"/>
        </w:rPr>
      </w:pPr>
      <w:r w:rsidRPr="00DE78D9">
        <w:rPr>
          <w:rFonts w:eastAsia="MS ??"/>
          <w:szCs w:val="24"/>
        </w:rPr>
        <w:t xml:space="preserve">с ЕИК ...............................,  със седалище  и адрес на управление............................................................................................ - участник в </w:t>
      </w:r>
      <w:r w:rsidR="00043B5B">
        <w:rPr>
          <w:rFonts w:eastAsia="MS ??"/>
          <w:szCs w:val="24"/>
        </w:rPr>
        <w:t>публично състезание</w:t>
      </w:r>
      <w:r w:rsidRPr="00DE78D9">
        <w:rPr>
          <w:rFonts w:eastAsia="MS ??"/>
          <w:szCs w:val="24"/>
        </w:rPr>
        <w:t xml:space="preserve"> за възлагане на о</w:t>
      </w:r>
      <w:r w:rsidRPr="00DE78D9">
        <w:rPr>
          <w:rFonts w:eastAsia="MS ??"/>
          <w:color w:val="000000"/>
          <w:szCs w:val="24"/>
        </w:rPr>
        <w:t>бществена поръчка с предмет:</w:t>
      </w:r>
      <w:r w:rsidR="00CC6298" w:rsidRPr="00CC6298">
        <w:rPr>
          <w:rFonts w:eastAsia="Times New Roman"/>
          <w:b/>
          <w:bCs/>
          <w:szCs w:val="24"/>
        </w:rPr>
        <w:t xml:space="preserve"> </w:t>
      </w:r>
      <w:r w:rsidR="002A4305" w:rsidRPr="002A4305">
        <w:rPr>
          <w:rFonts w:eastAsiaTheme="minorHAnsi" w:cstheme="minorBidi"/>
          <w:b/>
          <w:szCs w:val="24"/>
          <w:lang w:eastAsia="en-US"/>
        </w:rPr>
        <w:t>„Изпълнение на строително – монтажни работи (СМР) на обект „Реконструкция на част от вътрешната водопроводна мрежа на с. Милковица етап 1, общ. Гулянци“</w:t>
      </w:r>
    </w:p>
    <w:p w:rsidR="00CC6298" w:rsidRPr="009A4AE0" w:rsidRDefault="00CC6298" w:rsidP="002A4305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142" w:firstLine="708"/>
        <w:rPr>
          <w:rFonts w:eastAsia="Times New Roman"/>
          <w:b/>
          <w:bCs/>
          <w:szCs w:val="24"/>
        </w:rPr>
      </w:pPr>
    </w:p>
    <w:p w:rsidR="00CC6298" w:rsidRPr="00CC6298" w:rsidRDefault="00CC6298" w:rsidP="00CC6298">
      <w:pPr>
        <w:tabs>
          <w:tab w:val="left" w:pos="440"/>
        </w:tabs>
        <w:spacing w:line="240" w:lineRule="atLeast"/>
        <w:rPr>
          <w:rFonts w:eastAsia="Times New Roman"/>
          <w:b/>
          <w:bCs/>
          <w:szCs w:val="24"/>
        </w:rPr>
      </w:pPr>
    </w:p>
    <w:p w:rsidR="00CC6298" w:rsidRDefault="00CC6298" w:rsidP="00CC6298">
      <w:pPr>
        <w:tabs>
          <w:tab w:val="left" w:pos="440"/>
        </w:tabs>
        <w:spacing w:line="240" w:lineRule="atLeast"/>
        <w:jc w:val="center"/>
        <w:rPr>
          <w:rFonts w:eastAsia="Times New Roman"/>
          <w:b/>
          <w:bCs/>
          <w:szCs w:val="24"/>
        </w:rPr>
      </w:pPr>
      <w:r w:rsidRPr="00CC6298">
        <w:rPr>
          <w:rFonts w:eastAsia="Times New Roman"/>
          <w:b/>
          <w:bCs/>
          <w:szCs w:val="24"/>
        </w:rPr>
        <w:t>Д Е К Л А Р И Р А М, че:</w:t>
      </w:r>
    </w:p>
    <w:p w:rsidR="00DE78D9" w:rsidRDefault="00DE78D9" w:rsidP="00CC6298">
      <w:pPr>
        <w:tabs>
          <w:tab w:val="left" w:pos="440"/>
        </w:tabs>
        <w:spacing w:line="240" w:lineRule="atLeast"/>
        <w:jc w:val="center"/>
        <w:rPr>
          <w:rFonts w:eastAsia="Times New Roman"/>
          <w:b/>
          <w:bCs/>
          <w:szCs w:val="24"/>
        </w:rPr>
      </w:pPr>
    </w:p>
    <w:p w:rsidR="00E807D2" w:rsidRPr="00E807D2" w:rsidRDefault="00E807D2" w:rsidP="00E807D2">
      <w:pPr>
        <w:numPr>
          <w:ilvl w:val="0"/>
          <w:numId w:val="3"/>
        </w:numPr>
        <w:tabs>
          <w:tab w:val="left" w:pos="1134"/>
        </w:tabs>
        <w:spacing w:before="0" w:after="0" w:line="300" w:lineRule="auto"/>
        <w:ind w:left="0" w:right="68" w:firstLine="709"/>
        <w:rPr>
          <w:rFonts w:eastAsia="Times New Roman"/>
          <w:iCs/>
          <w:color w:val="000000"/>
          <w:szCs w:val="24"/>
          <w:lang w:eastAsia="en-US"/>
        </w:rPr>
      </w:pPr>
      <w:r w:rsidRPr="00E807D2">
        <w:rPr>
          <w:rFonts w:eastAsia="Times New Roman"/>
          <w:iCs/>
          <w:color w:val="000000"/>
          <w:szCs w:val="24"/>
          <w:lang w:eastAsia="en-US"/>
        </w:rPr>
        <w:t xml:space="preserve">Представляваното от мен дружество </w:t>
      </w:r>
      <w:r w:rsidRPr="00E807D2">
        <w:rPr>
          <w:rFonts w:eastAsia="Times New Roman"/>
          <w:iCs/>
          <w:color w:val="000000"/>
          <w:szCs w:val="24"/>
          <w:lang w:val="ru-RU" w:eastAsia="en-US"/>
        </w:rPr>
        <w:t>[</w:t>
      </w:r>
      <w:r w:rsidRPr="00E807D2">
        <w:rPr>
          <w:rFonts w:eastAsia="Times New Roman"/>
          <w:i/>
          <w:iCs/>
          <w:color w:val="000000"/>
          <w:szCs w:val="24"/>
          <w:lang w:val="ru-RU" w:eastAsia="en-US"/>
        </w:rPr>
        <w:t xml:space="preserve"> </w:t>
      </w:r>
      <w:r w:rsidRPr="00E807D2">
        <w:rPr>
          <w:rFonts w:eastAsia="Times New Roman"/>
          <w:i/>
          <w:iCs/>
          <w:color w:val="000000"/>
          <w:szCs w:val="24"/>
          <w:lang w:val="en-US" w:eastAsia="en-US"/>
        </w:rPr>
        <w:t>e</w:t>
      </w:r>
      <w:r w:rsidRPr="00E807D2">
        <w:rPr>
          <w:rFonts w:eastAsia="Times New Roman"/>
          <w:i/>
          <w:iCs/>
          <w:color w:val="000000"/>
          <w:szCs w:val="24"/>
          <w:lang w:val="ru-RU" w:eastAsia="en-US"/>
        </w:rPr>
        <w:t xml:space="preserve"> / </w:t>
      </w:r>
      <w:r w:rsidRPr="00E807D2">
        <w:rPr>
          <w:rFonts w:eastAsia="Times New Roman"/>
          <w:i/>
          <w:iCs/>
          <w:color w:val="000000"/>
          <w:szCs w:val="24"/>
          <w:lang w:eastAsia="en-US"/>
        </w:rPr>
        <w:t xml:space="preserve">не е </w:t>
      </w:r>
      <w:r w:rsidRPr="00E807D2">
        <w:rPr>
          <w:rFonts w:eastAsia="Times New Roman"/>
          <w:iCs/>
          <w:color w:val="000000"/>
          <w:szCs w:val="24"/>
          <w:lang w:val="ru-RU" w:eastAsia="en-US"/>
        </w:rPr>
        <w:t xml:space="preserve">] </w:t>
      </w:r>
      <w:r w:rsidRPr="00E807D2">
        <w:rPr>
          <w:rFonts w:eastAsia="Times New Roman"/>
          <w:iCs/>
          <w:color w:val="000000"/>
          <w:szCs w:val="24"/>
          <w:lang w:eastAsia="en-US"/>
        </w:rPr>
        <w:t>регистрирано в юрисдикция с преференциален данъчен режим, като е налице изключение по смисъла на чл. 4</w:t>
      </w:r>
      <w:r w:rsidRPr="00E807D2">
        <w:rPr>
          <w:rFonts w:eastAsia="Times New Roman"/>
          <w:iCs/>
          <w:color w:val="000000"/>
          <w:sz w:val="20"/>
          <w:szCs w:val="20"/>
          <w:vertAlign w:val="superscript"/>
          <w:lang w:eastAsia="en-US"/>
        </w:rPr>
        <w:footnoteReference w:id="1"/>
      </w:r>
      <w:r w:rsidRPr="00E807D2">
        <w:rPr>
          <w:rFonts w:eastAsia="Times New Roman"/>
          <w:iCs/>
          <w:color w:val="000000"/>
          <w:szCs w:val="24"/>
          <w:lang w:eastAsia="en-US"/>
        </w:rPr>
        <w:t xml:space="preserve"> от Закона за икономическите и финансовите отношения с дружествата, регистрирани в юрисдикции с преференциален данъчен режим, контролираните от  тях лица и техните действителни собственици.</w:t>
      </w:r>
    </w:p>
    <w:p w:rsidR="00E807D2" w:rsidRPr="00E807D2" w:rsidRDefault="00E807D2" w:rsidP="00E807D2">
      <w:pPr>
        <w:numPr>
          <w:ilvl w:val="0"/>
          <w:numId w:val="3"/>
        </w:numPr>
        <w:tabs>
          <w:tab w:val="left" w:pos="1134"/>
        </w:tabs>
        <w:spacing w:before="0" w:after="0" w:line="300" w:lineRule="auto"/>
        <w:ind w:left="0" w:right="68" w:firstLine="709"/>
        <w:rPr>
          <w:rFonts w:eastAsia="Times New Roman"/>
          <w:iCs/>
          <w:color w:val="000000"/>
          <w:szCs w:val="24"/>
          <w:lang w:eastAsia="en-US"/>
        </w:rPr>
      </w:pPr>
      <w:r w:rsidRPr="00E807D2">
        <w:rPr>
          <w:rFonts w:eastAsia="Times New Roman"/>
          <w:iCs/>
          <w:color w:val="000000"/>
          <w:szCs w:val="24"/>
          <w:lang w:eastAsia="en-US"/>
        </w:rPr>
        <w:t xml:space="preserve">Представляваното от мен дружество </w:t>
      </w:r>
      <w:r w:rsidRPr="00E807D2">
        <w:rPr>
          <w:rFonts w:eastAsia="Times New Roman"/>
          <w:iCs/>
          <w:color w:val="000000"/>
          <w:szCs w:val="24"/>
          <w:lang w:val="ru-RU" w:eastAsia="en-US"/>
        </w:rPr>
        <w:t>[</w:t>
      </w:r>
      <w:r w:rsidRPr="00E807D2">
        <w:rPr>
          <w:rFonts w:eastAsia="Times New Roman"/>
          <w:i/>
          <w:iCs/>
          <w:color w:val="000000"/>
          <w:szCs w:val="24"/>
          <w:lang w:val="ru-RU" w:eastAsia="en-US"/>
        </w:rPr>
        <w:t xml:space="preserve"> </w:t>
      </w:r>
      <w:r w:rsidRPr="00E807D2">
        <w:rPr>
          <w:rFonts w:eastAsia="Times New Roman"/>
          <w:i/>
          <w:iCs/>
          <w:color w:val="000000"/>
          <w:szCs w:val="24"/>
          <w:lang w:val="en-US" w:eastAsia="en-US"/>
        </w:rPr>
        <w:t>e</w:t>
      </w:r>
      <w:r w:rsidRPr="00E807D2">
        <w:rPr>
          <w:rFonts w:eastAsia="Times New Roman"/>
          <w:i/>
          <w:iCs/>
          <w:color w:val="000000"/>
          <w:szCs w:val="24"/>
          <w:lang w:val="ru-RU" w:eastAsia="en-US"/>
        </w:rPr>
        <w:t xml:space="preserve"> / </w:t>
      </w:r>
      <w:r w:rsidRPr="00E807D2">
        <w:rPr>
          <w:rFonts w:eastAsia="Times New Roman"/>
          <w:i/>
          <w:iCs/>
          <w:color w:val="000000"/>
          <w:szCs w:val="24"/>
          <w:lang w:eastAsia="en-US"/>
        </w:rPr>
        <w:t xml:space="preserve">не е </w:t>
      </w:r>
      <w:r w:rsidRPr="00E807D2">
        <w:rPr>
          <w:rFonts w:eastAsia="Times New Roman"/>
          <w:iCs/>
          <w:color w:val="000000"/>
          <w:szCs w:val="24"/>
          <w:lang w:val="ru-RU" w:eastAsia="en-US"/>
        </w:rPr>
        <w:t xml:space="preserve">] </w:t>
      </w:r>
      <w:r w:rsidRPr="00E807D2">
        <w:rPr>
          <w:rFonts w:eastAsia="Times New Roman"/>
          <w:sz w:val="22"/>
          <w:bdr w:val="none" w:sz="0" w:space="0" w:color="auto" w:frame="1"/>
          <w:shd w:val="clear" w:color="auto" w:fill="FFFFFF"/>
          <w:lang w:eastAsia="en-US"/>
        </w:rPr>
        <w:t>контролирано</w:t>
      </w:r>
      <w:r w:rsidRPr="00E807D2">
        <w:rPr>
          <w:rFonts w:eastAsia="Times New Roman"/>
          <w:sz w:val="22"/>
          <w:lang w:eastAsia="en-US"/>
        </w:rPr>
        <w:t xml:space="preserve"> от дружество, регистрирано в юрисдикция с преференциален данъчен режим</w:t>
      </w:r>
      <w:r w:rsidRPr="00E807D2">
        <w:rPr>
          <w:rFonts w:ascii="Verdana" w:eastAsia="Times New Roman" w:hAnsi="Verdana"/>
          <w:sz w:val="22"/>
          <w:lang w:eastAsia="en-US"/>
        </w:rPr>
        <w:t xml:space="preserve"> </w:t>
      </w:r>
    </w:p>
    <w:p w:rsidR="00E807D2" w:rsidRPr="00E807D2" w:rsidRDefault="00E807D2" w:rsidP="00E807D2">
      <w:pPr>
        <w:tabs>
          <w:tab w:val="left" w:pos="1134"/>
        </w:tabs>
        <w:spacing w:before="0" w:after="0"/>
        <w:ind w:firstLine="709"/>
        <w:rPr>
          <w:rFonts w:eastAsia="Times New Roman"/>
          <w:sz w:val="16"/>
          <w:szCs w:val="16"/>
          <w:lang w:eastAsia="en-US"/>
        </w:rPr>
      </w:pPr>
    </w:p>
    <w:p w:rsidR="00E807D2" w:rsidRPr="00E807D2" w:rsidRDefault="00E807D2" w:rsidP="00E807D2">
      <w:pPr>
        <w:spacing w:before="0" w:after="0"/>
        <w:rPr>
          <w:rFonts w:eastAsia="Times New Roman"/>
          <w:szCs w:val="24"/>
          <w:lang w:eastAsia="en-US"/>
        </w:rPr>
      </w:pPr>
      <w:r w:rsidRPr="00E807D2">
        <w:rPr>
          <w:rFonts w:eastAsia="Times New Roman"/>
          <w:szCs w:val="24"/>
          <w:lang w:eastAsia="en-US"/>
        </w:rPr>
        <w:t>Известна ми е отговорността по чл. 313 от Наказателния кодекс.</w:t>
      </w:r>
    </w:p>
    <w:p w:rsidR="00E807D2" w:rsidRPr="00E807D2" w:rsidRDefault="00E807D2" w:rsidP="00E807D2">
      <w:pPr>
        <w:tabs>
          <w:tab w:val="right" w:pos="9000"/>
        </w:tabs>
        <w:spacing w:before="0" w:after="0"/>
        <w:jc w:val="left"/>
        <w:rPr>
          <w:rFonts w:eastAsia="Times New Roman"/>
          <w:szCs w:val="24"/>
          <w:lang w:eastAsia="en-US"/>
        </w:rPr>
      </w:pPr>
    </w:p>
    <w:p w:rsidR="00E807D2" w:rsidRDefault="00E807D2" w:rsidP="00E807D2">
      <w:pPr>
        <w:tabs>
          <w:tab w:val="right" w:pos="9000"/>
        </w:tabs>
        <w:spacing w:before="0"/>
        <w:jc w:val="left"/>
        <w:rPr>
          <w:rFonts w:eastAsia="Times New Roman"/>
          <w:szCs w:val="24"/>
          <w:lang w:eastAsia="en-US"/>
        </w:rPr>
      </w:pPr>
    </w:p>
    <w:p w:rsidR="00DE78D9" w:rsidRPr="00DE78D9" w:rsidRDefault="00E807D2" w:rsidP="00E807D2">
      <w:pPr>
        <w:tabs>
          <w:tab w:val="right" w:pos="9000"/>
        </w:tabs>
        <w:spacing w:before="0"/>
        <w:jc w:val="left"/>
        <w:rPr>
          <w:rFonts w:eastAsia="MS ??"/>
          <w:color w:val="000000"/>
          <w:szCs w:val="24"/>
          <w:lang w:eastAsia="en-US"/>
        </w:rPr>
      </w:pPr>
      <w:r w:rsidRPr="00E807D2">
        <w:rPr>
          <w:rFonts w:eastAsia="Times New Roman"/>
          <w:szCs w:val="24"/>
          <w:lang w:eastAsia="en-US"/>
        </w:rPr>
        <w:t>Дата:</w:t>
      </w:r>
      <w:r w:rsidRPr="00E807D2">
        <w:rPr>
          <w:rFonts w:eastAsia="Times New Roman"/>
          <w:sz w:val="20"/>
          <w:szCs w:val="20"/>
          <w:lang w:eastAsia="en-US"/>
        </w:rPr>
        <w:t xml:space="preserve"> [</w:t>
      </w:r>
      <w:r w:rsidRPr="00E807D2">
        <w:rPr>
          <w:rFonts w:eastAsia="Times New Roman"/>
          <w:i/>
          <w:iCs/>
          <w:sz w:val="20"/>
          <w:szCs w:val="20"/>
          <w:lang w:eastAsia="en-US"/>
        </w:rPr>
        <w:t>дата на подписване</w:t>
      </w:r>
      <w:r w:rsidRPr="00E807D2">
        <w:rPr>
          <w:rFonts w:eastAsia="Times New Roman"/>
          <w:sz w:val="20"/>
          <w:szCs w:val="20"/>
          <w:lang w:eastAsia="en-US"/>
        </w:rPr>
        <w:t>]</w:t>
      </w:r>
      <w:r w:rsidRPr="00E807D2">
        <w:rPr>
          <w:rFonts w:eastAsia="Times New Roman"/>
          <w:sz w:val="20"/>
          <w:szCs w:val="20"/>
          <w:lang w:eastAsia="en-US"/>
        </w:rPr>
        <w:tab/>
      </w:r>
      <w:r w:rsidRPr="00E807D2">
        <w:rPr>
          <w:rFonts w:eastAsia="Times New Roman"/>
          <w:szCs w:val="24"/>
          <w:lang w:eastAsia="en-US"/>
        </w:rPr>
        <w:t xml:space="preserve">Декларатор: </w:t>
      </w:r>
      <w:r w:rsidRPr="00E807D2">
        <w:rPr>
          <w:rFonts w:eastAsia="Times New Roman"/>
          <w:sz w:val="20"/>
          <w:szCs w:val="20"/>
          <w:lang w:eastAsia="en-US"/>
        </w:rPr>
        <w:t>[</w:t>
      </w:r>
      <w:r w:rsidRPr="00E807D2">
        <w:rPr>
          <w:rFonts w:eastAsia="Times New Roman"/>
          <w:i/>
          <w:iCs/>
          <w:sz w:val="20"/>
          <w:szCs w:val="20"/>
          <w:lang w:eastAsia="en-US"/>
        </w:rPr>
        <w:t>подпис, печат</w:t>
      </w:r>
      <w:r w:rsidRPr="00E807D2">
        <w:rPr>
          <w:rFonts w:eastAsia="Times New Roman"/>
          <w:sz w:val="20"/>
          <w:szCs w:val="20"/>
          <w:lang w:eastAsia="en-US"/>
        </w:rPr>
        <w:t>]</w:t>
      </w:r>
    </w:p>
    <w:tbl>
      <w:tblPr>
        <w:tblW w:w="5176" w:type="pct"/>
        <w:tblLayout w:type="fixed"/>
        <w:tblLook w:val="0000" w:firstRow="0" w:lastRow="0" w:firstColumn="0" w:lastColumn="0" w:noHBand="0" w:noVBand="0"/>
      </w:tblPr>
      <w:tblGrid>
        <w:gridCol w:w="9615"/>
      </w:tblGrid>
      <w:tr w:rsidR="00DE78D9" w:rsidRPr="00DE78D9" w:rsidTr="004E0DFF">
        <w:tc>
          <w:tcPr>
            <w:tcW w:w="5000" w:type="pct"/>
          </w:tcPr>
          <w:p w:rsidR="00DE78D9" w:rsidRPr="00DE78D9" w:rsidRDefault="00DE78D9" w:rsidP="00DE78D9">
            <w:pPr>
              <w:spacing w:before="0" w:after="0" w:line="360" w:lineRule="auto"/>
              <w:jc w:val="right"/>
              <w:rPr>
                <w:rFonts w:eastAsia="Times New Roman"/>
                <w:szCs w:val="24"/>
                <w:lang w:eastAsia="en-US"/>
              </w:rPr>
            </w:pPr>
          </w:p>
        </w:tc>
      </w:tr>
      <w:tr w:rsidR="00DE78D9" w:rsidRPr="00DE78D9" w:rsidTr="004E0DFF">
        <w:tc>
          <w:tcPr>
            <w:tcW w:w="5000" w:type="pct"/>
          </w:tcPr>
          <w:p w:rsidR="00DE78D9" w:rsidRPr="00DE78D9" w:rsidRDefault="00DE78D9" w:rsidP="00DE78D9">
            <w:pPr>
              <w:spacing w:before="0" w:after="0" w:line="360" w:lineRule="auto"/>
              <w:jc w:val="right"/>
              <w:rPr>
                <w:rFonts w:eastAsia="Times New Roman"/>
                <w:szCs w:val="24"/>
                <w:lang w:eastAsia="en-US"/>
              </w:rPr>
            </w:pPr>
          </w:p>
        </w:tc>
      </w:tr>
    </w:tbl>
    <w:p w:rsidR="00496689" w:rsidRDefault="00496689" w:rsidP="00E807D2">
      <w:pPr>
        <w:tabs>
          <w:tab w:val="left" w:pos="440"/>
        </w:tabs>
        <w:spacing w:line="240" w:lineRule="atLeast"/>
        <w:jc w:val="left"/>
        <w:outlineLvl w:val="2"/>
      </w:pPr>
    </w:p>
    <w:sectPr w:rsidR="0049668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31A5" w:rsidRDefault="004931A5" w:rsidP="00385AC6">
      <w:pPr>
        <w:spacing w:before="0" w:after="0"/>
      </w:pPr>
      <w:r>
        <w:separator/>
      </w:r>
    </w:p>
  </w:endnote>
  <w:endnote w:type="continuationSeparator" w:id="0">
    <w:p w:rsidR="004931A5" w:rsidRDefault="004931A5" w:rsidP="00385AC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31A5" w:rsidRDefault="004931A5" w:rsidP="00385AC6">
      <w:pPr>
        <w:spacing w:before="0" w:after="0"/>
      </w:pPr>
      <w:r>
        <w:separator/>
      </w:r>
    </w:p>
  </w:footnote>
  <w:footnote w:type="continuationSeparator" w:id="0">
    <w:p w:rsidR="004931A5" w:rsidRDefault="004931A5" w:rsidP="00385AC6">
      <w:pPr>
        <w:spacing w:before="0" w:after="0"/>
      </w:pPr>
      <w:r>
        <w:continuationSeparator/>
      </w:r>
    </w:p>
  </w:footnote>
  <w:footnote w:id="1">
    <w:p w:rsidR="00E807D2" w:rsidRPr="006F179A" w:rsidRDefault="00E807D2" w:rsidP="00E807D2">
      <w:pPr>
        <w:pStyle w:val="FootnoteText"/>
        <w:jc w:val="both"/>
        <w:rPr>
          <w:rFonts w:ascii="Times New Roman" w:hAnsi="Times New Roman"/>
          <w:i/>
        </w:rPr>
      </w:pPr>
      <w:r w:rsidRPr="006F179A">
        <w:rPr>
          <w:rStyle w:val="FootnoteReference"/>
          <w:rFonts w:ascii="Times New Roman" w:hAnsi="Times New Roman"/>
          <w:i/>
        </w:rPr>
        <w:footnoteRef/>
      </w:r>
      <w:r w:rsidRPr="006F179A">
        <w:rPr>
          <w:rFonts w:ascii="Times New Roman" w:hAnsi="Times New Roman"/>
          <w:i/>
        </w:rPr>
        <w:t xml:space="preserve"> В случай, че </w:t>
      </w:r>
      <w:r>
        <w:rPr>
          <w:rFonts w:ascii="Times New Roman" w:hAnsi="Times New Roman"/>
          <w:i/>
        </w:rPr>
        <w:t>участникът</w:t>
      </w:r>
      <w:r w:rsidRPr="006F179A">
        <w:rPr>
          <w:rFonts w:ascii="Times New Roman" w:hAnsi="Times New Roman"/>
          <w:i/>
        </w:rPr>
        <w:t xml:space="preserve"> декларира наличие на регистрация в </w:t>
      </w:r>
      <w:r w:rsidRPr="006F179A">
        <w:rPr>
          <w:rFonts w:ascii="Times New Roman" w:hAnsi="Times New Roman"/>
          <w:i/>
          <w:iCs/>
          <w:color w:val="000000"/>
        </w:rPr>
        <w:t>юрисдикция с преференциален данъчен режим</w:t>
      </w:r>
      <w:r w:rsidRPr="006F179A">
        <w:rPr>
          <w:rFonts w:ascii="Times New Roman" w:hAnsi="Times New Roman"/>
          <w:i/>
        </w:rPr>
        <w:t xml:space="preserve"> той следва да приложи доказателства за наличието на изключение по смисъла на чл.4 от </w:t>
      </w:r>
      <w:r w:rsidRPr="006F179A">
        <w:rPr>
          <w:rFonts w:ascii="Times New Roman" w:hAnsi="Times New Roman"/>
          <w:i/>
          <w:lang w:eastAsia="bg-BG"/>
        </w:rPr>
        <w:t>ЗИФОДРЮПДРКТЛТДС</w:t>
      </w:r>
      <w:r w:rsidRPr="006F179A">
        <w:rPr>
          <w:rFonts w:ascii="Times New Roman" w:hAnsi="Times New Roman"/>
          <w:i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5AC6" w:rsidRDefault="00385AC6" w:rsidP="00385AC6">
    <w:pPr>
      <w:pStyle w:val="Header"/>
      <w:tabs>
        <w:tab w:val="clear" w:pos="4536"/>
        <w:tab w:val="clear" w:pos="9072"/>
        <w:tab w:val="left" w:pos="169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52262"/>
    <w:multiLevelType w:val="multilevel"/>
    <w:tmpl w:val="6F684D2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">
    <w:nsid w:val="1C285C5B"/>
    <w:multiLevelType w:val="hybridMultilevel"/>
    <w:tmpl w:val="5EF666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D55AC7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AC6"/>
    <w:rsid w:val="00043B5B"/>
    <w:rsid w:val="00286ACD"/>
    <w:rsid w:val="002A4305"/>
    <w:rsid w:val="00385AC6"/>
    <w:rsid w:val="003D2916"/>
    <w:rsid w:val="004931A5"/>
    <w:rsid w:val="00496689"/>
    <w:rsid w:val="004E0DFF"/>
    <w:rsid w:val="008C273E"/>
    <w:rsid w:val="008F0556"/>
    <w:rsid w:val="009E7920"/>
    <w:rsid w:val="009F4186"/>
    <w:rsid w:val="00CC6298"/>
    <w:rsid w:val="00D04E24"/>
    <w:rsid w:val="00DE78D9"/>
    <w:rsid w:val="00E27523"/>
    <w:rsid w:val="00E807D2"/>
    <w:rsid w:val="00ED2586"/>
    <w:rsid w:val="00EE50F7"/>
    <w:rsid w:val="00F46291"/>
    <w:rsid w:val="00F81DC7"/>
    <w:rsid w:val="00FF2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AC6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character" w:styleId="FootnoteReference">
    <w:name w:val="footnote reference"/>
    <w:rsid w:val="00E807D2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807D2"/>
    <w:pPr>
      <w:spacing w:before="0" w:after="200" w:line="276" w:lineRule="auto"/>
      <w:jc w:val="left"/>
    </w:pPr>
    <w:rPr>
      <w:rFonts w:ascii="Calibri" w:eastAsia="Times New Roman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07D2"/>
    <w:rPr>
      <w:rFonts w:ascii="Calibri" w:eastAsia="Times New Roman" w:hAnsi="Calibri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AC6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character" w:styleId="FootnoteReference">
    <w:name w:val="footnote reference"/>
    <w:rsid w:val="00E807D2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807D2"/>
    <w:pPr>
      <w:spacing w:before="0" w:after="200" w:line="276" w:lineRule="auto"/>
      <w:jc w:val="left"/>
    </w:pPr>
    <w:rPr>
      <w:rFonts w:ascii="Calibri" w:eastAsia="Times New Roman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07D2"/>
    <w:rPr>
      <w:rFonts w:ascii="Calibri" w:eastAsia="Times New Roman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2016-11-27T16:12:00Z</dcterms:created>
  <dcterms:modified xsi:type="dcterms:W3CDTF">2017-01-02T16:43:00Z</dcterms:modified>
</cp:coreProperties>
</file>