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0F" w:rsidRPr="005F2295" w:rsidRDefault="00A53A0F" w:rsidP="00A53A0F">
      <w:pPr>
        <w:spacing w:after="0" w:line="240" w:lineRule="auto"/>
        <w:jc w:val="center"/>
        <w:rPr>
          <w:rFonts w:ascii="Times New Roman" w:hAnsi="Times New Roman"/>
          <w:b/>
          <w:sz w:val="28"/>
          <w:szCs w:val="28"/>
          <w:u w:val="single"/>
        </w:rPr>
      </w:pPr>
      <w:r>
        <w:rPr>
          <w:rFonts w:ascii="Times New Roman" w:hAnsi="Times New Roman"/>
          <w:noProof/>
          <w:sz w:val="28"/>
          <w:szCs w:val="28"/>
          <w:lang w:eastAsia="bg-BG"/>
        </w:rPr>
        <w:drawing>
          <wp:inline distT="0" distB="0" distL="0" distR="0">
            <wp:extent cx="514350" cy="695325"/>
            <wp:effectExtent l="19050" t="0" r="0" b="0"/>
            <wp:docPr id="2" name="Картина 1" descr="jo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jori2"/>
                    <pic:cNvPicPr>
                      <a:picLocks noChangeAspect="1" noChangeArrowheads="1"/>
                    </pic:cNvPicPr>
                  </pic:nvPicPr>
                  <pic:blipFill>
                    <a:blip r:embed="rId7" cstate="print"/>
                    <a:srcRect/>
                    <a:stretch>
                      <a:fillRect/>
                    </a:stretch>
                  </pic:blipFill>
                  <pic:spPr bwMode="auto">
                    <a:xfrm>
                      <a:off x="0" y="0"/>
                      <a:ext cx="514350" cy="695325"/>
                    </a:xfrm>
                    <a:prstGeom prst="rect">
                      <a:avLst/>
                    </a:prstGeom>
                    <a:noFill/>
                    <a:ln w="9525">
                      <a:noFill/>
                      <a:miter lim="800000"/>
                      <a:headEnd/>
                      <a:tailEnd/>
                    </a:ln>
                  </pic:spPr>
                </pic:pic>
              </a:graphicData>
            </a:graphic>
          </wp:inline>
        </w:drawing>
      </w:r>
      <w:r w:rsidRPr="005F2295">
        <w:rPr>
          <w:rFonts w:ascii="Times New Roman" w:hAnsi="Times New Roman"/>
          <w:sz w:val="28"/>
          <w:szCs w:val="28"/>
        </w:rPr>
        <w:t xml:space="preserve">   </w:t>
      </w:r>
      <w:r w:rsidRPr="005F2295">
        <w:rPr>
          <w:rFonts w:ascii="Times New Roman" w:hAnsi="Times New Roman"/>
          <w:sz w:val="28"/>
          <w:szCs w:val="28"/>
          <w:lang w:val="ru-RU"/>
        </w:rPr>
        <w:t xml:space="preserve"> </w:t>
      </w:r>
      <w:r w:rsidRPr="005F2295">
        <w:rPr>
          <w:rFonts w:ascii="Times New Roman" w:hAnsi="Times New Roman"/>
          <w:b/>
          <w:sz w:val="28"/>
          <w:szCs w:val="28"/>
          <w:u w:val="single"/>
        </w:rPr>
        <w:t>ОБЩИНА ГУЛЯНЦИ, ОБЛАСТ ПЛЕВЕН</w:t>
      </w:r>
    </w:p>
    <w:p w:rsidR="00A53A0F" w:rsidRPr="005F2295" w:rsidRDefault="00A53A0F" w:rsidP="00A53A0F">
      <w:pPr>
        <w:spacing w:after="0" w:line="240" w:lineRule="auto"/>
        <w:jc w:val="center"/>
        <w:rPr>
          <w:rFonts w:ascii="Times New Roman" w:hAnsi="Times New Roman"/>
          <w:sz w:val="20"/>
          <w:szCs w:val="20"/>
        </w:rPr>
      </w:pPr>
      <w:r w:rsidRPr="005F2295">
        <w:rPr>
          <w:rFonts w:ascii="Times New Roman" w:hAnsi="Times New Roman"/>
          <w:sz w:val="20"/>
          <w:szCs w:val="20"/>
        </w:rPr>
        <w:t>гр. Гулянци, ул. “В. Левски” № 32, тел:6561/2171, е-</w:t>
      </w:r>
      <w:r w:rsidRPr="005F2295">
        <w:rPr>
          <w:rFonts w:ascii="Times New Roman" w:hAnsi="Times New Roman"/>
          <w:sz w:val="20"/>
          <w:szCs w:val="20"/>
          <w:lang w:val="en-US"/>
        </w:rPr>
        <w:t>mail</w:t>
      </w:r>
      <w:r w:rsidRPr="005F2295">
        <w:rPr>
          <w:rFonts w:ascii="Times New Roman" w:hAnsi="Times New Roman"/>
          <w:sz w:val="20"/>
          <w:szCs w:val="20"/>
          <w:lang w:val="ru-RU"/>
        </w:rPr>
        <w:t xml:space="preserve">: </w:t>
      </w:r>
      <w:hyperlink r:id="rId8" w:history="1">
        <w:r w:rsidRPr="005F2295">
          <w:rPr>
            <w:rStyle w:val="a9"/>
            <w:rFonts w:ascii="Times New Roman" w:hAnsi="Times New Roman"/>
            <w:sz w:val="20"/>
            <w:szCs w:val="20"/>
            <w:lang w:val="en-US"/>
          </w:rPr>
          <w:t>obshtina</w:t>
        </w:r>
        <w:r w:rsidRPr="005F2295">
          <w:rPr>
            <w:rStyle w:val="a9"/>
            <w:rFonts w:ascii="Times New Roman" w:hAnsi="Times New Roman"/>
            <w:sz w:val="20"/>
            <w:szCs w:val="20"/>
            <w:lang w:val="ru-RU"/>
          </w:rPr>
          <w:t>_</w:t>
        </w:r>
        <w:r w:rsidRPr="005F2295">
          <w:rPr>
            <w:rStyle w:val="a9"/>
            <w:rFonts w:ascii="Times New Roman" w:hAnsi="Times New Roman"/>
            <w:sz w:val="20"/>
            <w:szCs w:val="20"/>
            <w:lang w:val="en-US"/>
          </w:rPr>
          <w:t>gulianci</w:t>
        </w:r>
        <w:r w:rsidRPr="005F2295">
          <w:rPr>
            <w:rStyle w:val="a9"/>
            <w:rFonts w:ascii="Times New Roman" w:hAnsi="Times New Roman"/>
            <w:sz w:val="20"/>
            <w:szCs w:val="20"/>
            <w:lang w:val="ru-RU"/>
          </w:rPr>
          <w:t>@</w:t>
        </w:r>
        <w:r w:rsidRPr="005F2295">
          <w:rPr>
            <w:rStyle w:val="a9"/>
            <w:rFonts w:ascii="Times New Roman" w:hAnsi="Times New Roman"/>
            <w:sz w:val="20"/>
            <w:szCs w:val="20"/>
            <w:lang w:val="en-US"/>
          </w:rPr>
          <w:t>mail</w:t>
        </w:r>
        <w:r w:rsidRPr="005F2295">
          <w:rPr>
            <w:rStyle w:val="a9"/>
            <w:rFonts w:ascii="Times New Roman" w:hAnsi="Times New Roman"/>
            <w:sz w:val="20"/>
            <w:szCs w:val="20"/>
            <w:lang w:val="ru-RU"/>
          </w:rPr>
          <w:t>.</w:t>
        </w:r>
        <w:r w:rsidRPr="005F2295">
          <w:rPr>
            <w:rStyle w:val="a9"/>
            <w:rFonts w:ascii="Times New Roman" w:hAnsi="Times New Roman"/>
            <w:sz w:val="20"/>
            <w:szCs w:val="20"/>
            <w:lang w:val="en-US"/>
          </w:rPr>
          <w:t>bg</w:t>
        </w:r>
      </w:hyperlink>
    </w:p>
    <w:p w:rsidR="00A53A0F" w:rsidRPr="00A23B69" w:rsidRDefault="00A53A0F" w:rsidP="00A53A0F">
      <w:pPr>
        <w:rPr>
          <w:sz w:val="20"/>
          <w:szCs w:val="20"/>
        </w:rPr>
      </w:pPr>
    </w:p>
    <w:p w:rsidR="00A53A0F" w:rsidRDefault="00A53A0F" w:rsidP="00273EB6">
      <w:pPr>
        <w:tabs>
          <w:tab w:val="left" w:pos="2411"/>
        </w:tabs>
        <w:jc w:val="center"/>
        <w:rPr>
          <w:rFonts w:ascii="Times New Roman" w:eastAsia="Calibri" w:hAnsi="Times New Roman" w:cs="Times New Roman"/>
          <w:b/>
          <w:sz w:val="26"/>
          <w:szCs w:val="26"/>
          <w:lang w:val="en-US"/>
        </w:rPr>
      </w:pPr>
    </w:p>
    <w:p w:rsidR="00CD523A" w:rsidRPr="00A4520E" w:rsidRDefault="008673D0" w:rsidP="00273EB6">
      <w:pPr>
        <w:tabs>
          <w:tab w:val="left" w:pos="2411"/>
        </w:tabs>
        <w:jc w:val="center"/>
        <w:rPr>
          <w:rFonts w:ascii="Times New Roman" w:eastAsia="Calibri" w:hAnsi="Times New Roman" w:cs="Times New Roman"/>
          <w:b/>
          <w:sz w:val="26"/>
          <w:szCs w:val="26"/>
        </w:rPr>
      </w:pPr>
      <w:r w:rsidRPr="00A4520E">
        <w:rPr>
          <w:rFonts w:ascii="Times New Roman" w:eastAsia="Calibri" w:hAnsi="Times New Roman" w:cs="Times New Roman"/>
          <w:b/>
          <w:sz w:val="26"/>
          <w:szCs w:val="26"/>
        </w:rPr>
        <w:t>П Р О Т О К О Л</w:t>
      </w:r>
    </w:p>
    <w:p w:rsidR="006A7D90" w:rsidRPr="00A53A0F" w:rsidRDefault="006A7D90" w:rsidP="00A53A0F">
      <w:pPr>
        <w:jc w:val="center"/>
        <w:rPr>
          <w:rFonts w:ascii="Times New Roman" w:eastAsia="Calibri" w:hAnsi="Times New Roman" w:cs="Times New Roman"/>
          <w:b/>
          <w:sz w:val="26"/>
          <w:szCs w:val="26"/>
        </w:rPr>
      </w:pPr>
      <w:r w:rsidRPr="00A4520E">
        <w:rPr>
          <w:rFonts w:ascii="Times New Roman" w:eastAsia="Calibri" w:hAnsi="Times New Roman" w:cs="Times New Roman"/>
          <w:b/>
          <w:sz w:val="26"/>
          <w:szCs w:val="26"/>
        </w:rPr>
        <w:t xml:space="preserve">по чл.54, ал.7 от ППЗОП за разглеждане на документите по чл.39, ал.2 от ППЗОП за съответствие с изискванията към личното състояние и критериите за подбор, поставени от възложителя, в обществената поръчка </w:t>
      </w:r>
      <w:r w:rsidRPr="00A53A0F">
        <w:rPr>
          <w:rFonts w:ascii="Times New Roman" w:eastAsia="Calibri" w:hAnsi="Times New Roman" w:cs="Times New Roman"/>
          <w:b/>
          <w:sz w:val="26"/>
          <w:szCs w:val="26"/>
        </w:rPr>
        <w:t xml:space="preserve">чрез публично състезание по реда на ЗОП с предмет: </w:t>
      </w:r>
      <w:r w:rsidR="00A53A0F" w:rsidRPr="00A53A0F">
        <w:rPr>
          <w:rFonts w:ascii="Times New Roman" w:eastAsia="Calibri" w:hAnsi="Times New Roman" w:cs="Times New Roman"/>
          <w:b/>
          <w:color w:val="000000"/>
          <w:sz w:val="26"/>
          <w:szCs w:val="26"/>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p>
    <w:p w:rsidR="006A7D90" w:rsidRDefault="006A7D90" w:rsidP="006A7D90">
      <w:pPr>
        <w:spacing w:after="0"/>
        <w:ind w:firstLine="567"/>
        <w:jc w:val="center"/>
        <w:rPr>
          <w:rFonts w:ascii="Times New Roman" w:eastAsia="Calibri" w:hAnsi="Times New Roman" w:cs="Times New Roman"/>
          <w:sz w:val="28"/>
          <w:szCs w:val="28"/>
        </w:rPr>
      </w:pPr>
    </w:p>
    <w:p w:rsidR="006A7D90" w:rsidRPr="00A53A0F" w:rsidRDefault="006A7D90" w:rsidP="00A53A0F">
      <w:pPr>
        <w:spacing w:after="0"/>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 xml:space="preserve">Днес </w:t>
      </w:r>
      <w:r w:rsidR="00A53A0F" w:rsidRPr="00A53A0F">
        <w:rPr>
          <w:rFonts w:ascii="Times New Roman" w:eastAsia="Calibri" w:hAnsi="Times New Roman" w:cs="Times New Roman"/>
          <w:sz w:val="26"/>
          <w:szCs w:val="26"/>
          <w:lang w:val="en-US"/>
        </w:rPr>
        <w:t>23</w:t>
      </w:r>
      <w:r w:rsidRPr="00A53A0F">
        <w:rPr>
          <w:rFonts w:ascii="Times New Roman" w:eastAsia="Calibri" w:hAnsi="Times New Roman" w:cs="Times New Roman"/>
          <w:sz w:val="26"/>
          <w:szCs w:val="26"/>
        </w:rPr>
        <w:t>.0</w:t>
      </w:r>
      <w:r w:rsidR="00A53A0F" w:rsidRPr="00A53A0F">
        <w:rPr>
          <w:rFonts w:ascii="Times New Roman" w:eastAsia="Calibri" w:hAnsi="Times New Roman" w:cs="Times New Roman"/>
          <w:sz w:val="26"/>
          <w:szCs w:val="26"/>
          <w:lang w:val="en-US"/>
        </w:rPr>
        <w:t>8</w:t>
      </w:r>
      <w:r w:rsidRPr="00A53A0F">
        <w:rPr>
          <w:rFonts w:ascii="Times New Roman" w:eastAsia="Calibri" w:hAnsi="Times New Roman" w:cs="Times New Roman"/>
          <w:sz w:val="26"/>
          <w:szCs w:val="26"/>
        </w:rPr>
        <w:t xml:space="preserve">.2016г. в </w:t>
      </w:r>
      <w:r w:rsidR="00A53A0F" w:rsidRPr="00A53A0F">
        <w:rPr>
          <w:rFonts w:ascii="Times New Roman" w:eastAsia="Calibri" w:hAnsi="Times New Roman" w:cs="Times New Roman"/>
          <w:sz w:val="26"/>
          <w:szCs w:val="26"/>
          <w:lang w:val="en-US"/>
        </w:rPr>
        <w:t>13</w:t>
      </w:r>
      <w:r w:rsidRPr="00A53A0F">
        <w:rPr>
          <w:rFonts w:ascii="Times New Roman" w:eastAsia="Calibri" w:hAnsi="Times New Roman" w:cs="Times New Roman"/>
          <w:sz w:val="26"/>
          <w:szCs w:val="26"/>
        </w:rPr>
        <w:t xml:space="preserve">:00 часа в Заседателната зала на община </w:t>
      </w:r>
      <w:r w:rsidR="00A53A0F" w:rsidRPr="00A53A0F">
        <w:rPr>
          <w:rFonts w:ascii="Times New Roman" w:eastAsia="Calibri" w:hAnsi="Times New Roman" w:cs="Times New Roman"/>
          <w:sz w:val="26"/>
          <w:szCs w:val="26"/>
        </w:rPr>
        <w:t>Гулянци</w:t>
      </w:r>
      <w:r w:rsidRPr="00A53A0F">
        <w:rPr>
          <w:rFonts w:ascii="Times New Roman" w:eastAsia="Calibri" w:hAnsi="Times New Roman" w:cs="Times New Roman"/>
          <w:sz w:val="26"/>
          <w:szCs w:val="26"/>
        </w:rPr>
        <w:t xml:space="preserve"> се събра комисия в състав:</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Председател: Адриян Апостолов – Директор Дирекция „УСЕ”</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Членове:</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1.Росен Борисов – главен инженер</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2.Стела Иванова – главен счетоводител</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3.</w:t>
      </w:r>
      <w:r w:rsidR="0039144B" w:rsidRPr="00A53A0F">
        <w:rPr>
          <w:rFonts w:ascii="Times New Roman" w:eastAsia="Calibri" w:hAnsi="Times New Roman" w:cs="Times New Roman"/>
          <w:sz w:val="26"/>
          <w:szCs w:val="26"/>
        </w:rPr>
        <w:t>Бисер Киров – Директор Дирекция „Бюджет, финанси и местни приходи”</w:t>
      </w:r>
      <w:r w:rsidRPr="00A53A0F">
        <w:rPr>
          <w:rFonts w:ascii="Times New Roman" w:eastAsia="Calibri" w:hAnsi="Times New Roman" w:cs="Times New Roman"/>
          <w:sz w:val="26"/>
          <w:szCs w:val="26"/>
        </w:rPr>
        <w:t xml:space="preserve"> </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4.Мирослава Красимирова Георгиева – външен експерт, вписан в списъка по чл.229, ал.1, т.17 от ЗОП под № ВЕ-1021</w:t>
      </w:r>
      <w:r w:rsidR="0039144B">
        <w:rPr>
          <w:rFonts w:ascii="Times New Roman" w:eastAsia="Calibri" w:hAnsi="Times New Roman" w:cs="Times New Roman"/>
          <w:sz w:val="26"/>
          <w:szCs w:val="26"/>
        </w:rPr>
        <w:t>,</w:t>
      </w:r>
    </w:p>
    <w:p w:rsidR="006A7D90" w:rsidRPr="00A53A0F" w:rsidRDefault="006A7D90" w:rsidP="00A53A0F">
      <w:pPr>
        <w:spacing w:after="0"/>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назначена със Заповед №</w:t>
      </w:r>
      <w:r w:rsidR="00A53A0F" w:rsidRPr="00A53A0F">
        <w:rPr>
          <w:rFonts w:ascii="Times New Roman" w:eastAsia="Calibri" w:hAnsi="Times New Roman" w:cs="Times New Roman"/>
          <w:sz w:val="26"/>
          <w:szCs w:val="26"/>
        </w:rPr>
        <w:t>РД09-424</w:t>
      </w:r>
      <w:r w:rsidRPr="00A53A0F">
        <w:rPr>
          <w:rFonts w:ascii="Times New Roman" w:eastAsia="Calibri" w:hAnsi="Times New Roman" w:cs="Times New Roman"/>
          <w:sz w:val="26"/>
          <w:szCs w:val="26"/>
        </w:rPr>
        <w:t>/</w:t>
      </w:r>
      <w:r w:rsidR="00A53A0F" w:rsidRPr="00A53A0F">
        <w:rPr>
          <w:rFonts w:ascii="Times New Roman" w:eastAsia="Calibri" w:hAnsi="Times New Roman" w:cs="Times New Roman"/>
          <w:sz w:val="26"/>
          <w:szCs w:val="26"/>
        </w:rPr>
        <w:t>23.08</w:t>
      </w:r>
      <w:r w:rsidRPr="00A53A0F">
        <w:rPr>
          <w:rFonts w:ascii="Times New Roman" w:eastAsia="Calibri" w:hAnsi="Times New Roman" w:cs="Times New Roman"/>
          <w:sz w:val="26"/>
          <w:szCs w:val="26"/>
        </w:rPr>
        <w:t xml:space="preserve">.2016г. на кмета на община </w:t>
      </w:r>
      <w:r w:rsidR="00A53A0F" w:rsidRPr="00A53A0F">
        <w:rPr>
          <w:rFonts w:ascii="Times New Roman" w:eastAsia="Calibri" w:hAnsi="Times New Roman" w:cs="Times New Roman"/>
          <w:sz w:val="26"/>
          <w:szCs w:val="26"/>
        </w:rPr>
        <w:t>Гулянци</w:t>
      </w:r>
      <w:r w:rsidRPr="00A53A0F">
        <w:rPr>
          <w:rFonts w:ascii="Times New Roman" w:eastAsia="Calibri" w:hAnsi="Times New Roman" w:cs="Times New Roman"/>
          <w:sz w:val="26"/>
          <w:szCs w:val="26"/>
        </w:rPr>
        <w:t>.</w:t>
      </w:r>
    </w:p>
    <w:p w:rsidR="00A53A0F" w:rsidRPr="00A53A0F" w:rsidRDefault="00A53A0F" w:rsidP="00A53A0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 xml:space="preserve">Поради отсъствието на редовния член арх.Светла Радулова – главен архитект и началник отдел „УТСИП”, същата бе заместена в работата на </w:t>
      </w:r>
      <w:r w:rsidRPr="00A53A0F">
        <w:rPr>
          <w:rFonts w:ascii="Times New Roman" w:eastAsia="Calibri" w:hAnsi="Times New Roman" w:cs="Times New Roman"/>
          <w:sz w:val="26"/>
          <w:szCs w:val="26"/>
        </w:rPr>
        <w:lastRenderedPageBreak/>
        <w:t>комисията от резервния член Бисер Киров – Директор Дирекция „Бюджет, финанси и местни приходи”.</w:t>
      </w:r>
    </w:p>
    <w:p w:rsidR="00A53A0F" w:rsidRPr="00A53A0F" w:rsidRDefault="00A53A0F" w:rsidP="00A53A0F">
      <w:pPr>
        <w:spacing w:after="0"/>
        <w:ind w:firstLine="567"/>
        <w:jc w:val="both"/>
        <w:rPr>
          <w:rFonts w:ascii="Times New Roman" w:eastAsia="Calibri" w:hAnsi="Times New Roman" w:cs="Times New Roman"/>
          <w:sz w:val="26"/>
          <w:szCs w:val="26"/>
        </w:rPr>
      </w:pPr>
    </w:p>
    <w:p w:rsidR="006A7D90" w:rsidRPr="0039144B" w:rsidRDefault="006A7D90" w:rsidP="0039144B">
      <w:pPr>
        <w:spacing w:after="0"/>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 xml:space="preserve">Председателят </w:t>
      </w:r>
      <w:r w:rsidRPr="0039144B">
        <w:rPr>
          <w:rFonts w:ascii="Times New Roman" w:eastAsia="Calibri" w:hAnsi="Times New Roman" w:cs="Times New Roman"/>
          <w:sz w:val="26"/>
          <w:szCs w:val="26"/>
        </w:rPr>
        <w:t xml:space="preserve">на комисията получи от деловодството на община </w:t>
      </w:r>
      <w:r w:rsidR="0039144B" w:rsidRPr="0039144B">
        <w:rPr>
          <w:rFonts w:ascii="Times New Roman" w:eastAsia="Calibri" w:hAnsi="Times New Roman" w:cs="Times New Roman"/>
          <w:sz w:val="26"/>
          <w:szCs w:val="26"/>
        </w:rPr>
        <w:t>Гулянци</w:t>
      </w:r>
      <w:r w:rsidRPr="0039144B">
        <w:rPr>
          <w:rFonts w:ascii="Times New Roman" w:eastAsia="Calibri" w:hAnsi="Times New Roman" w:cs="Times New Roman"/>
          <w:sz w:val="26"/>
          <w:szCs w:val="26"/>
        </w:rPr>
        <w:t xml:space="preserve"> с протокол по реда на чл.48, ал.6 от ППЗОП получените от участниците оферти за участие в публичното състезание по реда на ЗОП с предмет: </w:t>
      </w:r>
      <w:r w:rsidR="0039144B" w:rsidRPr="0039144B">
        <w:rPr>
          <w:rFonts w:ascii="Times New Roman" w:hAnsi="Times New Roman" w:cs="Times New Roman"/>
          <w:color w:val="000000"/>
          <w:sz w:val="26"/>
          <w:szCs w:val="26"/>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w:t>
      </w:r>
      <w:r w:rsidR="00061157">
        <w:rPr>
          <w:rFonts w:ascii="Times New Roman" w:hAnsi="Times New Roman" w:cs="Times New Roman"/>
          <w:color w:val="000000"/>
          <w:sz w:val="26"/>
          <w:szCs w:val="26"/>
          <w:shd w:val="clear" w:color="auto" w:fill="FFFFFF"/>
        </w:rPr>
        <w:t>ия №1: Изпълнение на Инженеринг</w:t>
      </w:r>
      <w:r w:rsidR="0039144B" w:rsidRPr="0039144B">
        <w:rPr>
          <w:rFonts w:ascii="Times New Roman" w:hAnsi="Times New Roman" w:cs="Times New Roman"/>
          <w:color w:val="000000"/>
          <w:sz w:val="26"/>
          <w:szCs w:val="26"/>
          <w:shd w:val="clear" w:color="auto" w:fill="FFFFFF"/>
        </w:rPr>
        <w:t>–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r w:rsidRPr="0039144B">
        <w:rPr>
          <w:rFonts w:ascii="Times New Roman" w:eastAsia="Calibri" w:hAnsi="Times New Roman" w:cs="Times New Roman"/>
          <w:sz w:val="26"/>
          <w:szCs w:val="26"/>
        </w:rPr>
        <w:t xml:space="preserve"> </w:t>
      </w:r>
    </w:p>
    <w:p w:rsidR="006A7D90" w:rsidRPr="0039144B" w:rsidRDefault="006A7D90" w:rsidP="006A7D90">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Оферти са подадени от:</w:t>
      </w:r>
    </w:p>
    <w:p w:rsidR="0039144B" w:rsidRPr="0039144B" w:rsidRDefault="0039144B"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1.”Пътстрой - Варна” ЕООД гр.Варна, ул.”Акад. Андрей Сахаров” №1, вх.№5300-300/22.08.2016г. в 10:49 часа.</w:t>
      </w:r>
    </w:p>
    <w:p w:rsidR="0039144B" w:rsidRPr="0039144B" w:rsidRDefault="0039144B"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2.”Снеферу” ЕООД гр.София, бул.”Акад.Иван Гешов” №46, вх.”Б”, ет.7, ап.23, вх.№5300-303/22.08.2016г. в 15:52 часа.</w:t>
      </w:r>
    </w:p>
    <w:p w:rsidR="0039144B" w:rsidRPr="0039144B" w:rsidRDefault="0039144B"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3.”Менкаура” ЕООД гр.София, бул.”Акад.Иван Гешов” №46, вх.”Б”, ет.7, ап.23, вх.№5300-304/22.08.2016г. в 15:54 часа.</w:t>
      </w:r>
    </w:p>
    <w:p w:rsidR="0039144B" w:rsidRPr="0039144B" w:rsidRDefault="0039144B"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4.”Нитов инженеринг” ЕООД гр.Плевен, ЖК Сторгозия, бл.22, вх.”Г”, ет.1, ап.3, вх.№5300-305/22.08.2016г. в 16:12 часа.</w:t>
      </w:r>
    </w:p>
    <w:p w:rsidR="0039144B" w:rsidRPr="0039144B" w:rsidRDefault="0039144B"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5.”Валео инвест” ЕООД гр.Плевен, ул.”Гренадирска” №63, ет.2, ап.3, вх.№5300-306/22.08.2016г. в 16:13 часа.</w:t>
      </w:r>
    </w:p>
    <w:p w:rsidR="00061157" w:rsidRDefault="00061157" w:rsidP="00CD523A">
      <w:pPr>
        <w:spacing w:after="0"/>
        <w:ind w:firstLine="567"/>
        <w:jc w:val="both"/>
        <w:rPr>
          <w:rFonts w:ascii="Times New Roman" w:eastAsia="Calibri" w:hAnsi="Times New Roman" w:cs="Times New Roman"/>
          <w:sz w:val="26"/>
          <w:szCs w:val="26"/>
        </w:rPr>
      </w:pPr>
    </w:p>
    <w:p w:rsidR="0039144B" w:rsidRDefault="006A7D90" w:rsidP="00CD523A">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Комисията се запозна с постъпилите оферти и председателя и членовете на комисията попълниха</w:t>
      </w:r>
      <w:r w:rsidRPr="00A4520E">
        <w:rPr>
          <w:rFonts w:ascii="Times New Roman" w:eastAsia="Calibri" w:hAnsi="Times New Roman" w:cs="Times New Roman"/>
          <w:sz w:val="26"/>
          <w:szCs w:val="26"/>
        </w:rPr>
        <w:t xml:space="preserve"> декларации по реда на чл.103, ал.2 от ЗОП и чл.51, ал.9 и ал.13 от ППЗОП.</w:t>
      </w:r>
    </w:p>
    <w:p w:rsidR="00061157" w:rsidRDefault="00061157" w:rsidP="00CD523A">
      <w:pPr>
        <w:spacing w:after="0"/>
        <w:ind w:firstLine="567"/>
        <w:jc w:val="both"/>
        <w:rPr>
          <w:rFonts w:ascii="Times New Roman" w:eastAsia="Calibri" w:hAnsi="Times New Roman" w:cs="Times New Roman"/>
          <w:sz w:val="26"/>
          <w:szCs w:val="26"/>
        </w:rPr>
      </w:pPr>
    </w:p>
    <w:p w:rsidR="001431B0" w:rsidRPr="00A4520E" w:rsidRDefault="001431B0" w:rsidP="00CD523A">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На публичното заседание на комисията присъства представител на участни</w:t>
      </w:r>
      <w:r w:rsidR="0039144B">
        <w:rPr>
          <w:rFonts w:ascii="Times New Roman" w:eastAsia="Calibri" w:hAnsi="Times New Roman" w:cs="Times New Roman"/>
          <w:sz w:val="26"/>
          <w:szCs w:val="26"/>
        </w:rPr>
        <w:t xml:space="preserve">ка </w:t>
      </w:r>
      <w:r w:rsidR="0039144B" w:rsidRPr="0039144B">
        <w:rPr>
          <w:rFonts w:ascii="Times New Roman" w:eastAsia="Calibri" w:hAnsi="Times New Roman" w:cs="Times New Roman"/>
          <w:sz w:val="26"/>
          <w:szCs w:val="26"/>
        </w:rPr>
        <w:t>”Пътстрой - Варна” ЕООД гр.Варна</w:t>
      </w:r>
      <w:r w:rsidR="0039144B">
        <w:rPr>
          <w:rFonts w:ascii="Times New Roman" w:eastAsia="Calibri" w:hAnsi="Times New Roman" w:cs="Times New Roman"/>
          <w:sz w:val="26"/>
          <w:szCs w:val="26"/>
        </w:rPr>
        <w:t xml:space="preserve"> – Росен Симеонов Височков, съгласно представено пълномощно.</w:t>
      </w:r>
    </w:p>
    <w:p w:rsidR="00061157" w:rsidRDefault="00061157" w:rsidP="00CD523A">
      <w:pPr>
        <w:spacing w:after="0"/>
        <w:ind w:firstLine="567"/>
        <w:jc w:val="both"/>
        <w:rPr>
          <w:rStyle w:val="ala"/>
          <w:rFonts w:ascii="Times New Roman" w:hAnsi="Times New Roman" w:cs="Times New Roman"/>
          <w:color w:val="000000"/>
          <w:sz w:val="26"/>
          <w:szCs w:val="26"/>
          <w:shd w:val="clear" w:color="auto" w:fill="FFFFFF"/>
        </w:rPr>
      </w:pPr>
    </w:p>
    <w:p w:rsidR="002E6422" w:rsidRPr="00A4520E" w:rsidRDefault="002E6422" w:rsidP="00CD523A">
      <w:pPr>
        <w:spacing w:after="0"/>
        <w:ind w:firstLine="567"/>
        <w:jc w:val="both"/>
        <w:rPr>
          <w:rStyle w:val="ala"/>
          <w:rFonts w:ascii="Times New Roman" w:hAnsi="Times New Roman" w:cs="Times New Roman"/>
          <w:color w:val="000000"/>
          <w:sz w:val="26"/>
          <w:szCs w:val="26"/>
          <w:shd w:val="clear" w:color="auto" w:fill="FFFFFF"/>
        </w:rPr>
      </w:pPr>
      <w:r w:rsidRPr="00A4520E">
        <w:rPr>
          <w:rStyle w:val="ala"/>
          <w:rFonts w:ascii="Times New Roman" w:hAnsi="Times New Roman" w:cs="Times New Roman"/>
          <w:color w:val="000000"/>
          <w:sz w:val="26"/>
          <w:szCs w:val="26"/>
          <w:shd w:val="clear" w:color="auto" w:fill="FFFFFF"/>
        </w:rPr>
        <w:lastRenderedPageBreak/>
        <w:t xml:space="preserve">Комисията на основание чл.54, ал.3 от ППЗОП </w:t>
      </w:r>
      <w:r w:rsidR="00A116C9" w:rsidRPr="00A4520E">
        <w:rPr>
          <w:rStyle w:val="ala"/>
          <w:rFonts w:ascii="Times New Roman" w:hAnsi="Times New Roman" w:cs="Times New Roman"/>
          <w:color w:val="000000"/>
          <w:sz w:val="26"/>
          <w:szCs w:val="26"/>
          <w:shd w:val="clear" w:color="auto" w:fill="FFFFFF"/>
        </w:rPr>
        <w:t>отвар</w:t>
      </w:r>
      <w:r w:rsidRPr="00A4520E">
        <w:rPr>
          <w:rStyle w:val="ala"/>
          <w:rFonts w:ascii="Times New Roman" w:hAnsi="Times New Roman" w:cs="Times New Roman"/>
          <w:color w:val="000000"/>
          <w:sz w:val="26"/>
          <w:szCs w:val="26"/>
          <w:shd w:val="clear" w:color="auto" w:fill="FFFFFF"/>
        </w:rPr>
        <w:t>и</w:t>
      </w:r>
      <w:r w:rsidR="00A116C9" w:rsidRPr="00A4520E">
        <w:rPr>
          <w:rStyle w:val="ala"/>
          <w:rFonts w:ascii="Times New Roman" w:hAnsi="Times New Roman" w:cs="Times New Roman"/>
          <w:color w:val="000000"/>
          <w:sz w:val="26"/>
          <w:szCs w:val="26"/>
          <w:shd w:val="clear" w:color="auto" w:fill="FFFFFF"/>
        </w:rPr>
        <w:t xml:space="preserve"> по реда на постъпване</w:t>
      </w:r>
      <w:r w:rsidRPr="00A4520E">
        <w:rPr>
          <w:rStyle w:val="ala"/>
          <w:rFonts w:ascii="Times New Roman" w:hAnsi="Times New Roman" w:cs="Times New Roman"/>
          <w:color w:val="000000"/>
          <w:sz w:val="26"/>
          <w:szCs w:val="26"/>
          <w:shd w:val="clear" w:color="auto" w:fill="FFFFFF"/>
        </w:rPr>
        <w:t>то</w:t>
      </w:r>
      <w:r w:rsidR="00A116C9" w:rsidRPr="00A4520E">
        <w:rPr>
          <w:rStyle w:val="ala"/>
          <w:rFonts w:ascii="Times New Roman" w:hAnsi="Times New Roman" w:cs="Times New Roman"/>
          <w:color w:val="000000"/>
          <w:sz w:val="26"/>
          <w:szCs w:val="26"/>
          <w:shd w:val="clear" w:color="auto" w:fill="FFFFFF"/>
        </w:rPr>
        <w:t xml:space="preserve"> запечатаните непрозрачни опаковки </w:t>
      </w:r>
      <w:r w:rsidRPr="00A4520E">
        <w:rPr>
          <w:rStyle w:val="ala"/>
          <w:rFonts w:ascii="Times New Roman" w:hAnsi="Times New Roman" w:cs="Times New Roman"/>
          <w:color w:val="000000"/>
          <w:sz w:val="26"/>
          <w:szCs w:val="26"/>
          <w:shd w:val="clear" w:color="auto" w:fill="FFFFFF"/>
        </w:rPr>
        <w:t xml:space="preserve">на участниците </w:t>
      </w:r>
      <w:r w:rsidR="00A116C9" w:rsidRPr="00A4520E">
        <w:rPr>
          <w:rStyle w:val="ala"/>
          <w:rFonts w:ascii="Times New Roman" w:hAnsi="Times New Roman" w:cs="Times New Roman"/>
          <w:color w:val="000000"/>
          <w:sz w:val="26"/>
          <w:szCs w:val="26"/>
          <w:shd w:val="clear" w:color="auto" w:fill="FFFFFF"/>
        </w:rPr>
        <w:t>и оповест</w:t>
      </w:r>
      <w:r w:rsidRPr="00A4520E">
        <w:rPr>
          <w:rStyle w:val="ala"/>
          <w:rFonts w:ascii="Times New Roman" w:hAnsi="Times New Roman" w:cs="Times New Roman"/>
          <w:color w:val="000000"/>
          <w:sz w:val="26"/>
          <w:szCs w:val="26"/>
          <w:shd w:val="clear" w:color="auto" w:fill="FFFFFF"/>
        </w:rPr>
        <w:t>и</w:t>
      </w:r>
      <w:r w:rsidR="00A116C9" w:rsidRPr="00A4520E">
        <w:rPr>
          <w:rStyle w:val="ala"/>
          <w:rFonts w:ascii="Times New Roman" w:hAnsi="Times New Roman" w:cs="Times New Roman"/>
          <w:color w:val="000000"/>
          <w:sz w:val="26"/>
          <w:szCs w:val="26"/>
          <w:shd w:val="clear" w:color="auto" w:fill="FFFFFF"/>
        </w:rPr>
        <w:t xml:space="preserve"> тяхното съдържание, </w:t>
      </w:r>
      <w:r w:rsidRPr="00A4520E">
        <w:rPr>
          <w:rStyle w:val="ala"/>
          <w:rFonts w:ascii="Times New Roman" w:hAnsi="Times New Roman" w:cs="Times New Roman"/>
          <w:color w:val="000000"/>
          <w:sz w:val="26"/>
          <w:szCs w:val="26"/>
          <w:shd w:val="clear" w:color="auto" w:fill="FFFFFF"/>
        </w:rPr>
        <w:t xml:space="preserve">както и направи проверка </w:t>
      </w:r>
      <w:r w:rsidR="00A116C9" w:rsidRPr="00A4520E">
        <w:rPr>
          <w:rStyle w:val="ala"/>
          <w:rFonts w:ascii="Times New Roman" w:hAnsi="Times New Roman" w:cs="Times New Roman"/>
          <w:color w:val="000000"/>
          <w:sz w:val="26"/>
          <w:szCs w:val="26"/>
          <w:shd w:val="clear" w:color="auto" w:fill="FFFFFF"/>
        </w:rPr>
        <w:t>за наличието на отделен запечатан плик с надпис „Предлагани ценови параметри"</w:t>
      </w:r>
      <w:r w:rsidRPr="00A4520E">
        <w:rPr>
          <w:rStyle w:val="ala"/>
          <w:rFonts w:ascii="Times New Roman" w:hAnsi="Times New Roman" w:cs="Times New Roman"/>
          <w:color w:val="000000"/>
          <w:sz w:val="26"/>
          <w:szCs w:val="26"/>
          <w:shd w:val="clear" w:color="auto" w:fill="FFFFFF"/>
        </w:rPr>
        <w:t>, както следва:</w:t>
      </w:r>
    </w:p>
    <w:p w:rsidR="00844246" w:rsidRPr="00A4520E" w:rsidRDefault="0039144B" w:rsidP="00844246">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1.”Пътстрой - Варна” ЕООД гр.Варна</w:t>
      </w:r>
      <w:r w:rsidRPr="00A4520E">
        <w:rPr>
          <w:rFonts w:ascii="Times New Roman" w:eastAsia="Calibri" w:hAnsi="Times New Roman" w:cs="Times New Roman"/>
          <w:sz w:val="26"/>
          <w:szCs w:val="26"/>
        </w:rPr>
        <w:t xml:space="preserve"> </w:t>
      </w:r>
      <w:r w:rsidR="00844246" w:rsidRPr="00A4520E">
        <w:rPr>
          <w:rFonts w:ascii="Times New Roman" w:eastAsia="Calibri" w:hAnsi="Times New Roman" w:cs="Times New Roman"/>
          <w:sz w:val="26"/>
          <w:szCs w:val="26"/>
        </w:rPr>
        <w:t>– участник</w:t>
      </w:r>
      <w:r>
        <w:rPr>
          <w:rFonts w:ascii="Times New Roman" w:eastAsia="Calibri" w:hAnsi="Times New Roman" w:cs="Times New Roman"/>
          <w:sz w:val="26"/>
          <w:szCs w:val="26"/>
        </w:rPr>
        <w:t>ът представил оферта за участие</w:t>
      </w:r>
      <w:r w:rsidR="000B5DF5">
        <w:rPr>
          <w:rFonts w:ascii="Times New Roman" w:eastAsia="Calibri" w:hAnsi="Times New Roman" w:cs="Times New Roman"/>
          <w:sz w:val="26"/>
          <w:szCs w:val="26"/>
        </w:rPr>
        <w:t xml:space="preserve"> по Обособена позиция 2</w:t>
      </w:r>
      <w:r w:rsidR="00844246" w:rsidRPr="00A4520E">
        <w:rPr>
          <w:rFonts w:ascii="Times New Roman" w:eastAsia="Calibri" w:hAnsi="Times New Roman" w:cs="Times New Roman"/>
          <w:sz w:val="26"/>
          <w:szCs w:val="26"/>
        </w:rPr>
        <w:t xml:space="preserve">, която съдържа: папка с документи </w:t>
      </w:r>
      <w:r>
        <w:rPr>
          <w:rFonts w:ascii="Times New Roman" w:eastAsia="Calibri" w:hAnsi="Times New Roman" w:cs="Times New Roman"/>
          <w:sz w:val="26"/>
          <w:szCs w:val="26"/>
        </w:rPr>
        <w:t>и отделен</w:t>
      </w:r>
      <w:r w:rsidR="00844246" w:rsidRPr="00A4520E">
        <w:rPr>
          <w:rFonts w:ascii="Times New Roman" w:eastAsia="Calibri" w:hAnsi="Times New Roman" w:cs="Times New Roman"/>
          <w:sz w:val="26"/>
          <w:szCs w:val="26"/>
        </w:rPr>
        <w:t xml:space="preserve"> запечатан плик с надпис „Предлагани ценови параметри”.</w:t>
      </w:r>
    </w:p>
    <w:p w:rsidR="00844246" w:rsidRPr="00A4520E" w:rsidRDefault="00844246" w:rsidP="00844246">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Председателят на комисията оповести съдържанието на папк</w:t>
      </w:r>
      <w:r w:rsidR="0039144B">
        <w:rPr>
          <w:rFonts w:ascii="Times New Roman" w:eastAsia="Calibri" w:hAnsi="Times New Roman" w:cs="Times New Roman"/>
          <w:sz w:val="26"/>
          <w:szCs w:val="26"/>
        </w:rPr>
        <w:t>ата</w:t>
      </w:r>
      <w:r w:rsidRPr="00A4520E">
        <w:rPr>
          <w:rFonts w:ascii="Times New Roman" w:eastAsia="Calibri" w:hAnsi="Times New Roman" w:cs="Times New Roman"/>
          <w:sz w:val="26"/>
          <w:szCs w:val="26"/>
        </w:rPr>
        <w:t xml:space="preserve"> с документите.</w:t>
      </w:r>
    </w:p>
    <w:p w:rsidR="00844246" w:rsidRPr="00A4520E" w:rsidRDefault="00844246" w:rsidP="00844246">
      <w:pPr>
        <w:spacing w:after="0"/>
        <w:ind w:firstLine="567"/>
        <w:jc w:val="both"/>
        <w:rPr>
          <w:rStyle w:val="alcapt"/>
          <w:rFonts w:ascii="Times New Roman" w:hAnsi="Times New Roman" w:cs="Times New Roman"/>
          <w:i/>
          <w:iCs/>
          <w:color w:val="000000"/>
          <w:sz w:val="26"/>
          <w:szCs w:val="26"/>
          <w:shd w:val="clear" w:color="auto" w:fill="FFFFFF"/>
        </w:rPr>
      </w:pPr>
      <w:r w:rsidRPr="00A4520E">
        <w:rPr>
          <w:rFonts w:ascii="Times New Roman" w:eastAsia="Calibri" w:hAnsi="Times New Roman" w:cs="Times New Roman"/>
          <w:sz w:val="26"/>
          <w:szCs w:val="26"/>
        </w:rPr>
        <w:t xml:space="preserve">На основание чл.54, ал.4 от ППЗОП </w:t>
      </w:r>
      <w:r w:rsidRPr="00A4520E">
        <w:rPr>
          <w:rStyle w:val="ala"/>
          <w:rFonts w:ascii="Times New Roman" w:hAnsi="Times New Roman" w:cs="Times New Roman"/>
          <w:color w:val="000000"/>
          <w:sz w:val="26"/>
          <w:szCs w:val="26"/>
          <w:shd w:val="clear" w:color="auto" w:fill="FFFFFF"/>
        </w:rPr>
        <w:t>трима от членовете на комисията подписаха техническ</w:t>
      </w:r>
      <w:r w:rsidR="0039144B">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sidR="0039144B">
        <w:rPr>
          <w:rStyle w:val="ala"/>
          <w:rFonts w:ascii="Times New Roman" w:hAnsi="Times New Roman" w:cs="Times New Roman"/>
          <w:color w:val="000000"/>
          <w:sz w:val="26"/>
          <w:szCs w:val="26"/>
          <w:shd w:val="clear" w:color="auto" w:fill="FFFFFF"/>
        </w:rPr>
        <w:t>е</w:t>
      </w:r>
      <w:r w:rsidRPr="00A4520E">
        <w:rPr>
          <w:rStyle w:val="ala"/>
          <w:rFonts w:ascii="Times New Roman" w:hAnsi="Times New Roman" w:cs="Times New Roman"/>
          <w:color w:val="000000"/>
          <w:sz w:val="26"/>
          <w:szCs w:val="26"/>
          <w:shd w:val="clear" w:color="auto" w:fill="FFFFFF"/>
        </w:rPr>
        <w:t xml:space="preserve"> на участника и плик</w:t>
      </w:r>
      <w:r w:rsidR="0039144B">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sidRPr="00A4520E">
        <w:rPr>
          <w:rStyle w:val="subparinclink"/>
          <w:rFonts w:ascii="Times New Roman" w:hAnsi="Times New Roman" w:cs="Times New Roman"/>
          <w:i/>
          <w:iCs/>
          <w:color w:val="000000"/>
          <w:sz w:val="26"/>
          <w:szCs w:val="26"/>
          <w:shd w:val="clear" w:color="auto" w:fill="FFFFFF"/>
        </w:rPr>
        <w:t> </w:t>
      </w:r>
    </w:p>
    <w:p w:rsidR="00844246" w:rsidRPr="00A4520E" w:rsidRDefault="00844246" w:rsidP="00844246">
      <w:pPr>
        <w:spacing w:after="0"/>
        <w:ind w:firstLine="567"/>
        <w:jc w:val="both"/>
        <w:rPr>
          <w:rStyle w:val="alcapt"/>
          <w:rFonts w:ascii="Times New Roman" w:hAnsi="Times New Roman" w:cs="Times New Roman"/>
          <w:i/>
          <w:iCs/>
          <w:color w:val="000000"/>
          <w:sz w:val="26"/>
          <w:szCs w:val="26"/>
          <w:shd w:val="clear" w:color="auto" w:fill="FFFFFF"/>
        </w:rPr>
      </w:pPr>
    </w:p>
    <w:p w:rsidR="0039144B" w:rsidRPr="00A4520E" w:rsidRDefault="0039144B"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2.”Снеферу” ЕООД гр.София</w:t>
      </w:r>
      <w:r w:rsidRPr="00A4520E">
        <w:rPr>
          <w:rFonts w:ascii="Times New Roman" w:eastAsia="Calibri" w:hAnsi="Times New Roman" w:cs="Times New Roman"/>
          <w:sz w:val="26"/>
          <w:szCs w:val="26"/>
        </w:rPr>
        <w:t xml:space="preserve"> – участник</w:t>
      </w:r>
      <w:r>
        <w:rPr>
          <w:rFonts w:ascii="Times New Roman" w:eastAsia="Calibri" w:hAnsi="Times New Roman" w:cs="Times New Roman"/>
          <w:sz w:val="26"/>
          <w:szCs w:val="26"/>
        </w:rPr>
        <w:t>ът представил оферта за участие</w:t>
      </w:r>
      <w:r w:rsidR="000B5DF5">
        <w:rPr>
          <w:rFonts w:ascii="Times New Roman" w:eastAsia="Calibri" w:hAnsi="Times New Roman" w:cs="Times New Roman"/>
          <w:sz w:val="26"/>
          <w:szCs w:val="26"/>
        </w:rPr>
        <w:t xml:space="preserve"> по Обособена позиция 1</w:t>
      </w:r>
      <w:r w:rsidRPr="00A4520E">
        <w:rPr>
          <w:rFonts w:ascii="Times New Roman" w:eastAsia="Calibri" w:hAnsi="Times New Roman" w:cs="Times New Roman"/>
          <w:sz w:val="26"/>
          <w:szCs w:val="26"/>
        </w:rPr>
        <w:t xml:space="preserve">, която съдържа: папка с документи </w:t>
      </w:r>
      <w:r>
        <w:rPr>
          <w:rFonts w:ascii="Times New Roman" w:eastAsia="Calibri" w:hAnsi="Times New Roman" w:cs="Times New Roman"/>
          <w:sz w:val="26"/>
          <w:szCs w:val="26"/>
        </w:rPr>
        <w:t>и отделен</w:t>
      </w:r>
      <w:r w:rsidRPr="00A4520E">
        <w:rPr>
          <w:rFonts w:ascii="Times New Roman" w:eastAsia="Calibri" w:hAnsi="Times New Roman" w:cs="Times New Roman"/>
          <w:sz w:val="26"/>
          <w:szCs w:val="26"/>
        </w:rPr>
        <w:t xml:space="preserve"> запечатан плик с надпис „Предлагани ценови параметри”.</w:t>
      </w:r>
    </w:p>
    <w:p w:rsidR="0039144B" w:rsidRPr="00A4520E" w:rsidRDefault="0039144B" w:rsidP="0039144B">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Председателят на комисията оповести съдържанието на папк</w:t>
      </w:r>
      <w:r>
        <w:rPr>
          <w:rFonts w:ascii="Times New Roman" w:eastAsia="Calibri" w:hAnsi="Times New Roman" w:cs="Times New Roman"/>
          <w:sz w:val="26"/>
          <w:szCs w:val="26"/>
        </w:rPr>
        <w:t>ата</w:t>
      </w:r>
      <w:r w:rsidRPr="00A4520E">
        <w:rPr>
          <w:rFonts w:ascii="Times New Roman" w:eastAsia="Calibri" w:hAnsi="Times New Roman" w:cs="Times New Roman"/>
          <w:sz w:val="26"/>
          <w:szCs w:val="26"/>
        </w:rPr>
        <w:t xml:space="preserve"> с документите.</w:t>
      </w:r>
    </w:p>
    <w:p w:rsidR="00061157" w:rsidRDefault="0039144B" w:rsidP="0039144B">
      <w:pPr>
        <w:spacing w:after="0"/>
        <w:ind w:firstLine="567"/>
        <w:jc w:val="both"/>
        <w:rPr>
          <w:rStyle w:val="ala"/>
          <w:rFonts w:ascii="Times New Roman" w:hAnsi="Times New Roman" w:cs="Times New Roman"/>
          <w:color w:val="000000"/>
          <w:sz w:val="26"/>
          <w:szCs w:val="26"/>
          <w:shd w:val="clear" w:color="auto" w:fill="FFFFFF"/>
        </w:rPr>
      </w:pPr>
      <w:r w:rsidRPr="00A4520E">
        <w:rPr>
          <w:rFonts w:ascii="Times New Roman" w:eastAsia="Calibri" w:hAnsi="Times New Roman" w:cs="Times New Roman"/>
          <w:sz w:val="26"/>
          <w:szCs w:val="26"/>
        </w:rPr>
        <w:t xml:space="preserve">На основание чл.54, ал.4 от ППЗОП </w:t>
      </w:r>
      <w:r w:rsidRPr="00A4520E">
        <w:rPr>
          <w:rStyle w:val="ala"/>
          <w:rFonts w:ascii="Times New Roman" w:hAnsi="Times New Roman" w:cs="Times New Roman"/>
          <w:color w:val="000000"/>
          <w:sz w:val="26"/>
          <w:szCs w:val="26"/>
          <w:shd w:val="clear" w:color="auto" w:fill="FFFFFF"/>
        </w:rPr>
        <w:t>трима от членовете на комисията подписаха 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w:t>
      </w:r>
      <w:r w:rsidR="00061157">
        <w:rPr>
          <w:rStyle w:val="ala"/>
          <w:rFonts w:ascii="Times New Roman" w:hAnsi="Times New Roman" w:cs="Times New Roman"/>
          <w:color w:val="000000"/>
          <w:sz w:val="26"/>
          <w:szCs w:val="26"/>
          <w:shd w:val="clear" w:color="auto" w:fill="FFFFFF"/>
        </w:rPr>
        <w:t xml:space="preserve">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sidR="00061157">
        <w:rPr>
          <w:rStyle w:val="ala"/>
          <w:rFonts w:ascii="Times New Roman" w:hAnsi="Times New Roman" w:cs="Times New Roman"/>
          <w:color w:val="000000"/>
          <w:sz w:val="26"/>
          <w:szCs w:val="26"/>
          <w:shd w:val="clear" w:color="auto" w:fill="FFFFFF"/>
        </w:rPr>
        <w:t xml:space="preserve"> Комисията предложи на присъстващия представител на участника „Пътстрой – Варна” ЕООД гр.Варна да подпише</w:t>
      </w:r>
      <w:r w:rsidR="00061157" w:rsidRPr="00061157">
        <w:rPr>
          <w:rStyle w:val="ala"/>
          <w:rFonts w:ascii="Times New Roman" w:hAnsi="Times New Roman" w:cs="Times New Roman"/>
          <w:color w:val="000000"/>
          <w:sz w:val="26"/>
          <w:szCs w:val="26"/>
          <w:shd w:val="clear" w:color="auto" w:fill="FFFFFF"/>
        </w:rPr>
        <w:t xml:space="preserve"> </w:t>
      </w:r>
      <w:r w:rsidR="00061157" w:rsidRPr="00A4520E">
        <w:rPr>
          <w:rStyle w:val="ala"/>
          <w:rFonts w:ascii="Times New Roman" w:hAnsi="Times New Roman" w:cs="Times New Roman"/>
          <w:color w:val="000000"/>
          <w:sz w:val="26"/>
          <w:szCs w:val="26"/>
          <w:shd w:val="clear" w:color="auto" w:fill="FFFFFF"/>
        </w:rPr>
        <w:t>техническ</w:t>
      </w:r>
      <w:r w:rsidR="00061157">
        <w:rPr>
          <w:rStyle w:val="ala"/>
          <w:rFonts w:ascii="Times New Roman" w:hAnsi="Times New Roman" w:cs="Times New Roman"/>
          <w:color w:val="000000"/>
          <w:sz w:val="26"/>
          <w:szCs w:val="26"/>
          <w:shd w:val="clear" w:color="auto" w:fill="FFFFFF"/>
        </w:rPr>
        <w:t>ото</w:t>
      </w:r>
      <w:r w:rsidR="00061157" w:rsidRPr="00A4520E">
        <w:rPr>
          <w:rStyle w:val="ala"/>
          <w:rFonts w:ascii="Times New Roman" w:hAnsi="Times New Roman" w:cs="Times New Roman"/>
          <w:color w:val="000000"/>
          <w:sz w:val="26"/>
          <w:szCs w:val="26"/>
          <w:shd w:val="clear" w:color="auto" w:fill="FFFFFF"/>
        </w:rPr>
        <w:t xml:space="preserve"> предложени</w:t>
      </w:r>
      <w:r w:rsidR="00061157">
        <w:rPr>
          <w:rStyle w:val="ala"/>
          <w:rFonts w:ascii="Times New Roman" w:hAnsi="Times New Roman" w:cs="Times New Roman"/>
          <w:color w:val="000000"/>
          <w:sz w:val="26"/>
          <w:szCs w:val="26"/>
          <w:shd w:val="clear" w:color="auto" w:fill="FFFFFF"/>
        </w:rPr>
        <w:t>е на участника</w:t>
      </w:r>
      <w:r w:rsidR="00061157" w:rsidRPr="00A4520E">
        <w:rPr>
          <w:rStyle w:val="ala"/>
          <w:rFonts w:ascii="Times New Roman" w:hAnsi="Times New Roman" w:cs="Times New Roman"/>
          <w:color w:val="000000"/>
          <w:sz w:val="26"/>
          <w:szCs w:val="26"/>
          <w:shd w:val="clear" w:color="auto" w:fill="FFFFFF"/>
        </w:rPr>
        <w:t xml:space="preserve"> и плик</w:t>
      </w:r>
      <w:r w:rsidR="00061157">
        <w:rPr>
          <w:rStyle w:val="ala"/>
          <w:rFonts w:ascii="Times New Roman" w:hAnsi="Times New Roman" w:cs="Times New Roman"/>
          <w:color w:val="000000"/>
          <w:sz w:val="26"/>
          <w:szCs w:val="26"/>
          <w:shd w:val="clear" w:color="auto" w:fill="FFFFFF"/>
        </w:rPr>
        <w:t>а</w:t>
      </w:r>
      <w:r w:rsidR="00061157"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sidR="00061157">
        <w:rPr>
          <w:rStyle w:val="ala"/>
          <w:rFonts w:ascii="Times New Roman" w:hAnsi="Times New Roman" w:cs="Times New Roman"/>
          <w:color w:val="000000"/>
          <w:sz w:val="26"/>
          <w:szCs w:val="26"/>
          <w:shd w:val="clear" w:color="auto" w:fill="FFFFFF"/>
        </w:rPr>
        <w:t xml:space="preserve"> Представителят на участника положи подписа си върху</w:t>
      </w:r>
      <w:r w:rsidR="00061157" w:rsidRPr="00061157">
        <w:rPr>
          <w:rStyle w:val="ala"/>
          <w:rFonts w:ascii="Times New Roman" w:hAnsi="Times New Roman" w:cs="Times New Roman"/>
          <w:color w:val="000000"/>
          <w:sz w:val="26"/>
          <w:szCs w:val="26"/>
          <w:shd w:val="clear" w:color="auto" w:fill="FFFFFF"/>
        </w:rPr>
        <w:t xml:space="preserve"> </w:t>
      </w:r>
      <w:r w:rsidR="00061157">
        <w:rPr>
          <w:rStyle w:val="ala"/>
          <w:rFonts w:ascii="Times New Roman" w:hAnsi="Times New Roman" w:cs="Times New Roman"/>
          <w:color w:val="000000"/>
          <w:sz w:val="26"/>
          <w:szCs w:val="26"/>
          <w:shd w:val="clear" w:color="auto" w:fill="FFFFFF"/>
        </w:rPr>
        <w:t xml:space="preserve">всички страници от </w:t>
      </w:r>
      <w:r w:rsidR="00061157" w:rsidRPr="00A4520E">
        <w:rPr>
          <w:rStyle w:val="ala"/>
          <w:rFonts w:ascii="Times New Roman" w:hAnsi="Times New Roman" w:cs="Times New Roman"/>
          <w:color w:val="000000"/>
          <w:sz w:val="26"/>
          <w:szCs w:val="26"/>
          <w:shd w:val="clear" w:color="auto" w:fill="FFFFFF"/>
        </w:rPr>
        <w:t>техническ</w:t>
      </w:r>
      <w:r w:rsidR="00061157">
        <w:rPr>
          <w:rStyle w:val="ala"/>
          <w:rFonts w:ascii="Times New Roman" w:hAnsi="Times New Roman" w:cs="Times New Roman"/>
          <w:color w:val="000000"/>
          <w:sz w:val="26"/>
          <w:szCs w:val="26"/>
          <w:shd w:val="clear" w:color="auto" w:fill="FFFFFF"/>
        </w:rPr>
        <w:t>ото</w:t>
      </w:r>
      <w:r w:rsidR="00061157" w:rsidRPr="00A4520E">
        <w:rPr>
          <w:rStyle w:val="ala"/>
          <w:rFonts w:ascii="Times New Roman" w:hAnsi="Times New Roman" w:cs="Times New Roman"/>
          <w:color w:val="000000"/>
          <w:sz w:val="26"/>
          <w:szCs w:val="26"/>
          <w:shd w:val="clear" w:color="auto" w:fill="FFFFFF"/>
        </w:rPr>
        <w:t xml:space="preserve"> предложени</w:t>
      </w:r>
      <w:r w:rsidR="00061157">
        <w:rPr>
          <w:rStyle w:val="ala"/>
          <w:rFonts w:ascii="Times New Roman" w:hAnsi="Times New Roman" w:cs="Times New Roman"/>
          <w:color w:val="000000"/>
          <w:sz w:val="26"/>
          <w:szCs w:val="26"/>
          <w:shd w:val="clear" w:color="auto" w:fill="FFFFFF"/>
        </w:rPr>
        <w:t>е на участника</w:t>
      </w:r>
      <w:r w:rsidR="00061157" w:rsidRPr="00A4520E">
        <w:rPr>
          <w:rStyle w:val="ala"/>
          <w:rFonts w:ascii="Times New Roman" w:hAnsi="Times New Roman" w:cs="Times New Roman"/>
          <w:color w:val="000000"/>
          <w:sz w:val="26"/>
          <w:szCs w:val="26"/>
          <w:shd w:val="clear" w:color="auto" w:fill="FFFFFF"/>
        </w:rPr>
        <w:t xml:space="preserve"> и плик</w:t>
      </w:r>
      <w:r w:rsidR="00061157">
        <w:rPr>
          <w:rStyle w:val="ala"/>
          <w:rFonts w:ascii="Times New Roman" w:hAnsi="Times New Roman" w:cs="Times New Roman"/>
          <w:color w:val="000000"/>
          <w:sz w:val="26"/>
          <w:szCs w:val="26"/>
          <w:shd w:val="clear" w:color="auto" w:fill="FFFFFF"/>
        </w:rPr>
        <w:t>а</w:t>
      </w:r>
      <w:r w:rsidR="00061157"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sidR="00061157">
        <w:rPr>
          <w:rStyle w:val="ala"/>
          <w:rFonts w:ascii="Times New Roman" w:hAnsi="Times New Roman" w:cs="Times New Roman"/>
          <w:color w:val="000000"/>
          <w:sz w:val="26"/>
          <w:szCs w:val="26"/>
          <w:shd w:val="clear" w:color="auto" w:fill="FFFFFF"/>
        </w:rPr>
        <w:t xml:space="preserve">  </w:t>
      </w:r>
    </w:p>
    <w:p w:rsidR="00061157" w:rsidRDefault="00061157" w:rsidP="0039144B">
      <w:pPr>
        <w:spacing w:after="0"/>
        <w:ind w:firstLine="567"/>
        <w:jc w:val="both"/>
        <w:rPr>
          <w:rStyle w:val="ala"/>
          <w:rFonts w:ascii="Times New Roman" w:hAnsi="Times New Roman" w:cs="Times New Roman"/>
          <w:color w:val="000000"/>
          <w:sz w:val="26"/>
          <w:szCs w:val="26"/>
          <w:shd w:val="clear" w:color="auto" w:fill="FFFFFF"/>
        </w:rPr>
      </w:pPr>
    </w:p>
    <w:p w:rsidR="00383899" w:rsidRDefault="00061157" w:rsidP="00061157">
      <w:pPr>
        <w:spacing w:after="0"/>
        <w:ind w:firstLine="567"/>
        <w:jc w:val="both"/>
        <w:rPr>
          <w:rFonts w:ascii="Times New Roman" w:eastAsia="Calibri" w:hAnsi="Times New Roman" w:cs="Times New Roman"/>
          <w:sz w:val="26"/>
          <w:szCs w:val="26"/>
        </w:rPr>
      </w:pPr>
      <w:r w:rsidRPr="00061157">
        <w:rPr>
          <w:rFonts w:ascii="Times New Roman" w:eastAsia="Calibri" w:hAnsi="Times New Roman" w:cs="Times New Roman"/>
          <w:sz w:val="26"/>
          <w:szCs w:val="26"/>
        </w:rPr>
        <w:t xml:space="preserve">Поради неотложни </w:t>
      </w:r>
      <w:r w:rsidR="00075353">
        <w:rPr>
          <w:rFonts w:ascii="Times New Roman" w:eastAsia="Calibri" w:hAnsi="Times New Roman" w:cs="Times New Roman"/>
          <w:sz w:val="26"/>
          <w:szCs w:val="26"/>
        </w:rPr>
        <w:t xml:space="preserve">служебни </w:t>
      </w:r>
      <w:r w:rsidRPr="00061157">
        <w:rPr>
          <w:rFonts w:ascii="Times New Roman" w:eastAsia="Calibri" w:hAnsi="Times New Roman" w:cs="Times New Roman"/>
          <w:sz w:val="26"/>
          <w:szCs w:val="26"/>
        </w:rPr>
        <w:t>ангажименти редовния</w:t>
      </w:r>
      <w:r w:rsidR="00075353">
        <w:rPr>
          <w:rFonts w:ascii="Times New Roman" w:eastAsia="Calibri" w:hAnsi="Times New Roman" w:cs="Times New Roman"/>
          <w:sz w:val="26"/>
          <w:szCs w:val="26"/>
        </w:rPr>
        <w:t>т</w:t>
      </w:r>
      <w:r w:rsidRPr="00061157">
        <w:rPr>
          <w:rFonts w:ascii="Times New Roman" w:eastAsia="Calibri" w:hAnsi="Times New Roman" w:cs="Times New Roman"/>
          <w:sz w:val="26"/>
          <w:szCs w:val="26"/>
        </w:rPr>
        <w:t xml:space="preserve"> член на комисията Росен Борисов – главен инженер, напусна заседанието на комисията</w:t>
      </w:r>
      <w:r w:rsidR="00383899">
        <w:rPr>
          <w:rFonts w:ascii="Times New Roman" w:eastAsia="Calibri" w:hAnsi="Times New Roman" w:cs="Times New Roman"/>
          <w:sz w:val="26"/>
          <w:szCs w:val="26"/>
        </w:rPr>
        <w:t>.</w:t>
      </w:r>
    </w:p>
    <w:p w:rsidR="00383899" w:rsidRDefault="00383899" w:rsidP="00061157">
      <w:pPr>
        <w:spacing w:after="0"/>
        <w:ind w:firstLine="567"/>
        <w:jc w:val="both"/>
        <w:rPr>
          <w:rFonts w:ascii="Times New Roman" w:eastAsia="Calibri" w:hAnsi="Times New Roman" w:cs="Times New Roman"/>
          <w:sz w:val="26"/>
          <w:szCs w:val="26"/>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1………………</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/Адриян Апостолов/</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2………………</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/Росен Борисов/</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3………………</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/Стела Иванова/</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4………………</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/Бисер Киров/</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5………………</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/Мирослава Георгиева/</w:t>
      </w:r>
    </w:p>
    <w:p w:rsidR="00383899" w:rsidRDefault="00383899" w:rsidP="00061157">
      <w:pPr>
        <w:spacing w:after="0"/>
        <w:ind w:firstLine="567"/>
        <w:jc w:val="both"/>
        <w:rPr>
          <w:rFonts w:ascii="Times New Roman" w:eastAsia="Calibri" w:hAnsi="Times New Roman" w:cs="Times New Roman"/>
          <w:sz w:val="26"/>
          <w:szCs w:val="26"/>
        </w:rPr>
      </w:pPr>
    </w:p>
    <w:p w:rsidR="00383899" w:rsidRDefault="00383899" w:rsidP="00061157">
      <w:pPr>
        <w:spacing w:after="0"/>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Комисията продължи работата си в състав:</w:t>
      </w:r>
    </w:p>
    <w:p w:rsidR="00383899" w:rsidRDefault="00383899" w:rsidP="00061157">
      <w:pPr>
        <w:spacing w:after="0"/>
        <w:ind w:firstLine="567"/>
        <w:jc w:val="both"/>
        <w:rPr>
          <w:rFonts w:ascii="Times New Roman" w:eastAsia="Calibri" w:hAnsi="Times New Roman" w:cs="Times New Roman"/>
          <w:sz w:val="26"/>
          <w:szCs w:val="26"/>
        </w:rPr>
      </w:pPr>
    </w:p>
    <w:p w:rsidR="00383899" w:rsidRPr="00A53A0F" w:rsidRDefault="00383899" w:rsidP="00383899">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Председател: Адриян Апостолов – Директор Дирекция „УСЕ”</w:t>
      </w:r>
    </w:p>
    <w:p w:rsidR="00383899" w:rsidRPr="00A53A0F" w:rsidRDefault="00383899" w:rsidP="00383899">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Членове:</w:t>
      </w:r>
    </w:p>
    <w:p w:rsidR="00383899" w:rsidRPr="00A53A0F" w:rsidRDefault="00383899" w:rsidP="00383899">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1.</w:t>
      </w:r>
      <w:r w:rsidRPr="00383899">
        <w:rPr>
          <w:rFonts w:ascii="Times New Roman" w:eastAsia="Calibri" w:hAnsi="Times New Roman" w:cs="Times New Roman"/>
          <w:sz w:val="26"/>
          <w:szCs w:val="26"/>
        </w:rPr>
        <w:t xml:space="preserve"> </w:t>
      </w:r>
      <w:r w:rsidRPr="00061157">
        <w:rPr>
          <w:rFonts w:ascii="Times New Roman" w:eastAsia="Calibri" w:hAnsi="Times New Roman" w:cs="Times New Roman"/>
          <w:sz w:val="26"/>
          <w:szCs w:val="26"/>
        </w:rPr>
        <w:t>Николай Фердинандов – главен специалист „Общинска собственост”</w:t>
      </w:r>
    </w:p>
    <w:p w:rsidR="00383899" w:rsidRPr="00A53A0F" w:rsidRDefault="00383899" w:rsidP="00383899">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2.Стела Иванова – главен счетоводител</w:t>
      </w:r>
    </w:p>
    <w:p w:rsidR="00383899" w:rsidRPr="00A53A0F" w:rsidRDefault="00383899" w:rsidP="00383899">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 xml:space="preserve">3.Бисер Киров – Директор Дирекция „Бюджет, финанси и местни приходи” </w:t>
      </w:r>
    </w:p>
    <w:p w:rsidR="00383899" w:rsidRPr="00A53A0F" w:rsidRDefault="00383899" w:rsidP="00383899">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4.Мирослава Красимирова Георгиева – външен експерт, вписан в списъка по чл.229, ал.1, т.17 от ЗОП под № ВЕ-1021</w:t>
      </w:r>
      <w:r>
        <w:rPr>
          <w:rFonts w:ascii="Times New Roman" w:eastAsia="Calibri" w:hAnsi="Times New Roman" w:cs="Times New Roman"/>
          <w:sz w:val="26"/>
          <w:szCs w:val="26"/>
        </w:rPr>
        <w:t>,</w:t>
      </w:r>
    </w:p>
    <w:p w:rsidR="00383899" w:rsidRDefault="00383899" w:rsidP="00061157">
      <w:pPr>
        <w:spacing w:after="0"/>
        <w:ind w:firstLine="567"/>
        <w:jc w:val="both"/>
        <w:rPr>
          <w:rFonts w:ascii="Times New Roman" w:eastAsia="Calibri" w:hAnsi="Times New Roman" w:cs="Times New Roman"/>
          <w:sz w:val="26"/>
          <w:szCs w:val="26"/>
        </w:rPr>
      </w:pPr>
    </w:p>
    <w:p w:rsidR="00061157" w:rsidRDefault="00061157" w:rsidP="00061157">
      <w:pPr>
        <w:spacing w:after="0"/>
        <w:ind w:firstLine="567"/>
        <w:jc w:val="both"/>
        <w:rPr>
          <w:rFonts w:ascii="Times New Roman" w:eastAsia="Calibri" w:hAnsi="Times New Roman" w:cs="Times New Roman"/>
          <w:sz w:val="26"/>
          <w:szCs w:val="26"/>
        </w:rPr>
      </w:pPr>
      <w:r w:rsidRPr="00061157">
        <w:rPr>
          <w:rFonts w:ascii="Times New Roman" w:eastAsia="Calibri" w:hAnsi="Times New Roman" w:cs="Times New Roman"/>
          <w:sz w:val="26"/>
          <w:szCs w:val="26"/>
        </w:rPr>
        <w:t xml:space="preserve"> </w:t>
      </w:r>
      <w:r w:rsidR="00383899">
        <w:rPr>
          <w:rFonts w:ascii="Times New Roman" w:eastAsia="Calibri" w:hAnsi="Times New Roman" w:cs="Times New Roman"/>
          <w:sz w:val="26"/>
          <w:szCs w:val="26"/>
        </w:rPr>
        <w:t xml:space="preserve">Резервният член </w:t>
      </w:r>
      <w:r w:rsidR="00075353" w:rsidRPr="00061157">
        <w:rPr>
          <w:rFonts w:ascii="Times New Roman" w:eastAsia="Calibri" w:hAnsi="Times New Roman" w:cs="Times New Roman"/>
          <w:sz w:val="26"/>
          <w:szCs w:val="26"/>
        </w:rPr>
        <w:t xml:space="preserve">Николай Фердинандов </w:t>
      </w:r>
      <w:r w:rsidRPr="0039144B">
        <w:rPr>
          <w:rFonts w:ascii="Times New Roman" w:eastAsia="Calibri" w:hAnsi="Times New Roman" w:cs="Times New Roman"/>
          <w:sz w:val="26"/>
          <w:szCs w:val="26"/>
        </w:rPr>
        <w:t>се запозна с постъпилите оферти и попълни</w:t>
      </w:r>
      <w:r w:rsidRPr="00A4520E">
        <w:rPr>
          <w:rFonts w:ascii="Times New Roman" w:eastAsia="Calibri" w:hAnsi="Times New Roman" w:cs="Times New Roman"/>
          <w:sz w:val="26"/>
          <w:szCs w:val="26"/>
        </w:rPr>
        <w:t xml:space="preserve"> деклараци</w:t>
      </w:r>
      <w:r>
        <w:rPr>
          <w:rFonts w:ascii="Times New Roman" w:eastAsia="Calibri" w:hAnsi="Times New Roman" w:cs="Times New Roman"/>
          <w:sz w:val="26"/>
          <w:szCs w:val="26"/>
        </w:rPr>
        <w:t>я</w:t>
      </w:r>
      <w:r w:rsidRPr="00A4520E">
        <w:rPr>
          <w:rFonts w:ascii="Times New Roman" w:eastAsia="Calibri" w:hAnsi="Times New Roman" w:cs="Times New Roman"/>
          <w:sz w:val="26"/>
          <w:szCs w:val="26"/>
        </w:rPr>
        <w:t xml:space="preserve"> по реда на чл.103, ал.2 от ЗОП и чл.51, ал.9 и ал.13 от ППЗОП.</w:t>
      </w:r>
    </w:p>
    <w:p w:rsidR="00061157" w:rsidRDefault="00061157" w:rsidP="00061157">
      <w:pPr>
        <w:spacing w:after="0" w:line="240" w:lineRule="auto"/>
        <w:ind w:firstLine="567"/>
        <w:jc w:val="both"/>
        <w:rPr>
          <w:rFonts w:ascii="Times New Roman" w:eastAsia="Calibri" w:hAnsi="Times New Roman" w:cs="Times New Roman"/>
          <w:sz w:val="26"/>
          <w:szCs w:val="26"/>
        </w:rPr>
      </w:pPr>
    </w:p>
    <w:p w:rsidR="0039144B" w:rsidRPr="00A4520E" w:rsidRDefault="00061157"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3.”Менкаура” ЕООД гр.София</w:t>
      </w:r>
      <w:r w:rsidRPr="00A4520E">
        <w:rPr>
          <w:rFonts w:ascii="Times New Roman" w:eastAsia="Calibri" w:hAnsi="Times New Roman" w:cs="Times New Roman"/>
          <w:sz w:val="26"/>
          <w:szCs w:val="26"/>
        </w:rPr>
        <w:t xml:space="preserve"> </w:t>
      </w:r>
      <w:r w:rsidR="0039144B" w:rsidRPr="00A4520E">
        <w:rPr>
          <w:rFonts w:ascii="Times New Roman" w:eastAsia="Calibri" w:hAnsi="Times New Roman" w:cs="Times New Roman"/>
          <w:sz w:val="26"/>
          <w:szCs w:val="26"/>
        </w:rPr>
        <w:t>– участник</w:t>
      </w:r>
      <w:r w:rsidR="0039144B">
        <w:rPr>
          <w:rFonts w:ascii="Times New Roman" w:eastAsia="Calibri" w:hAnsi="Times New Roman" w:cs="Times New Roman"/>
          <w:sz w:val="26"/>
          <w:szCs w:val="26"/>
        </w:rPr>
        <w:t>ът представил оферта за участие</w:t>
      </w:r>
      <w:r w:rsidR="000B5DF5">
        <w:rPr>
          <w:rFonts w:ascii="Times New Roman" w:eastAsia="Calibri" w:hAnsi="Times New Roman" w:cs="Times New Roman"/>
          <w:sz w:val="26"/>
          <w:szCs w:val="26"/>
        </w:rPr>
        <w:t xml:space="preserve"> по Обособена позиция 2</w:t>
      </w:r>
      <w:r w:rsidR="0039144B" w:rsidRPr="00A4520E">
        <w:rPr>
          <w:rFonts w:ascii="Times New Roman" w:eastAsia="Calibri" w:hAnsi="Times New Roman" w:cs="Times New Roman"/>
          <w:sz w:val="26"/>
          <w:szCs w:val="26"/>
        </w:rPr>
        <w:t xml:space="preserve">, която съдържа: папка с документи </w:t>
      </w:r>
      <w:r w:rsidR="0039144B">
        <w:rPr>
          <w:rFonts w:ascii="Times New Roman" w:eastAsia="Calibri" w:hAnsi="Times New Roman" w:cs="Times New Roman"/>
          <w:sz w:val="26"/>
          <w:szCs w:val="26"/>
        </w:rPr>
        <w:t>и отделен</w:t>
      </w:r>
      <w:r w:rsidR="0039144B" w:rsidRPr="00A4520E">
        <w:rPr>
          <w:rFonts w:ascii="Times New Roman" w:eastAsia="Calibri" w:hAnsi="Times New Roman" w:cs="Times New Roman"/>
          <w:sz w:val="26"/>
          <w:szCs w:val="26"/>
        </w:rPr>
        <w:t xml:space="preserve"> запечатан плик с надпис „Предлагани ценови параметри”.</w:t>
      </w:r>
    </w:p>
    <w:p w:rsidR="0039144B" w:rsidRPr="00A4520E" w:rsidRDefault="0039144B" w:rsidP="0039144B">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Председателят на комисията оповести съдържанието на папк</w:t>
      </w:r>
      <w:r>
        <w:rPr>
          <w:rFonts w:ascii="Times New Roman" w:eastAsia="Calibri" w:hAnsi="Times New Roman" w:cs="Times New Roman"/>
          <w:sz w:val="26"/>
          <w:szCs w:val="26"/>
        </w:rPr>
        <w:t>ата</w:t>
      </w:r>
      <w:r w:rsidRPr="00A4520E">
        <w:rPr>
          <w:rFonts w:ascii="Times New Roman" w:eastAsia="Calibri" w:hAnsi="Times New Roman" w:cs="Times New Roman"/>
          <w:sz w:val="26"/>
          <w:szCs w:val="26"/>
        </w:rPr>
        <w:t xml:space="preserve"> с документите.</w:t>
      </w:r>
    </w:p>
    <w:p w:rsidR="00061157" w:rsidRPr="00A4520E" w:rsidRDefault="00061157" w:rsidP="00061157">
      <w:pPr>
        <w:spacing w:after="0"/>
        <w:ind w:firstLine="567"/>
        <w:jc w:val="both"/>
        <w:rPr>
          <w:rStyle w:val="alcapt"/>
          <w:rFonts w:ascii="Times New Roman" w:hAnsi="Times New Roman" w:cs="Times New Roman"/>
          <w:i/>
          <w:iCs/>
          <w:color w:val="000000"/>
          <w:sz w:val="26"/>
          <w:szCs w:val="26"/>
          <w:shd w:val="clear" w:color="auto" w:fill="FFFFFF"/>
        </w:rPr>
      </w:pPr>
      <w:r w:rsidRPr="00A4520E">
        <w:rPr>
          <w:rFonts w:ascii="Times New Roman" w:eastAsia="Calibri" w:hAnsi="Times New Roman" w:cs="Times New Roman"/>
          <w:sz w:val="26"/>
          <w:szCs w:val="26"/>
        </w:rPr>
        <w:t xml:space="preserve">На основание чл.54, ал.4 от ППЗОП </w:t>
      </w:r>
      <w:r w:rsidRPr="00A4520E">
        <w:rPr>
          <w:rStyle w:val="ala"/>
          <w:rFonts w:ascii="Times New Roman" w:hAnsi="Times New Roman" w:cs="Times New Roman"/>
          <w:color w:val="000000"/>
          <w:sz w:val="26"/>
          <w:szCs w:val="26"/>
          <w:shd w:val="clear" w:color="auto" w:fill="FFFFFF"/>
        </w:rPr>
        <w:t>трима от членовете на комисията подписаха 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Комисията предложи на присъстващия представител на участника „Пътстрой – Варна” ЕООД гр.Варна да подпише</w:t>
      </w:r>
      <w:r w:rsidRPr="00061157">
        <w:rPr>
          <w:rStyle w:val="ala"/>
          <w:rFonts w:ascii="Times New Roman" w:hAnsi="Times New Roman" w:cs="Times New Roman"/>
          <w:color w:val="000000"/>
          <w:sz w:val="26"/>
          <w:szCs w:val="26"/>
          <w:shd w:val="clear" w:color="auto" w:fill="FFFFFF"/>
        </w:rPr>
        <w:t xml:space="preserve"> </w:t>
      </w:r>
      <w:r w:rsidRPr="00A4520E">
        <w:rPr>
          <w:rStyle w:val="ala"/>
          <w:rFonts w:ascii="Times New Roman" w:hAnsi="Times New Roman" w:cs="Times New Roman"/>
          <w:color w:val="000000"/>
          <w:sz w:val="26"/>
          <w:szCs w:val="26"/>
          <w:shd w:val="clear" w:color="auto" w:fill="FFFFFF"/>
        </w:rPr>
        <w:t>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Представителят на участника положи подписа си върху</w:t>
      </w:r>
      <w:r w:rsidRPr="00061157">
        <w:rPr>
          <w:rStyle w:val="ala"/>
          <w:rFonts w:ascii="Times New Roman" w:hAnsi="Times New Roman" w:cs="Times New Roman"/>
          <w:color w:val="000000"/>
          <w:sz w:val="26"/>
          <w:szCs w:val="26"/>
          <w:shd w:val="clear" w:color="auto" w:fill="FFFFFF"/>
        </w:rPr>
        <w:t xml:space="preserve"> </w:t>
      </w:r>
      <w:r>
        <w:rPr>
          <w:rStyle w:val="ala"/>
          <w:rFonts w:ascii="Times New Roman" w:hAnsi="Times New Roman" w:cs="Times New Roman"/>
          <w:color w:val="000000"/>
          <w:sz w:val="26"/>
          <w:szCs w:val="26"/>
          <w:shd w:val="clear" w:color="auto" w:fill="FFFFFF"/>
        </w:rPr>
        <w:t xml:space="preserve">всички страници от </w:t>
      </w:r>
      <w:r w:rsidRPr="00A4520E">
        <w:rPr>
          <w:rStyle w:val="ala"/>
          <w:rFonts w:ascii="Times New Roman" w:hAnsi="Times New Roman" w:cs="Times New Roman"/>
          <w:color w:val="000000"/>
          <w:sz w:val="26"/>
          <w:szCs w:val="26"/>
          <w:shd w:val="clear" w:color="auto" w:fill="FFFFFF"/>
        </w:rPr>
        <w:t>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w:t>
      </w:r>
      <w:r w:rsidRPr="00A4520E">
        <w:rPr>
          <w:rStyle w:val="subparinclink"/>
          <w:rFonts w:ascii="Times New Roman" w:hAnsi="Times New Roman" w:cs="Times New Roman"/>
          <w:i/>
          <w:iCs/>
          <w:color w:val="000000"/>
          <w:sz w:val="26"/>
          <w:szCs w:val="26"/>
          <w:shd w:val="clear" w:color="auto" w:fill="FFFFFF"/>
        </w:rPr>
        <w:t> </w:t>
      </w:r>
    </w:p>
    <w:p w:rsidR="0039144B" w:rsidRDefault="0039144B" w:rsidP="00CD523A">
      <w:pPr>
        <w:spacing w:after="0"/>
        <w:ind w:firstLine="567"/>
        <w:jc w:val="both"/>
        <w:rPr>
          <w:rStyle w:val="alcapt"/>
          <w:rFonts w:ascii="Times New Roman" w:hAnsi="Times New Roman" w:cs="Times New Roman"/>
          <w:i/>
          <w:iCs/>
          <w:color w:val="000000"/>
          <w:sz w:val="26"/>
          <w:szCs w:val="26"/>
          <w:shd w:val="clear" w:color="auto" w:fill="FFFFFF"/>
        </w:rPr>
      </w:pPr>
    </w:p>
    <w:p w:rsidR="0039144B" w:rsidRPr="00A4520E" w:rsidRDefault="00061157"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t>4.”Нитов инженеринг” ЕООД гр.Плевен</w:t>
      </w:r>
      <w:r w:rsidRPr="00A4520E">
        <w:rPr>
          <w:rFonts w:ascii="Times New Roman" w:eastAsia="Calibri" w:hAnsi="Times New Roman" w:cs="Times New Roman"/>
          <w:sz w:val="26"/>
          <w:szCs w:val="26"/>
        </w:rPr>
        <w:t xml:space="preserve"> </w:t>
      </w:r>
      <w:r w:rsidR="0039144B" w:rsidRPr="00A4520E">
        <w:rPr>
          <w:rFonts w:ascii="Times New Roman" w:eastAsia="Calibri" w:hAnsi="Times New Roman" w:cs="Times New Roman"/>
          <w:sz w:val="26"/>
          <w:szCs w:val="26"/>
        </w:rPr>
        <w:t>– участник</w:t>
      </w:r>
      <w:r w:rsidR="0039144B">
        <w:rPr>
          <w:rFonts w:ascii="Times New Roman" w:eastAsia="Calibri" w:hAnsi="Times New Roman" w:cs="Times New Roman"/>
          <w:sz w:val="26"/>
          <w:szCs w:val="26"/>
        </w:rPr>
        <w:t>ът представил оферта за участие</w:t>
      </w:r>
      <w:r w:rsidR="000B5DF5">
        <w:rPr>
          <w:rFonts w:ascii="Times New Roman" w:eastAsia="Calibri" w:hAnsi="Times New Roman" w:cs="Times New Roman"/>
          <w:sz w:val="26"/>
          <w:szCs w:val="26"/>
        </w:rPr>
        <w:t xml:space="preserve"> по Обособена позиция 1</w:t>
      </w:r>
      <w:r w:rsidR="0039144B" w:rsidRPr="00A4520E">
        <w:rPr>
          <w:rFonts w:ascii="Times New Roman" w:eastAsia="Calibri" w:hAnsi="Times New Roman" w:cs="Times New Roman"/>
          <w:sz w:val="26"/>
          <w:szCs w:val="26"/>
        </w:rPr>
        <w:t xml:space="preserve">, която съдържа: папка с документи </w:t>
      </w:r>
      <w:r w:rsidR="0039144B">
        <w:rPr>
          <w:rFonts w:ascii="Times New Roman" w:eastAsia="Calibri" w:hAnsi="Times New Roman" w:cs="Times New Roman"/>
          <w:sz w:val="26"/>
          <w:szCs w:val="26"/>
        </w:rPr>
        <w:t>и отделен</w:t>
      </w:r>
      <w:r w:rsidR="0039144B" w:rsidRPr="00A4520E">
        <w:rPr>
          <w:rFonts w:ascii="Times New Roman" w:eastAsia="Calibri" w:hAnsi="Times New Roman" w:cs="Times New Roman"/>
          <w:sz w:val="26"/>
          <w:szCs w:val="26"/>
        </w:rPr>
        <w:t xml:space="preserve"> запечатан плик с надпис „Предлагани ценови параметри”.</w:t>
      </w:r>
    </w:p>
    <w:p w:rsidR="0039144B" w:rsidRPr="00A4520E" w:rsidRDefault="0039144B" w:rsidP="0039144B">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Председателят на комисията оповести съдържанието на папк</w:t>
      </w:r>
      <w:r>
        <w:rPr>
          <w:rFonts w:ascii="Times New Roman" w:eastAsia="Calibri" w:hAnsi="Times New Roman" w:cs="Times New Roman"/>
          <w:sz w:val="26"/>
          <w:szCs w:val="26"/>
        </w:rPr>
        <w:t>ата</w:t>
      </w:r>
      <w:r w:rsidRPr="00A4520E">
        <w:rPr>
          <w:rFonts w:ascii="Times New Roman" w:eastAsia="Calibri" w:hAnsi="Times New Roman" w:cs="Times New Roman"/>
          <w:sz w:val="26"/>
          <w:szCs w:val="26"/>
        </w:rPr>
        <w:t xml:space="preserve"> с документите.</w:t>
      </w:r>
    </w:p>
    <w:p w:rsidR="00061157" w:rsidRPr="00A4520E" w:rsidRDefault="00061157" w:rsidP="00061157">
      <w:pPr>
        <w:spacing w:after="0"/>
        <w:ind w:firstLine="567"/>
        <w:jc w:val="both"/>
        <w:rPr>
          <w:rStyle w:val="alcapt"/>
          <w:rFonts w:ascii="Times New Roman" w:hAnsi="Times New Roman" w:cs="Times New Roman"/>
          <w:i/>
          <w:iCs/>
          <w:color w:val="000000"/>
          <w:sz w:val="26"/>
          <w:szCs w:val="26"/>
          <w:shd w:val="clear" w:color="auto" w:fill="FFFFFF"/>
        </w:rPr>
      </w:pPr>
      <w:r w:rsidRPr="00A4520E">
        <w:rPr>
          <w:rFonts w:ascii="Times New Roman" w:eastAsia="Calibri" w:hAnsi="Times New Roman" w:cs="Times New Roman"/>
          <w:sz w:val="26"/>
          <w:szCs w:val="26"/>
        </w:rPr>
        <w:t xml:space="preserve">На основание чл.54, ал.4 от ППЗОП </w:t>
      </w:r>
      <w:r w:rsidRPr="00A4520E">
        <w:rPr>
          <w:rStyle w:val="ala"/>
          <w:rFonts w:ascii="Times New Roman" w:hAnsi="Times New Roman" w:cs="Times New Roman"/>
          <w:color w:val="000000"/>
          <w:sz w:val="26"/>
          <w:szCs w:val="26"/>
          <w:shd w:val="clear" w:color="auto" w:fill="FFFFFF"/>
        </w:rPr>
        <w:t>трима от членовете на комисията подписаха 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Комисията предложи на присъстващия представител на участника „Пътстрой – Варна” ЕООД гр.Варна да подпише</w:t>
      </w:r>
      <w:r w:rsidRPr="00061157">
        <w:rPr>
          <w:rStyle w:val="ala"/>
          <w:rFonts w:ascii="Times New Roman" w:hAnsi="Times New Roman" w:cs="Times New Roman"/>
          <w:color w:val="000000"/>
          <w:sz w:val="26"/>
          <w:szCs w:val="26"/>
          <w:shd w:val="clear" w:color="auto" w:fill="FFFFFF"/>
        </w:rPr>
        <w:t xml:space="preserve"> </w:t>
      </w:r>
      <w:r w:rsidRPr="00A4520E">
        <w:rPr>
          <w:rStyle w:val="ala"/>
          <w:rFonts w:ascii="Times New Roman" w:hAnsi="Times New Roman" w:cs="Times New Roman"/>
          <w:color w:val="000000"/>
          <w:sz w:val="26"/>
          <w:szCs w:val="26"/>
          <w:shd w:val="clear" w:color="auto" w:fill="FFFFFF"/>
        </w:rPr>
        <w:t>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Представителят на участника положи подписа си върху</w:t>
      </w:r>
      <w:r w:rsidRPr="00061157">
        <w:rPr>
          <w:rStyle w:val="ala"/>
          <w:rFonts w:ascii="Times New Roman" w:hAnsi="Times New Roman" w:cs="Times New Roman"/>
          <w:color w:val="000000"/>
          <w:sz w:val="26"/>
          <w:szCs w:val="26"/>
          <w:shd w:val="clear" w:color="auto" w:fill="FFFFFF"/>
        </w:rPr>
        <w:t xml:space="preserve"> </w:t>
      </w:r>
      <w:r>
        <w:rPr>
          <w:rStyle w:val="ala"/>
          <w:rFonts w:ascii="Times New Roman" w:hAnsi="Times New Roman" w:cs="Times New Roman"/>
          <w:color w:val="000000"/>
          <w:sz w:val="26"/>
          <w:szCs w:val="26"/>
          <w:shd w:val="clear" w:color="auto" w:fill="FFFFFF"/>
        </w:rPr>
        <w:t xml:space="preserve">всички страници от </w:t>
      </w:r>
      <w:r w:rsidRPr="00A4520E">
        <w:rPr>
          <w:rStyle w:val="ala"/>
          <w:rFonts w:ascii="Times New Roman" w:hAnsi="Times New Roman" w:cs="Times New Roman"/>
          <w:color w:val="000000"/>
          <w:sz w:val="26"/>
          <w:szCs w:val="26"/>
          <w:shd w:val="clear" w:color="auto" w:fill="FFFFFF"/>
        </w:rPr>
        <w:t>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w:t>
      </w:r>
      <w:r w:rsidRPr="00A4520E">
        <w:rPr>
          <w:rStyle w:val="subparinclink"/>
          <w:rFonts w:ascii="Times New Roman" w:hAnsi="Times New Roman" w:cs="Times New Roman"/>
          <w:i/>
          <w:iCs/>
          <w:color w:val="000000"/>
          <w:sz w:val="26"/>
          <w:szCs w:val="26"/>
          <w:shd w:val="clear" w:color="auto" w:fill="FFFFFF"/>
        </w:rPr>
        <w:t> </w:t>
      </w:r>
    </w:p>
    <w:p w:rsidR="0039144B" w:rsidRDefault="0039144B" w:rsidP="00CD523A">
      <w:pPr>
        <w:spacing w:after="0"/>
        <w:ind w:firstLine="567"/>
        <w:jc w:val="both"/>
        <w:rPr>
          <w:rStyle w:val="alcapt"/>
          <w:rFonts w:ascii="Times New Roman" w:hAnsi="Times New Roman" w:cs="Times New Roman"/>
          <w:i/>
          <w:iCs/>
          <w:color w:val="000000"/>
          <w:sz w:val="26"/>
          <w:szCs w:val="26"/>
          <w:shd w:val="clear" w:color="auto" w:fill="FFFFFF"/>
        </w:rPr>
      </w:pPr>
    </w:p>
    <w:p w:rsidR="0039144B" w:rsidRPr="00A4520E" w:rsidRDefault="00061157" w:rsidP="0039144B">
      <w:pPr>
        <w:spacing w:after="0"/>
        <w:ind w:firstLine="567"/>
        <w:jc w:val="both"/>
        <w:rPr>
          <w:rFonts w:ascii="Times New Roman" w:eastAsia="Calibri" w:hAnsi="Times New Roman" w:cs="Times New Roman"/>
          <w:sz w:val="26"/>
          <w:szCs w:val="26"/>
        </w:rPr>
      </w:pPr>
      <w:r w:rsidRPr="0039144B">
        <w:rPr>
          <w:rFonts w:ascii="Times New Roman" w:eastAsia="Calibri" w:hAnsi="Times New Roman" w:cs="Times New Roman"/>
          <w:sz w:val="26"/>
          <w:szCs w:val="26"/>
        </w:rPr>
        <w:lastRenderedPageBreak/>
        <w:t>5.”Валео инвест” ЕООД гр.Плевен</w:t>
      </w:r>
      <w:r w:rsidRPr="00A4520E">
        <w:rPr>
          <w:rFonts w:ascii="Times New Roman" w:eastAsia="Calibri" w:hAnsi="Times New Roman" w:cs="Times New Roman"/>
          <w:sz w:val="26"/>
          <w:szCs w:val="26"/>
        </w:rPr>
        <w:t xml:space="preserve"> </w:t>
      </w:r>
      <w:r w:rsidR="0039144B" w:rsidRPr="00A4520E">
        <w:rPr>
          <w:rFonts w:ascii="Times New Roman" w:eastAsia="Calibri" w:hAnsi="Times New Roman" w:cs="Times New Roman"/>
          <w:sz w:val="26"/>
          <w:szCs w:val="26"/>
        </w:rPr>
        <w:t>– участник</w:t>
      </w:r>
      <w:r w:rsidR="0039144B">
        <w:rPr>
          <w:rFonts w:ascii="Times New Roman" w:eastAsia="Calibri" w:hAnsi="Times New Roman" w:cs="Times New Roman"/>
          <w:sz w:val="26"/>
          <w:szCs w:val="26"/>
        </w:rPr>
        <w:t>ът представил оферта за участие</w:t>
      </w:r>
      <w:r w:rsidR="000B5DF5">
        <w:rPr>
          <w:rFonts w:ascii="Times New Roman" w:eastAsia="Calibri" w:hAnsi="Times New Roman" w:cs="Times New Roman"/>
          <w:sz w:val="26"/>
          <w:szCs w:val="26"/>
        </w:rPr>
        <w:t xml:space="preserve"> по Обособена позиция 2</w:t>
      </w:r>
      <w:r w:rsidR="0039144B" w:rsidRPr="00A4520E">
        <w:rPr>
          <w:rFonts w:ascii="Times New Roman" w:eastAsia="Calibri" w:hAnsi="Times New Roman" w:cs="Times New Roman"/>
          <w:sz w:val="26"/>
          <w:szCs w:val="26"/>
        </w:rPr>
        <w:t xml:space="preserve">, която съдържа: папка с документи </w:t>
      </w:r>
      <w:r w:rsidR="0039144B">
        <w:rPr>
          <w:rFonts w:ascii="Times New Roman" w:eastAsia="Calibri" w:hAnsi="Times New Roman" w:cs="Times New Roman"/>
          <w:sz w:val="26"/>
          <w:szCs w:val="26"/>
        </w:rPr>
        <w:t>и отделен</w:t>
      </w:r>
      <w:r w:rsidR="0039144B" w:rsidRPr="00A4520E">
        <w:rPr>
          <w:rFonts w:ascii="Times New Roman" w:eastAsia="Calibri" w:hAnsi="Times New Roman" w:cs="Times New Roman"/>
          <w:sz w:val="26"/>
          <w:szCs w:val="26"/>
        </w:rPr>
        <w:t xml:space="preserve"> запечатан плик с надпис „Предлагани ценови параметри”.</w:t>
      </w:r>
      <w:r>
        <w:rPr>
          <w:rFonts w:ascii="Times New Roman" w:eastAsia="Calibri" w:hAnsi="Times New Roman" w:cs="Times New Roman"/>
          <w:sz w:val="26"/>
          <w:szCs w:val="26"/>
        </w:rPr>
        <w:t xml:space="preserve"> </w:t>
      </w:r>
    </w:p>
    <w:p w:rsidR="0039144B" w:rsidRPr="00A4520E" w:rsidRDefault="0039144B" w:rsidP="0039144B">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Председателят на комисията оповести съдържанието на папк</w:t>
      </w:r>
      <w:r>
        <w:rPr>
          <w:rFonts w:ascii="Times New Roman" w:eastAsia="Calibri" w:hAnsi="Times New Roman" w:cs="Times New Roman"/>
          <w:sz w:val="26"/>
          <w:szCs w:val="26"/>
        </w:rPr>
        <w:t>ата</w:t>
      </w:r>
      <w:r w:rsidRPr="00A4520E">
        <w:rPr>
          <w:rFonts w:ascii="Times New Roman" w:eastAsia="Calibri" w:hAnsi="Times New Roman" w:cs="Times New Roman"/>
          <w:sz w:val="26"/>
          <w:szCs w:val="26"/>
        </w:rPr>
        <w:t xml:space="preserve"> с документите.</w:t>
      </w:r>
    </w:p>
    <w:p w:rsidR="00061157" w:rsidRPr="00A4520E" w:rsidRDefault="00061157" w:rsidP="00061157">
      <w:pPr>
        <w:spacing w:after="0"/>
        <w:ind w:firstLine="567"/>
        <w:jc w:val="both"/>
        <w:rPr>
          <w:rStyle w:val="alcapt"/>
          <w:rFonts w:ascii="Times New Roman" w:hAnsi="Times New Roman" w:cs="Times New Roman"/>
          <w:i/>
          <w:iCs/>
          <w:color w:val="000000"/>
          <w:sz w:val="26"/>
          <w:szCs w:val="26"/>
          <w:shd w:val="clear" w:color="auto" w:fill="FFFFFF"/>
        </w:rPr>
      </w:pPr>
      <w:r w:rsidRPr="00A4520E">
        <w:rPr>
          <w:rFonts w:ascii="Times New Roman" w:eastAsia="Calibri" w:hAnsi="Times New Roman" w:cs="Times New Roman"/>
          <w:sz w:val="26"/>
          <w:szCs w:val="26"/>
        </w:rPr>
        <w:t xml:space="preserve">На основание чл.54, ал.4 от ППЗОП </w:t>
      </w:r>
      <w:r w:rsidRPr="00A4520E">
        <w:rPr>
          <w:rStyle w:val="ala"/>
          <w:rFonts w:ascii="Times New Roman" w:hAnsi="Times New Roman" w:cs="Times New Roman"/>
          <w:color w:val="000000"/>
          <w:sz w:val="26"/>
          <w:szCs w:val="26"/>
          <w:shd w:val="clear" w:color="auto" w:fill="FFFFFF"/>
        </w:rPr>
        <w:t>трима от членовете на комисията подписаха 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Комисията предложи на присъстващия представител на участника „Пътстрой – Варна” ЕООД гр.Варна да подпише</w:t>
      </w:r>
      <w:r w:rsidRPr="00061157">
        <w:rPr>
          <w:rStyle w:val="ala"/>
          <w:rFonts w:ascii="Times New Roman" w:hAnsi="Times New Roman" w:cs="Times New Roman"/>
          <w:color w:val="000000"/>
          <w:sz w:val="26"/>
          <w:szCs w:val="26"/>
          <w:shd w:val="clear" w:color="auto" w:fill="FFFFFF"/>
        </w:rPr>
        <w:t xml:space="preserve"> </w:t>
      </w:r>
      <w:r w:rsidRPr="00A4520E">
        <w:rPr>
          <w:rStyle w:val="ala"/>
          <w:rFonts w:ascii="Times New Roman" w:hAnsi="Times New Roman" w:cs="Times New Roman"/>
          <w:color w:val="000000"/>
          <w:sz w:val="26"/>
          <w:szCs w:val="26"/>
          <w:shd w:val="clear" w:color="auto" w:fill="FFFFFF"/>
        </w:rPr>
        <w:t>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Представителят на участника положи подписа си върху</w:t>
      </w:r>
      <w:r w:rsidRPr="00061157">
        <w:rPr>
          <w:rStyle w:val="ala"/>
          <w:rFonts w:ascii="Times New Roman" w:hAnsi="Times New Roman" w:cs="Times New Roman"/>
          <w:color w:val="000000"/>
          <w:sz w:val="26"/>
          <w:szCs w:val="26"/>
          <w:shd w:val="clear" w:color="auto" w:fill="FFFFFF"/>
        </w:rPr>
        <w:t xml:space="preserve"> </w:t>
      </w:r>
      <w:r>
        <w:rPr>
          <w:rStyle w:val="ala"/>
          <w:rFonts w:ascii="Times New Roman" w:hAnsi="Times New Roman" w:cs="Times New Roman"/>
          <w:color w:val="000000"/>
          <w:sz w:val="26"/>
          <w:szCs w:val="26"/>
          <w:shd w:val="clear" w:color="auto" w:fill="FFFFFF"/>
        </w:rPr>
        <w:t xml:space="preserve">всички страници от </w:t>
      </w:r>
      <w:r w:rsidRPr="00A4520E">
        <w:rPr>
          <w:rStyle w:val="ala"/>
          <w:rFonts w:ascii="Times New Roman" w:hAnsi="Times New Roman" w:cs="Times New Roman"/>
          <w:color w:val="000000"/>
          <w:sz w:val="26"/>
          <w:szCs w:val="26"/>
          <w:shd w:val="clear" w:color="auto" w:fill="FFFFFF"/>
        </w:rPr>
        <w:t>техническ</w:t>
      </w:r>
      <w:r>
        <w:rPr>
          <w:rStyle w:val="ala"/>
          <w:rFonts w:ascii="Times New Roman" w:hAnsi="Times New Roman" w:cs="Times New Roman"/>
          <w:color w:val="000000"/>
          <w:sz w:val="26"/>
          <w:szCs w:val="26"/>
          <w:shd w:val="clear" w:color="auto" w:fill="FFFFFF"/>
        </w:rPr>
        <w:t>ото</w:t>
      </w:r>
      <w:r w:rsidRPr="00A4520E">
        <w:rPr>
          <w:rStyle w:val="ala"/>
          <w:rFonts w:ascii="Times New Roman" w:hAnsi="Times New Roman" w:cs="Times New Roman"/>
          <w:color w:val="000000"/>
          <w:sz w:val="26"/>
          <w:szCs w:val="26"/>
          <w:shd w:val="clear" w:color="auto" w:fill="FFFFFF"/>
        </w:rPr>
        <w:t xml:space="preserve"> предложени</w:t>
      </w:r>
      <w:r>
        <w:rPr>
          <w:rStyle w:val="ala"/>
          <w:rFonts w:ascii="Times New Roman" w:hAnsi="Times New Roman" w:cs="Times New Roman"/>
          <w:color w:val="000000"/>
          <w:sz w:val="26"/>
          <w:szCs w:val="26"/>
          <w:shd w:val="clear" w:color="auto" w:fill="FFFFFF"/>
        </w:rPr>
        <w:t>е на участника</w:t>
      </w:r>
      <w:r w:rsidRPr="00A4520E">
        <w:rPr>
          <w:rStyle w:val="ala"/>
          <w:rFonts w:ascii="Times New Roman" w:hAnsi="Times New Roman" w:cs="Times New Roman"/>
          <w:color w:val="000000"/>
          <w:sz w:val="26"/>
          <w:szCs w:val="26"/>
          <w:shd w:val="clear" w:color="auto" w:fill="FFFFFF"/>
        </w:rPr>
        <w:t xml:space="preserve"> и плик</w:t>
      </w:r>
      <w:r>
        <w:rPr>
          <w:rStyle w:val="ala"/>
          <w:rFonts w:ascii="Times New Roman" w:hAnsi="Times New Roman" w:cs="Times New Roman"/>
          <w:color w:val="000000"/>
          <w:sz w:val="26"/>
          <w:szCs w:val="26"/>
          <w:shd w:val="clear" w:color="auto" w:fill="FFFFFF"/>
        </w:rPr>
        <w:t>а</w:t>
      </w:r>
      <w:r w:rsidRPr="00A4520E">
        <w:rPr>
          <w:rStyle w:val="ala"/>
          <w:rFonts w:ascii="Times New Roman" w:hAnsi="Times New Roman" w:cs="Times New Roman"/>
          <w:color w:val="000000"/>
          <w:sz w:val="26"/>
          <w:szCs w:val="26"/>
          <w:shd w:val="clear" w:color="auto" w:fill="FFFFFF"/>
        </w:rPr>
        <w:t xml:space="preserve"> с надпис „Предлагани ценови параметри".</w:t>
      </w:r>
      <w:r>
        <w:rPr>
          <w:rStyle w:val="ala"/>
          <w:rFonts w:ascii="Times New Roman" w:hAnsi="Times New Roman" w:cs="Times New Roman"/>
          <w:color w:val="000000"/>
          <w:sz w:val="26"/>
          <w:szCs w:val="26"/>
          <w:shd w:val="clear" w:color="auto" w:fill="FFFFFF"/>
        </w:rPr>
        <w:t xml:space="preserve">   </w:t>
      </w:r>
      <w:r w:rsidRPr="00A4520E">
        <w:rPr>
          <w:rStyle w:val="subparinclink"/>
          <w:rFonts w:ascii="Times New Roman" w:hAnsi="Times New Roman" w:cs="Times New Roman"/>
          <w:i/>
          <w:iCs/>
          <w:color w:val="000000"/>
          <w:sz w:val="26"/>
          <w:szCs w:val="26"/>
          <w:shd w:val="clear" w:color="auto" w:fill="FFFFFF"/>
        </w:rPr>
        <w:t> </w:t>
      </w:r>
    </w:p>
    <w:p w:rsidR="0039144B" w:rsidRPr="00A4520E" w:rsidRDefault="0039144B" w:rsidP="00CD523A">
      <w:pPr>
        <w:spacing w:after="0"/>
        <w:ind w:firstLine="567"/>
        <w:jc w:val="both"/>
        <w:rPr>
          <w:rStyle w:val="alcapt"/>
          <w:rFonts w:ascii="Times New Roman" w:hAnsi="Times New Roman" w:cs="Times New Roman"/>
          <w:i/>
          <w:iCs/>
          <w:color w:val="000000"/>
          <w:sz w:val="26"/>
          <w:szCs w:val="26"/>
          <w:shd w:val="clear" w:color="auto" w:fill="FFFFFF"/>
        </w:rPr>
      </w:pPr>
    </w:p>
    <w:p w:rsidR="00CB74DE" w:rsidRDefault="00A116C9" w:rsidP="00CD523A">
      <w:pPr>
        <w:spacing w:after="0"/>
        <w:ind w:firstLine="567"/>
        <w:jc w:val="both"/>
        <w:rPr>
          <w:rStyle w:val="ala"/>
          <w:rFonts w:ascii="Times New Roman" w:hAnsi="Times New Roman" w:cs="Times New Roman"/>
          <w:color w:val="000000"/>
          <w:sz w:val="26"/>
          <w:szCs w:val="26"/>
          <w:shd w:val="clear" w:color="auto" w:fill="FFFFFF"/>
        </w:rPr>
      </w:pPr>
      <w:r w:rsidRPr="00A4520E">
        <w:rPr>
          <w:rStyle w:val="ala"/>
          <w:rFonts w:ascii="Times New Roman" w:hAnsi="Times New Roman" w:cs="Times New Roman"/>
          <w:color w:val="000000"/>
          <w:sz w:val="26"/>
          <w:szCs w:val="26"/>
          <w:shd w:val="clear" w:color="auto" w:fill="FFFFFF"/>
        </w:rPr>
        <w:t>Публичната част от заседанието на комисията приключ</w:t>
      </w:r>
      <w:r w:rsidR="00CB74DE" w:rsidRPr="00A4520E">
        <w:rPr>
          <w:rStyle w:val="ala"/>
          <w:rFonts w:ascii="Times New Roman" w:hAnsi="Times New Roman" w:cs="Times New Roman"/>
          <w:color w:val="000000"/>
          <w:sz w:val="26"/>
          <w:szCs w:val="26"/>
          <w:shd w:val="clear" w:color="auto" w:fill="FFFFFF"/>
        </w:rPr>
        <w:t>и</w:t>
      </w:r>
      <w:r w:rsidRPr="00A4520E">
        <w:rPr>
          <w:rStyle w:val="ala"/>
          <w:rFonts w:ascii="Times New Roman" w:hAnsi="Times New Roman" w:cs="Times New Roman"/>
          <w:color w:val="000000"/>
          <w:sz w:val="26"/>
          <w:szCs w:val="26"/>
          <w:shd w:val="clear" w:color="auto" w:fill="FFFFFF"/>
        </w:rPr>
        <w:t xml:space="preserve"> след извършването на </w:t>
      </w:r>
      <w:r w:rsidR="00CB74DE" w:rsidRPr="00A4520E">
        <w:rPr>
          <w:rStyle w:val="ala"/>
          <w:rFonts w:ascii="Times New Roman" w:hAnsi="Times New Roman" w:cs="Times New Roman"/>
          <w:color w:val="000000"/>
          <w:sz w:val="26"/>
          <w:szCs w:val="26"/>
          <w:shd w:val="clear" w:color="auto" w:fill="FFFFFF"/>
        </w:rPr>
        <w:t xml:space="preserve">тези </w:t>
      </w:r>
      <w:r w:rsidRPr="00A4520E">
        <w:rPr>
          <w:rStyle w:val="ala"/>
          <w:rFonts w:ascii="Times New Roman" w:hAnsi="Times New Roman" w:cs="Times New Roman"/>
          <w:color w:val="000000"/>
          <w:sz w:val="26"/>
          <w:szCs w:val="26"/>
          <w:shd w:val="clear" w:color="auto" w:fill="FFFFFF"/>
        </w:rPr>
        <w:t>действия</w:t>
      </w:r>
      <w:r w:rsidR="00CB74DE" w:rsidRPr="00A4520E">
        <w:rPr>
          <w:rStyle w:val="ala"/>
          <w:rFonts w:ascii="Times New Roman" w:hAnsi="Times New Roman" w:cs="Times New Roman"/>
          <w:color w:val="000000"/>
          <w:sz w:val="26"/>
          <w:szCs w:val="26"/>
          <w:shd w:val="clear" w:color="auto" w:fill="FFFFFF"/>
        </w:rPr>
        <w:t xml:space="preserve"> в </w:t>
      </w:r>
      <w:r w:rsidR="00061157">
        <w:rPr>
          <w:rStyle w:val="ala"/>
          <w:rFonts w:ascii="Times New Roman" w:hAnsi="Times New Roman" w:cs="Times New Roman"/>
          <w:color w:val="000000"/>
          <w:sz w:val="26"/>
          <w:szCs w:val="26"/>
          <w:shd w:val="clear" w:color="auto" w:fill="FFFFFF"/>
        </w:rPr>
        <w:t>14</w:t>
      </w:r>
      <w:r w:rsidR="00CB74DE" w:rsidRPr="00A4520E">
        <w:rPr>
          <w:rStyle w:val="ala"/>
          <w:rFonts w:ascii="Times New Roman" w:hAnsi="Times New Roman" w:cs="Times New Roman"/>
          <w:color w:val="000000"/>
          <w:sz w:val="26"/>
          <w:szCs w:val="26"/>
          <w:shd w:val="clear" w:color="auto" w:fill="FFFFFF"/>
        </w:rPr>
        <w:t>:</w:t>
      </w:r>
      <w:r w:rsidR="00061157">
        <w:rPr>
          <w:rStyle w:val="ala"/>
          <w:rFonts w:ascii="Times New Roman" w:hAnsi="Times New Roman" w:cs="Times New Roman"/>
          <w:color w:val="000000"/>
          <w:sz w:val="26"/>
          <w:szCs w:val="26"/>
          <w:shd w:val="clear" w:color="auto" w:fill="FFFFFF"/>
        </w:rPr>
        <w:t>5</w:t>
      </w:r>
      <w:r w:rsidR="00CB74DE" w:rsidRPr="00A4520E">
        <w:rPr>
          <w:rStyle w:val="ala"/>
          <w:rFonts w:ascii="Times New Roman" w:hAnsi="Times New Roman" w:cs="Times New Roman"/>
          <w:color w:val="000000"/>
          <w:sz w:val="26"/>
          <w:szCs w:val="26"/>
          <w:shd w:val="clear" w:color="auto" w:fill="FFFFFF"/>
        </w:rPr>
        <w:t>0 часа.</w:t>
      </w:r>
    </w:p>
    <w:p w:rsidR="00383899" w:rsidRDefault="00383899" w:rsidP="00CD523A">
      <w:pPr>
        <w:spacing w:after="0"/>
        <w:ind w:firstLine="567"/>
        <w:jc w:val="both"/>
        <w:rPr>
          <w:rStyle w:val="ala"/>
          <w:rFonts w:ascii="Times New Roman" w:hAnsi="Times New Roman" w:cs="Times New Roman"/>
          <w:color w:val="000000"/>
          <w:sz w:val="26"/>
          <w:szCs w:val="26"/>
          <w:shd w:val="clear" w:color="auto" w:fill="FFFFFF"/>
        </w:rPr>
      </w:pPr>
    </w:p>
    <w:p w:rsidR="00383899" w:rsidRPr="00A4520E" w:rsidRDefault="00383899" w:rsidP="00CD523A">
      <w:pPr>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1………………</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/Адриян Апостолов/</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2………………</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/Николай Фердинандов/</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3………………</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/Стела Иванова/</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4………………</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/Бисер Киров/</w:t>
      </w: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383899" w:rsidRDefault="00383899" w:rsidP="00383899">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5………………</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/Мирослава Георгиева/</w:t>
      </w:r>
    </w:p>
    <w:p w:rsidR="00383899" w:rsidRDefault="00383899" w:rsidP="00383899">
      <w:pPr>
        <w:spacing w:after="0"/>
        <w:ind w:firstLine="567"/>
        <w:jc w:val="both"/>
        <w:rPr>
          <w:rFonts w:ascii="Times New Roman" w:eastAsia="Calibri" w:hAnsi="Times New Roman" w:cs="Times New Roman"/>
          <w:sz w:val="26"/>
          <w:szCs w:val="26"/>
        </w:rPr>
      </w:pPr>
    </w:p>
    <w:p w:rsidR="00CB74DE" w:rsidRDefault="00CB74DE" w:rsidP="00CD523A">
      <w:pPr>
        <w:spacing w:after="0"/>
        <w:ind w:firstLine="567"/>
        <w:jc w:val="both"/>
        <w:rPr>
          <w:rStyle w:val="ala"/>
          <w:rFonts w:ascii="Times New Roman" w:hAnsi="Times New Roman" w:cs="Times New Roman"/>
          <w:color w:val="000000"/>
          <w:sz w:val="26"/>
          <w:szCs w:val="26"/>
          <w:shd w:val="clear" w:color="auto" w:fill="FFFFFF"/>
        </w:rPr>
      </w:pPr>
    </w:p>
    <w:p w:rsidR="006E064F" w:rsidRDefault="006E064F" w:rsidP="006E064F">
      <w:pPr>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 23.08.2016г. в 15:00 часа комисията в състав </w:t>
      </w:r>
    </w:p>
    <w:p w:rsidR="006E064F" w:rsidRPr="00A53A0F" w:rsidRDefault="006E064F" w:rsidP="006E064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Председател: Адриян Апостолов – Директор Дирекция „УСЕ”</w:t>
      </w:r>
    </w:p>
    <w:p w:rsidR="006E064F" w:rsidRPr="00A53A0F" w:rsidRDefault="006E064F" w:rsidP="006E064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Членове:</w:t>
      </w:r>
    </w:p>
    <w:p w:rsidR="006E064F" w:rsidRPr="00A53A0F" w:rsidRDefault="006E064F" w:rsidP="006E064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1.Росен Борисов – главен инженер</w:t>
      </w:r>
    </w:p>
    <w:p w:rsidR="006E064F" w:rsidRPr="00A53A0F" w:rsidRDefault="006E064F" w:rsidP="006E064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2.Стела Иванова – главен счетоводител</w:t>
      </w:r>
    </w:p>
    <w:p w:rsidR="006E064F" w:rsidRPr="00A53A0F" w:rsidRDefault="006E064F" w:rsidP="006E064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3.</w:t>
      </w:r>
      <w:r w:rsidRPr="006E064F">
        <w:rPr>
          <w:rFonts w:ascii="Times New Roman" w:eastAsia="Calibri" w:hAnsi="Times New Roman" w:cs="Times New Roman"/>
          <w:sz w:val="26"/>
          <w:szCs w:val="26"/>
        </w:rPr>
        <w:t xml:space="preserve"> </w:t>
      </w:r>
      <w:r w:rsidRPr="00A53A0F">
        <w:rPr>
          <w:rFonts w:ascii="Times New Roman" w:eastAsia="Calibri" w:hAnsi="Times New Roman" w:cs="Times New Roman"/>
          <w:sz w:val="26"/>
          <w:szCs w:val="26"/>
        </w:rPr>
        <w:t>арх.Светла Радулова – главен архитект и началник отдел „УТСИП”</w:t>
      </w:r>
    </w:p>
    <w:p w:rsidR="006E064F" w:rsidRPr="00A53A0F" w:rsidRDefault="006E064F" w:rsidP="006E064F">
      <w:pPr>
        <w:spacing w:after="0" w:line="240" w:lineRule="auto"/>
        <w:ind w:firstLine="567"/>
        <w:jc w:val="both"/>
        <w:rPr>
          <w:rFonts w:ascii="Times New Roman" w:eastAsia="Calibri" w:hAnsi="Times New Roman" w:cs="Times New Roman"/>
          <w:sz w:val="26"/>
          <w:szCs w:val="26"/>
        </w:rPr>
      </w:pPr>
      <w:r w:rsidRPr="00A53A0F">
        <w:rPr>
          <w:rFonts w:ascii="Times New Roman" w:eastAsia="Calibri" w:hAnsi="Times New Roman" w:cs="Times New Roman"/>
          <w:sz w:val="26"/>
          <w:szCs w:val="26"/>
        </w:rPr>
        <w:t>4.Мирослава Красимирова Георгиева – външен експерт, вписан в списъка по чл.229, ал.1, т.17 от ЗОП под № ВЕ-1021</w:t>
      </w:r>
      <w:r>
        <w:rPr>
          <w:rFonts w:ascii="Times New Roman" w:eastAsia="Calibri" w:hAnsi="Times New Roman" w:cs="Times New Roman"/>
          <w:sz w:val="26"/>
          <w:szCs w:val="26"/>
        </w:rPr>
        <w:t>,</w:t>
      </w:r>
    </w:p>
    <w:p w:rsidR="006E064F" w:rsidRPr="00A53A0F" w:rsidRDefault="006E064F" w:rsidP="006E064F">
      <w:pPr>
        <w:spacing w:after="0"/>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продължи своята работа.</w:t>
      </w:r>
    </w:p>
    <w:p w:rsidR="006E064F" w:rsidRDefault="006E064F" w:rsidP="006E064F">
      <w:pPr>
        <w:spacing w:after="0"/>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Р</w:t>
      </w:r>
      <w:r w:rsidRPr="00A53A0F">
        <w:rPr>
          <w:rFonts w:ascii="Times New Roman" w:eastAsia="Calibri" w:hAnsi="Times New Roman" w:cs="Times New Roman"/>
          <w:sz w:val="26"/>
          <w:szCs w:val="26"/>
        </w:rPr>
        <w:t xml:space="preserve">едовния член арх.Светла Радулова – главен архитект и началник отдел „УТСИП”, </w:t>
      </w:r>
      <w:r w:rsidRPr="0039144B">
        <w:rPr>
          <w:rFonts w:ascii="Times New Roman" w:eastAsia="Calibri" w:hAnsi="Times New Roman" w:cs="Times New Roman"/>
          <w:sz w:val="26"/>
          <w:szCs w:val="26"/>
        </w:rPr>
        <w:t>се запозна с постъпилите оферти и попълни</w:t>
      </w:r>
      <w:r w:rsidRPr="00A4520E">
        <w:rPr>
          <w:rFonts w:ascii="Times New Roman" w:eastAsia="Calibri" w:hAnsi="Times New Roman" w:cs="Times New Roman"/>
          <w:sz w:val="26"/>
          <w:szCs w:val="26"/>
        </w:rPr>
        <w:t xml:space="preserve"> деклараци</w:t>
      </w:r>
      <w:r>
        <w:rPr>
          <w:rFonts w:ascii="Times New Roman" w:eastAsia="Calibri" w:hAnsi="Times New Roman" w:cs="Times New Roman"/>
          <w:sz w:val="26"/>
          <w:szCs w:val="26"/>
        </w:rPr>
        <w:t>я</w:t>
      </w:r>
      <w:r w:rsidRPr="00A4520E">
        <w:rPr>
          <w:rFonts w:ascii="Times New Roman" w:eastAsia="Calibri" w:hAnsi="Times New Roman" w:cs="Times New Roman"/>
          <w:sz w:val="26"/>
          <w:szCs w:val="26"/>
        </w:rPr>
        <w:t xml:space="preserve"> по реда на чл.103, ал.2 от ЗОП и чл.51, ал.9 и ал.13 от ППЗОП.</w:t>
      </w:r>
    </w:p>
    <w:p w:rsidR="006E064F" w:rsidRDefault="006E064F" w:rsidP="006E064F">
      <w:pPr>
        <w:spacing w:after="0" w:line="240" w:lineRule="auto"/>
        <w:ind w:firstLine="567"/>
        <w:jc w:val="both"/>
        <w:rPr>
          <w:rStyle w:val="ala"/>
          <w:rFonts w:ascii="Times New Roman" w:hAnsi="Times New Roman" w:cs="Times New Roman"/>
          <w:color w:val="000000"/>
          <w:sz w:val="26"/>
          <w:szCs w:val="26"/>
          <w:shd w:val="clear" w:color="auto" w:fill="FFFFFF"/>
        </w:rPr>
      </w:pPr>
    </w:p>
    <w:p w:rsidR="00CB74DE" w:rsidRPr="00A4520E" w:rsidRDefault="00A116C9" w:rsidP="00CD523A">
      <w:pPr>
        <w:spacing w:after="0"/>
        <w:ind w:firstLine="567"/>
        <w:jc w:val="both"/>
        <w:rPr>
          <w:rStyle w:val="ala"/>
          <w:rFonts w:ascii="Times New Roman" w:hAnsi="Times New Roman" w:cs="Times New Roman"/>
          <w:color w:val="000000"/>
          <w:sz w:val="26"/>
          <w:szCs w:val="26"/>
          <w:shd w:val="clear" w:color="auto" w:fill="FFFFFF"/>
        </w:rPr>
      </w:pPr>
      <w:r w:rsidRPr="00A4520E">
        <w:rPr>
          <w:rStyle w:val="ala"/>
          <w:rFonts w:ascii="Times New Roman" w:hAnsi="Times New Roman" w:cs="Times New Roman"/>
          <w:color w:val="000000"/>
          <w:sz w:val="26"/>
          <w:szCs w:val="26"/>
          <w:shd w:val="clear" w:color="auto" w:fill="FFFFFF"/>
        </w:rPr>
        <w:lastRenderedPageBreak/>
        <w:t xml:space="preserve">Комисията </w:t>
      </w:r>
      <w:r w:rsidR="00CB74DE" w:rsidRPr="00A4520E">
        <w:rPr>
          <w:rStyle w:val="ala"/>
          <w:rFonts w:ascii="Times New Roman" w:hAnsi="Times New Roman" w:cs="Times New Roman"/>
          <w:color w:val="000000"/>
          <w:sz w:val="26"/>
          <w:szCs w:val="26"/>
          <w:shd w:val="clear" w:color="auto" w:fill="FFFFFF"/>
        </w:rPr>
        <w:t>на основание чл.54, ал.7 от ППЗОП пристъпи към</w:t>
      </w:r>
      <w:r w:rsidRPr="00A4520E">
        <w:rPr>
          <w:rStyle w:val="ala"/>
          <w:rFonts w:ascii="Times New Roman" w:hAnsi="Times New Roman" w:cs="Times New Roman"/>
          <w:color w:val="000000"/>
          <w:sz w:val="26"/>
          <w:szCs w:val="26"/>
          <w:shd w:val="clear" w:color="auto" w:fill="FFFFFF"/>
        </w:rPr>
        <w:t xml:space="preserve"> </w:t>
      </w:r>
      <w:r w:rsidR="00CB74DE" w:rsidRPr="00A4520E">
        <w:rPr>
          <w:rStyle w:val="ala"/>
          <w:rFonts w:ascii="Times New Roman" w:hAnsi="Times New Roman" w:cs="Times New Roman"/>
          <w:color w:val="000000"/>
          <w:sz w:val="26"/>
          <w:szCs w:val="26"/>
          <w:shd w:val="clear" w:color="auto" w:fill="FFFFFF"/>
        </w:rPr>
        <w:t xml:space="preserve">разглеждане </w:t>
      </w:r>
      <w:r w:rsidR="00CB74DE" w:rsidRPr="00324E49">
        <w:rPr>
          <w:rStyle w:val="ala"/>
          <w:rFonts w:ascii="Times New Roman" w:hAnsi="Times New Roman" w:cs="Times New Roman"/>
          <w:sz w:val="26"/>
          <w:szCs w:val="26"/>
          <w:shd w:val="clear" w:color="auto" w:fill="FFFFFF"/>
        </w:rPr>
        <w:t xml:space="preserve">на </w:t>
      </w:r>
      <w:r w:rsidRPr="00324E49">
        <w:rPr>
          <w:rStyle w:val="ala"/>
          <w:rFonts w:ascii="Times New Roman" w:hAnsi="Times New Roman" w:cs="Times New Roman"/>
          <w:sz w:val="26"/>
          <w:szCs w:val="26"/>
          <w:shd w:val="clear" w:color="auto" w:fill="FFFFFF"/>
        </w:rPr>
        <w:t>документите по</w:t>
      </w:r>
      <w:r w:rsidRPr="00324E49">
        <w:rPr>
          <w:rStyle w:val="apple-converted-space"/>
          <w:rFonts w:ascii="Times New Roman" w:hAnsi="Times New Roman" w:cs="Times New Roman"/>
          <w:sz w:val="26"/>
          <w:szCs w:val="26"/>
          <w:shd w:val="clear" w:color="auto" w:fill="FFFFFF"/>
        </w:rPr>
        <w:t> </w:t>
      </w:r>
      <w:hyperlink r:id="rId9" w:history="1">
        <w:r w:rsidRPr="00324E49">
          <w:rPr>
            <w:rStyle w:val="a9"/>
            <w:rFonts w:ascii="Times New Roman" w:hAnsi="Times New Roman" w:cs="Times New Roman"/>
            <w:color w:val="auto"/>
            <w:sz w:val="26"/>
            <w:szCs w:val="26"/>
            <w:u w:val="none"/>
            <w:shd w:val="clear" w:color="auto" w:fill="FFFFFF"/>
          </w:rPr>
          <w:t>чл. 39, ал. 2</w:t>
        </w:r>
      </w:hyperlink>
      <w:r w:rsidRPr="00324E49">
        <w:rPr>
          <w:rStyle w:val="apple-converted-space"/>
          <w:rFonts w:ascii="Times New Roman" w:hAnsi="Times New Roman" w:cs="Times New Roman"/>
          <w:sz w:val="26"/>
          <w:szCs w:val="26"/>
          <w:shd w:val="clear" w:color="auto" w:fill="FFFFFF"/>
        </w:rPr>
        <w:t> </w:t>
      </w:r>
      <w:r w:rsidR="00CB74DE" w:rsidRPr="00324E49">
        <w:rPr>
          <w:rStyle w:val="apple-converted-space"/>
          <w:rFonts w:ascii="Times New Roman" w:hAnsi="Times New Roman" w:cs="Times New Roman"/>
          <w:sz w:val="26"/>
          <w:szCs w:val="26"/>
          <w:shd w:val="clear" w:color="auto" w:fill="FFFFFF"/>
        </w:rPr>
        <w:t xml:space="preserve">от ППЗОП </w:t>
      </w:r>
      <w:r w:rsidRPr="00324E49">
        <w:rPr>
          <w:rStyle w:val="ala"/>
          <w:rFonts w:ascii="Times New Roman" w:hAnsi="Times New Roman" w:cs="Times New Roman"/>
          <w:sz w:val="26"/>
          <w:szCs w:val="26"/>
          <w:shd w:val="clear" w:color="auto" w:fill="FFFFFF"/>
        </w:rPr>
        <w:t>за съответствие с изискванията към</w:t>
      </w:r>
      <w:r w:rsidRPr="00A4520E">
        <w:rPr>
          <w:rStyle w:val="ala"/>
          <w:rFonts w:ascii="Times New Roman" w:hAnsi="Times New Roman" w:cs="Times New Roman"/>
          <w:color w:val="000000"/>
          <w:sz w:val="26"/>
          <w:szCs w:val="26"/>
          <w:shd w:val="clear" w:color="auto" w:fill="FFFFFF"/>
        </w:rPr>
        <w:t xml:space="preserve"> личното състояние и критериите за подбор, поставени от възложителя</w:t>
      </w:r>
      <w:r w:rsidR="00CB74DE" w:rsidRPr="00A4520E">
        <w:rPr>
          <w:rStyle w:val="ala"/>
          <w:rFonts w:ascii="Times New Roman" w:hAnsi="Times New Roman" w:cs="Times New Roman"/>
          <w:color w:val="000000"/>
          <w:sz w:val="26"/>
          <w:szCs w:val="26"/>
          <w:shd w:val="clear" w:color="auto" w:fill="FFFFFF"/>
        </w:rPr>
        <w:t xml:space="preserve"> на всеки един от участниците, както следва:</w:t>
      </w:r>
    </w:p>
    <w:p w:rsidR="00575BA0" w:rsidRPr="00324E49" w:rsidRDefault="00324E49" w:rsidP="00575BA0">
      <w:pPr>
        <w:spacing w:after="0"/>
        <w:ind w:firstLine="567"/>
        <w:jc w:val="both"/>
        <w:rPr>
          <w:rFonts w:ascii="Times New Roman" w:eastAsia="Calibri" w:hAnsi="Times New Roman" w:cs="Times New Roman"/>
          <w:sz w:val="26"/>
          <w:szCs w:val="26"/>
        </w:rPr>
      </w:pPr>
      <w:r w:rsidRPr="00324E49">
        <w:rPr>
          <w:rFonts w:ascii="Times New Roman" w:eastAsia="Calibri" w:hAnsi="Times New Roman" w:cs="Times New Roman"/>
          <w:b/>
          <w:sz w:val="26"/>
          <w:szCs w:val="26"/>
        </w:rPr>
        <w:t>1.”Пътстрой - Варна” ЕООД гр.Варна</w:t>
      </w:r>
      <w:r w:rsidRPr="00324E49">
        <w:rPr>
          <w:rFonts w:ascii="Times New Roman" w:eastAsia="Calibri" w:hAnsi="Times New Roman" w:cs="Times New Roman"/>
          <w:sz w:val="26"/>
          <w:szCs w:val="26"/>
        </w:rPr>
        <w:t xml:space="preserve"> </w:t>
      </w:r>
      <w:r w:rsidR="00575BA0" w:rsidRPr="00324E49">
        <w:rPr>
          <w:rFonts w:ascii="Times New Roman" w:eastAsia="Calibri" w:hAnsi="Times New Roman" w:cs="Times New Roman"/>
          <w:sz w:val="26"/>
          <w:szCs w:val="26"/>
        </w:rPr>
        <w:t xml:space="preserve">– участникът </w:t>
      </w:r>
      <w:r w:rsidR="000B5DF5">
        <w:rPr>
          <w:rFonts w:ascii="Times New Roman" w:eastAsia="Calibri" w:hAnsi="Times New Roman" w:cs="Times New Roman"/>
          <w:sz w:val="26"/>
          <w:szCs w:val="26"/>
        </w:rPr>
        <w:t xml:space="preserve">по Обособена позиция 2 </w:t>
      </w:r>
      <w:r w:rsidR="00575BA0" w:rsidRPr="00324E49">
        <w:rPr>
          <w:rFonts w:ascii="Times New Roman" w:eastAsia="Calibri" w:hAnsi="Times New Roman" w:cs="Times New Roman"/>
          <w:sz w:val="26"/>
          <w:szCs w:val="26"/>
        </w:rPr>
        <w:t>представил:</w:t>
      </w:r>
    </w:p>
    <w:p w:rsidR="00575BA0" w:rsidRPr="00A4520E" w:rsidRDefault="00575BA0" w:rsidP="00575BA0">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1.опис на представените документи.</w:t>
      </w:r>
    </w:p>
    <w:p w:rsidR="00575BA0" w:rsidRPr="00A4520E" w:rsidRDefault="00575BA0" w:rsidP="00575BA0">
      <w:pPr>
        <w:spacing w:after="0"/>
        <w:ind w:firstLine="567"/>
        <w:jc w:val="both"/>
        <w:rPr>
          <w:rFonts w:ascii="Times New Roman" w:hAnsi="Times New Roman" w:cs="Times New Roman"/>
          <w:color w:val="000000"/>
          <w:sz w:val="26"/>
          <w:szCs w:val="26"/>
          <w:shd w:val="clear" w:color="auto" w:fill="FFFFFF"/>
        </w:rPr>
      </w:pPr>
      <w:r w:rsidRPr="00A4520E">
        <w:rPr>
          <w:rFonts w:ascii="Times New Roman" w:eastAsia="Calibri" w:hAnsi="Times New Roman" w:cs="Times New Roman"/>
          <w:sz w:val="26"/>
          <w:szCs w:val="26"/>
        </w:rPr>
        <w:t>2.</w:t>
      </w:r>
      <w:r w:rsidRPr="00A4520E">
        <w:rPr>
          <w:rFonts w:ascii="Times New Roman" w:hAnsi="Times New Roman" w:cs="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p>
    <w:p w:rsidR="000B5DF5" w:rsidRPr="00690212" w:rsidRDefault="003168BF" w:rsidP="00575BA0">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 xml:space="preserve">Комисията установи следната </w:t>
      </w:r>
      <w:r w:rsidR="00324E49" w:rsidRPr="00690212">
        <w:rPr>
          <w:rFonts w:ascii="Times New Roman" w:hAnsi="Times New Roman" w:cs="Times New Roman"/>
          <w:i/>
          <w:color w:val="000000"/>
          <w:sz w:val="26"/>
          <w:szCs w:val="26"/>
          <w:shd w:val="clear" w:color="auto" w:fill="FFFFFF"/>
        </w:rPr>
        <w:t>непълнота</w:t>
      </w:r>
      <w:r w:rsidRPr="00690212">
        <w:rPr>
          <w:rFonts w:ascii="Times New Roman" w:hAnsi="Times New Roman" w:cs="Times New Roman"/>
          <w:i/>
          <w:color w:val="000000"/>
          <w:sz w:val="26"/>
          <w:szCs w:val="26"/>
          <w:shd w:val="clear" w:color="auto" w:fill="FFFFFF"/>
        </w:rPr>
        <w:t xml:space="preserve"> – на стр.</w:t>
      </w:r>
      <w:r w:rsidR="00324E49" w:rsidRPr="00690212">
        <w:rPr>
          <w:rFonts w:ascii="Times New Roman" w:hAnsi="Times New Roman" w:cs="Times New Roman"/>
          <w:i/>
          <w:color w:val="000000"/>
          <w:sz w:val="26"/>
          <w:szCs w:val="26"/>
          <w:shd w:val="clear" w:color="auto" w:fill="FFFFFF"/>
        </w:rPr>
        <w:t>15</w:t>
      </w:r>
      <w:r w:rsidRPr="00690212">
        <w:rPr>
          <w:rFonts w:ascii="Times New Roman" w:hAnsi="Times New Roman" w:cs="Times New Roman"/>
          <w:i/>
          <w:color w:val="000000"/>
          <w:sz w:val="26"/>
          <w:szCs w:val="26"/>
          <w:shd w:val="clear" w:color="auto" w:fill="FFFFFF"/>
        </w:rPr>
        <w:t xml:space="preserve"> от ЕЕДОП в </w:t>
      </w:r>
      <w:r w:rsidR="000B5DF5" w:rsidRPr="00690212">
        <w:rPr>
          <w:rFonts w:ascii="Times New Roman" w:hAnsi="Times New Roman" w:cs="Times New Roman"/>
          <w:i/>
          <w:color w:val="000000"/>
          <w:sz w:val="26"/>
          <w:szCs w:val="26"/>
          <w:shd w:val="clear" w:color="auto" w:fill="FFFFFF"/>
        </w:rPr>
        <w:t>дясната</w:t>
      </w:r>
      <w:r w:rsidRPr="00690212">
        <w:rPr>
          <w:rFonts w:ascii="Times New Roman" w:hAnsi="Times New Roman" w:cs="Times New Roman"/>
          <w:i/>
          <w:color w:val="000000"/>
          <w:sz w:val="26"/>
          <w:szCs w:val="26"/>
          <w:shd w:val="clear" w:color="auto" w:fill="FFFFFF"/>
        </w:rPr>
        <w:t xml:space="preserve"> колона</w:t>
      </w:r>
      <w:r w:rsidR="000B5DF5" w:rsidRPr="00690212">
        <w:rPr>
          <w:rFonts w:ascii="Times New Roman" w:hAnsi="Times New Roman" w:cs="Times New Roman"/>
          <w:i/>
          <w:color w:val="000000"/>
          <w:sz w:val="26"/>
          <w:szCs w:val="26"/>
          <w:shd w:val="clear" w:color="auto" w:fill="FFFFFF"/>
        </w:rPr>
        <w:t xml:space="preserve"> срещу</w:t>
      </w:r>
      <w:r w:rsidR="00324E49" w:rsidRPr="00690212">
        <w:rPr>
          <w:rFonts w:ascii="Times New Roman" w:hAnsi="Times New Roman" w:cs="Times New Roman"/>
          <w:i/>
          <w:color w:val="000000"/>
          <w:sz w:val="26"/>
          <w:szCs w:val="26"/>
          <w:shd w:val="clear" w:color="auto" w:fill="FFFFFF"/>
        </w:rPr>
        <w:t xml:space="preserve">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w:t>
      </w:r>
      <w:r w:rsidR="00F85652" w:rsidRPr="00690212">
        <w:rPr>
          <w:rFonts w:ascii="Times New Roman" w:hAnsi="Times New Roman" w:cs="Times New Roman"/>
          <w:i/>
          <w:color w:val="000000"/>
          <w:sz w:val="26"/>
          <w:szCs w:val="26"/>
          <w:shd w:val="clear" w:color="auto" w:fill="FFFFFF"/>
        </w:rPr>
        <w:t>строителството</w:t>
      </w:r>
      <w:r w:rsidR="000B5DF5" w:rsidRPr="00690212">
        <w:rPr>
          <w:rFonts w:ascii="Times New Roman" w:hAnsi="Times New Roman" w:cs="Times New Roman"/>
          <w:i/>
          <w:color w:val="000000"/>
          <w:sz w:val="26"/>
          <w:szCs w:val="26"/>
          <w:shd w:val="clear" w:color="auto" w:fill="FFFFFF"/>
        </w:rPr>
        <w:t>.</w:t>
      </w:r>
    </w:p>
    <w:p w:rsidR="0060352D" w:rsidRPr="00690212" w:rsidRDefault="000B5DF5" w:rsidP="00690212">
      <w:pPr>
        <w:widowControl w:val="0"/>
        <w:autoSpaceDE w:val="0"/>
        <w:autoSpaceDN w:val="0"/>
        <w:adjustRightInd w:val="0"/>
        <w:spacing w:after="0"/>
        <w:ind w:firstLine="567"/>
        <w:jc w:val="both"/>
        <w:rPr>
          <w:rFonts w:ascii="Times New Roman" w:hAnsi="Times New Roman" w:cs="Times New Roman"/>
          <w:i/>
          <w:sz w:val="26"/>
          <w:szCs w:val="26"/>
        </w:rPr>
      </w:pPr>
      <w:r w:rsidRPr="00690212">
        <w:rPr>
          <w:rFonts w:ascii="Times New Roman" w:hAnsi="Times New Roman" w:cs="Times New Roman"/>
          <w:i/>
          <w:color w:val="000000"/>
          <w:sz w:val="26"/>
          <w:szCs w:val="26"/>
          <w:shd w:val="clear" w:color="auto" w:fill="FFFFFF"/>
        </w:rPr>
        <w:t xml:space="preserve">Комисията установи следната непълнота – на стр.16 от ЕЕДОП в дясната колона срещу т.1а) не е попълнена информация за </w:t>
      </w:r>
      <w:r w:rsidRPr="00690212">
        <w:rPr>
          <w:rFonts w:ascii="Times New Roman" w:eastAsia="Calibri" w:hAnsi="Times New Roman" w:cs="Times New Roman"/>
          <w:i/>
          <w:sz w:val="26"/>
          <w:szCs w:val="26"/>
        </w:rPr>
        <w:t>предмет</w:t>
      </w:r>
      <w:r w:rsidRPr="00690212">
        <w:rPr>
          <w:rFonts w:ascii="Times New Roman" w:hAnsi="Times New Roman" w:cs="Times New Roman"/>
          <w:i/>
          <w:sz w:val="26"/>
          <w:szCs w:val="26"/>
        </w:rPr>
        <w:t>а</w:t>
      </w:r>
      <w:r w:rsidRPr="00690212">
        <w:rPr>
          <w:rFonts w:ascii="Times New Roman" w:eastAsia="Calibri" w:hAnsi="Times New Roman" w:cs="Times New Roman"/>
          <w:i/>
          <w:sz w:val="26"/>
          <w:szCs w:val="26"/>
        </w:rPr>
        <w:t xml:space="preserve"> и обем</w:t>
      </w:r>
      <w:r w:rsidRPr="00690212">
        <w:rPr>
          <w:rFonts w:ascii="Times New Roman" w:hAnsi="Times New Roman" w:cs="Times New Roman"/>
          <w:i/>
          <w:sz w:val="26"/>
          <w:szCs w:val="26"/>
        </w:rPr>
        <w:t xml:space="preserve">а изпълнено строителство, което е </w:t>
      </w:r>
      <w:r w:rsidRPr="00690212">
        <w:rPr>
          <w:rFonts w:ascii="Times New Roman" w:eastAsia="Calibri" w:hAnsi="Times New Roman" w:cs="Times New Roman"/>
          <w:i/>
          <w:sz w:val="26"/>
          <w:szCs w:val="26"/>
        </w:rPr>
        <w:t>идентичн</w:t>
      </w:r>
      <w:r w:rsidRPr="00690212">
        <w:rPr>
          <w:rFonts w:ascii="Times New Roman" w:hAnsi="Times New Roman" w:cs="Times New Roman"/>
          <w:i/>
          <w:sz w:val="26"/>
          <w:szCs w:val="26"/>
        </w:rPr>
        <w:t>о</w:t>
      </w:r>
      <w:r w:rsidRPr="00690212">
        <w:rPr>
          <w:rFonts w:ascii="Times New Roman" w:eastAsia="Calibri" w:hAnsi="Times New Roman" w:cs="Times New Roman"/>
          <w:i/>
          <w:sz w:val="26"/>
          <w:szCs w:val="26"/>
        </w:rPr>
        <w:t xml:space="preserve"> или сходн</w:t>
      </w:r>
      <w:r w:rsidRPr="00690212">
        <w:rPr>
          <w:rFonts w:ascii="Times New Roman" w:hAnsi="Times New Roman" w:cs="Times New Roman"/>
          <w:i/>
          <w:sz w:val="26"/>
          <w:szCs w:val="26"/>
        </w:rPr>
        <w:t>о</w:t>
      </w:r>
      <w:r w:rsidRPr="00690212">
        <w:rPr>
          <w:rFonts w:ascii="Times New Roman" w:eastAsia="Calibri" w:hAnsi="Times New Roman" w:cs="Times New Roman"/>
          <w:i/>
          <w:sz w:val="26"/>
          <w:szCs w:val="26"/>
        </w:rPr>
        <w:t xml:space="preserve"> с </w:t>
      </w:r>
      <w:r w:rsidRPr="00690212">
        <w:rPr>
          <w:rFonts w:ascii="Times New Roman" w:hAnsi="Times New Roman" w:cs="Times New Roman"/>
          <w:i/>
          <w:sz w:val="26"/>
          <w:szCs w:val="26"/>
        </w:rPr>
        <w:t>това</w:t>
      </w:r>
      <w:r w:rsidRPr="00690212">
        <w:rPr>
          <w:rFonts w:ascii="Times New Roman" w:eastAsia="Calibri" w:hAnsi="Times New Roman" w:cs="Times New Roman"/>
          <w:i/>
          <w:sz w:val="26"/>
          <w:szCs w:val="26"/>
        </w:rPr>
        <w:t xml:space="preserve"> на поръчката</w:t>
      </w:r>
      <w:r w:rsidRPr="00690212">
        <w:rPr>
          <w:rFonts w:ascii="Times New Roman" w:hAnsi="Times New Roman" w:cs="Times New Roman"/>
          <w:i/>
          <w:sz w:val="26"/>
          <w:szCs w:val="26"/>
        </w:rPr>
        <w:t xml:space="preserve">, </w:t>
      </w:r>
      <w:r w:rsidR="0060352D" w:rsidRPr="00690212">
        <w:rPr>
          <w:rFonts w:ascii="Times New Roman" w:hAnsi="Times New Roman" w:cs="Times New Roman"/>
          <w:i/>
          <w:sz w:val="26"/>
          <w:szCs w:val="26"/>
        </w:rPr>
        <w:t>за да установи комисията, че участника отговоря на поставеното от възложителя минимално изискване „</w:t>
      </w:r>
      <w:r w:rsidR="0060352D" w:rsidRPr="00690212">
        <w:rPr>
          <w:rFonts w:ascii="Times New Roman" w:eastAsia="Calibri" w:hAnsi="Times New Roman" w:cs="Times New Roman"/>
          <w:i/>
          <w:sz w:val="26"/>
          <w:szCs w:val="26"/>
        </w:rPr>
        <w:t>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w:t>
      </w:r>
      <w:r w:rsidR="0060352D" w:rsidRPr="00690212">
        <w:rPr>
          <w:rFonts w:ascii="Times New Roman" w:hAnsi="Times New Roman" w:cs="Times New Roman"/>
          <w:i/>
          <w:sz w:val="26"/>
          <w:szCs w:val="26"/>
        </w:rPr>
        <w:t xml:space="preserve"> </w:t>
      </w:r>
      <w:r w:rsidR="0060352D" w:rsidRPr="00690212">
        <w:rPr>
          <w:rFonts w:ascii="Times New Roman" w:eastAsia="Calibri" w:hAnsi="Times New Roman" w:cs="Times New Roman"/>
          <w:i/>
          <w:sz w:val="26"/>
          <w:szCs w:val="26"/>
        </w:rPr>
        <w:t>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строеж трета категория съгласно чл.137, ал.1, т.3, б.“в“ от ЗУТ, както следва: топлоизолация на фасадни стени и топлоизолация на покрив.</w:t>
      </w:r>
      <w:r w:rsidR="0060352D" w:rsidRPr="00690212">
        <w:rPr>
          <w:rFonts w:ascii="Times New Roman" w:hAnsi="Times New Roman" w:cs="Times New Roman"/>
          <w:i/>
          <w:sz w:val="26"/>
          <w:szCs w:val="26"/>
        </w:rPr>
        <w:t>”.</w:t>
      </w:r>
    </w:p>
    <w:p w:rsidR="00690212" w:rsidRPr="00690212" w:rsidRDefault="00690212" w:rsidP="00690212">
      <w:pPr>
        <w:widowControl w:val="0"/>
        <w:autoSpaceDE w:val="0"/>
        <w:autoSpaceDN w:val="0"/>
        <w:adjustRightInd w:val="0"/>
        <w:spacing w:after="0"/>
        <w:ind w:firstLine="567"/>
        <w:jc w:val="both"/>
        <w:rPr>
          <w:rFonts w:ascii="Times New Roman" w:hAnsi="Times New Roman" w:cs="Times New Roman"/>
          <w:i/>
          <w:sz w:val="26"/>
          <w:szCs w:val="26"/>
        </w:rPr>
      </w:pPr>
      <w:r w:rsidRPr="00690212">
        <w:rPr>
          <w:rFonts w:ascii="Times New Roman" w:hAnsi="Times New Roman" w:cs="Times New Roman"/>
          <w:i/>
          <w:color w:val="000000"/>
          <w:sz w:val="26"/>
          <w:szCs w:val="26"/>
          <w:shd w:val="clear" w:color="auto" w:fill="FFFFFF"/>
        </w:rPr>
        <w:t xml:space="preserve">Комисията установи следната непълнота – на стр.17 от ЕЕДОП в дясната колона срещу т.2) не е попълнена информация за </w:t>
      </w:r>
      <w:r w:rsidRPr="00690212">
        <w:rPr>
          <w:rFonts w:ascii="Times New Roman" w:eastAsia="Calibri" w:hAnsi="Times New Roman" w:cs="Times New Roman"/>
          <w:i/>
          <w:sz w:val="26"/>
          <w:szCs w:val="26"/>
        </w:rPr>
        <w:t xml:space="preserve"> общ</w:t>
      </w:r>
      <w:r w:rsidRPr="00690212">
        <w:rPr>
          <w:rFonts w:ascii="Times New Roman" w:hAnsi="Times New Roman" w:cs="Times New Roman"/>
          <w:i/>
          <w:sz w:val="26"/>
          <w:szCs w:val="26"/>
        </w:rPr>
        <w:t>ия</w:t>
      </w:r>
      <w:r w:rsidRPr="00690212">
        <w:rPr>
          <w:rFonts w:ascii="Times New Roman" w:eastAsia="Calibri" w:hAnsi="Times New Roman" w:cs="Times New Roman"/>
          <w:i/>
          <w:sz w:val="26"/>
          <w:szCs w:val="26"/>
        </w:rPr>
        <w:t xml:space="preserve"> професионален опит и специфичн</w:t>
      </w:r>
      <w:r w:rsidRPr="00690212">
        <w:rPr>
          <w:rFonts w:ascii="Times New Roman" w:hAnsi="Times New Roman" w:cs="Times New Roman"/>
          <w:i/>
          <w:sz w:val="26"/>
          <w:szCs w:val="26"/>
        </w:rPr>
        <w:t>ия</w:t>
      </w:r>
      <w:r w:rsidRPr="00690212">
        <w:rPr>
          <w:rFonts w:ascii="Times New Roman" w:eastAsia="Calibri" w:hAnsi="Times New Roman" w:cs="Times New Roman"/>
          <w:i/>
          <w:sz w:val="26"/>
          <w:szCs w:val="26"/>
        </w:rPr>
        <w:t xml:space="preserve"> професионален опит </w:t>
      </w:r>
      <w:r w:rsidRPr="00690212">
        <w:rPr>
          <w:rFonts w:ascii="Times New Roman" w:hAnsi="Times New Roman" w:cs="Times New Roman"/>
          <w:i/>
          <w:sz w:val="26"/>
          <w:szCs w:val="26"/>
        </w:rPr>
        <w:t>на лицето, което е посочено като технически ръководител, за да установи комисията, че отговаря на поставеното от възложителя минимално изискване „</w:t>
      </w:r>
      <w:r>
        <w:rPr>
          <w:rFonts w:ascii="Times New Roman" w:hAnsi="Times New Roman" w:cs="Times New Roman"/>
          <w:i/>
          <w:sz w:val="26"/>
          <w:szCs w:val="26"/>
        </w:rPr>
        <w:t xml:space="preserve">общ професионален </w:t>
      </w:r>
      <w:r w:rsidRPr="00690212">
        <w:rPr>
          <w:rFonts w:ascii="Times New Roman" w:hAnsi="Times New Roman" w:cs="Times New Roman"/>
          <w:i/>
          <w:sz w:val="26"/>
          <w:szCs w:val="26"/>
        </w:rPr>
        <w:t>опит</w:t>
      </w:r>
      <w:r w:rsidRPr="00690212">
        <w:rPr>
          <w:rFonts w:ascii="Times New Roman" w:eastAsia="Calibri" w:hAnsi="Times New Roman" w:cs="Times New Roman"/>
          <w:i/>
          <w:sz w:val="26"/>
          <w:szCs w:val="26"/>
        </w:rPr>
        <w:t xml:space="preserve">– минимум 5 години стаж по специалността </w:t>
      </w:r>
      <w:r w:rsidRPr="00690212">
        <w:rPr>
          <w:rFonts w:ascii="Times New Roman" w:hAnsi="Times New Roman" w:cs="Times New Roman"/>
          <w:i/>
          <w:sz w:val="26"/>
          <w:szCs w:val="26"/>
        </w:rPr>
        <w:t>и специфичен професионален опит</w:t>
      </w:r>
      <w:r w:rsidRPr="00690212">
        <w:rPr>
          <w:rFonts w:ascii="Times New Roman" w:eastAsia="Calibri" w:hAnsi="Times New Roman" w:cs="Times New Roman"/>
          <w:i/>
          <w:sz w:val="26"/>
          <w:szCs w:val="26"/>
        </w:rPr>
        <w:t>– участие в минимум един проект за строителство като „Технически ръководител на обект”.</w:t>
      </w:r>
      <w:r w:rsidRPr="00690212">
        <w:rPr>
          <w:rFonts w:ascii="Times New Roman" w:hAnsi="Times New Roman" w:cs="Times New Roman"/>
          <w:i/>
          <w:sz w:val="26"/>
          <w:szCs w:val="26"/>
        </w:rPr>
        <w:t>”.</w:t>
      </w:r>
    </w:p>
    <w:p w:rsidR="00690212" w:rsidRDefault="00690212" w:rsidP="00690212">
      <w:pPr>
        <w:widowControl w:val="0"/>
        <w:autoSpaceDE w:val="0"/>
        <w:autoSpaceDN w:val="0"/>
        <w:adjustRightInd w:val="0"/>
        <w:spacing w:after="0"/>
        <w:ind w:firstLine="567"/>
        <w:jc w:val="both"/>
        <w:rPr>
          <w:rFonts w:ascii="Times New Roman" w:hAnsi="Times New Roman" w:cs="Times New Roman"/>
          <w:i/>
          <w:sz w:val="26"/>
          <w:szCs w:val="26"/>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стр.17 от ЕЕДОП в дясната колона срещу т.2) не е попълнена информация, от която да се установи, че лицето, което е посочено като с</w:t>
      </w:r>
      <w:r w:rsidRPr="00690212">
        <w:rPr>
          <w:rFonts w:ascii="Times New Roman" w:eastAsia="Calibri" w:hAnsi="Times New Roman" w:cs="Times New Roman"/>
          <w:i/>
          <w:sz w:val="26"/>
          <w:szCs w:val="26"/>
        </w:rPr>
        <w:t xml:space="preserve">пециалист по безопасност и охрана на труда – координатор по безопасност и здраве, притежава Удостоверение по чл.5, ал.2 от Наредба № 2 от 2004 г. за минимални </w:t>
      </w:r>
      <w:r w:rsidRPr="00690212">
        <w:rPr>
          <w:rFonts w:ascii="Times New Roman" w:eastAsia="Calibri" w:hAnsi="Times New Roman" w:cs="Times New Roman"/>
          <w:i/>
          <w:sz w:val="26"/>
          <w:szCs w:val="26"/>
        </w:rPr>
        <w:lastRenderedPageBreak/>
        <w:t>изисквания за здравословни и безопасни условия на труд при извършване на строителни и монтажни работи.</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hAnsi="Times New Roman" w:cs="Times New Roman"/>
          <w:i/>
          <w:sz w:val="26"/>
          <w:szCs w:val="26"/>
        </w:rPr>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xml:space="preserve">– на стр.17 от ЕЕДОП в дясната колона срещу т.2) не е попълнена информация, от която да се установи, че участникът отговаря на поставеното от възложителя минимално изискване, както следва: </w:t>
      </w:r>
      <w:r>
        <w:rPr>
          <w:rFonts w:ascii="Times New Roman" w:hAnsi="Times New Roman" w:cs="Times New Roman"/>
          <w:i/>
          <w:color w:val="000000"/>
          <w:sz w:val="26"/>
          <w:szCs w:val="26"/>
          <w:shd w:val="clear" w:color="auto" w:fill="FFFFFF"/>
        </w:rPr>
        <w:t>„</w:t>
      </w:r>
      <w:r w:rsidRPr="00A576D5">
        <w:rPr>
          <w:rFonts w:ascii="Times New Roman" w:eastAsia="Calibri" w:hAnsi="Times New Roman" w:cs="Times New Roman"/>
          <w:i/>
          <w:sz w:val="26"/>
          <w:szCs w:val="26"/>
        </w:rPr>
        <w:t>Участникът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Проектантите следва да бъдат по части, както следва:</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Архитектура -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Конструктивна</w:t>
      </w:r>
      <w:r w:rsidRPr="00A576D5">
        <w:rPr>
          <w:rFonts w:ascii="Times New Roman" w:eastAsia="Calibri" w:hAnsi="Times New Roman" w:cs="Times New Roman"/>
          <w:i/>
          <w:sz w:val="26"/>
          <w:szCs w:val="26"/>
        </w:rPr>
        <w:tab/>
        <w:t>-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Електро-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ОВК -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Енергийна ефективност -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План за Безопасност и Здраве (ПБЗ) -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Пожарна безопасност - Проектант с Пълна проектантска правоспособност</w:t>
      </w:r>
    </w:p>
    <w:p w:rsidR="00A576D5" w:rsidRPr="00A576D5"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eastAsia="Calibri" w:hAnsi="Times New Roman" w:cs="Times New Roman"/>
          <w:i/>
          <w:sz w:val="26"/>
          <w:szCs w:val="26"/>
        </w:rPr>
        <w:t>част План за Управление на Строителните Отпадъци - Проектант с Пълна проектантска правоспособност</w:t>
      </w:r>
      <w:r w:rsidRPr="00A576D5">
        <w:rPr>
          <w:rFonts w:ascii="Times New Roman" w:eastAsia="Calibri" w:hAnsi="Times New Roman" w:cs="Times New Roman"/>
          <w:i/>
          <w:sz w:val="26"/>
          <w:szCs w:val="26"/>
        </w:rPr>
        <w:tab/>
      </w:r>
    </w:p>
    <w:p w:rsidR="00A576D5" w:rsidRDefault="00A576D5" w:rsidP="00A576D5">
      <w:pPr>
        <w:widowControl w:val="0"/>
        <w:autoSpaceDE w:val="0"/>
        <w:autoSpaceDN w:val="0"/>
        <w:adjustRightInd w:val="0"/>
        <w:spacing w:after="0"/>
        <w:ind w:firstLine="567"/>
        <w:jc w:val="both"/>
        <w:rPr>
          <w:rFonts w:ascii="Times New Roman" w:hAnsi="Times New Roman" w:cs="Times New Roman"/>
          <w:i/>
          <w:sz w:val="26"/>
          <w:szCs w:val="26"/>
        </w:rPr>
      </w:pPr>
      <w:r w:rsidRPr="00A576D5">
        <w:rPr>
          <w:rFonts w:ascii="Times New Roman" w:eastAsia="Calibri" w:hAnsi="Times New Roman" w:cs="Times New Roman"/>
          <w:i/>
          <w:sz w:val="26"/>
          <w:szCs w:val="26"/>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r>
        <w:rPr>
          <w:rFonts w:ascii="Times New Roman" w:hAnsi="Times New Roman" w:cs="Times New Roman"/>
          <w:i/>
          <w:sz w:val="26"/>
          <w:szCs w:val="26"/>
        </w:rPr>
        <w:t>”.</w:t>
      </w:r>
    </w:p>
    <w:p w:rsidR="00A576D5" w:rsidRPr="0089345B" w:rsidRDefault="00A576D5" w:rsidP="00A576D5">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hAnsi="Times New Roman" w:cs="Times New Roman"/>
          <w:i/>
          <w:sz w:val="26"/>
          <w:szCs w:val="26"/>
        </w:rPr>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на стр.</w:t>
      </w:r>
      <w:r>
        <w:rPr>
          <w:rFonts w:ascii="Times New Roman" w:hAnsi="Times New Roman" w:cs="Times New Roman"/>
          <w:i/>
          <w:color w:val="000000"/>
          <w:sz w:val="26"/>
          <w:szCs w:val="26"/>
          <w:shd w:val="clear" w:color="auto" w:fill="FFFFFF"/>
        </w:rPr>
        <w:t>19</w:t>
      </w:r>
      <w:r w:rsidRPr="00A576D5">
        <w:rPr>
          <w:rFonts w:ascii="Times New Roman" w:hAnsi="Times New Roman" w:cs="Times New Roman"/>
          <w:i/>
          <w:color w:val="000000"/>
          <w:sz w:val="26"/>
          <w:szCs w:val="26"/>
          <w:shd w:val="clear" w:color="auto" w:fill="FFFFFF"/>
        </w:rPr>
        <w:t xml:space="preserve"> от ЕЕДОП в </w:t>
      </w:r>
      <w:r w:rsidRPr="0089345B">
        <w:rPr>
          <w:rFonts w:ascii="Times New Roman" w:hAnsi="Times New Roman" w:cs="Times New Roman"/>
          <w:i/>
          <w:color w:val="000000"/>
          <w:sz w:val="26"/>
          <w:szCs w:val="26"/>
          <w:shd w:val="clear" w:color="auto" w:fill="FFFFFF"/>
        </w:rPr>
        <w:t xml:space="preserve">дясната колона срещу </w:t>
      </w:r>
      <w:r w:rsidR="0089345B" w:rsidRPr="0089345B">
        <w:rPr>
          <w:rFonts w:ascii="Times New Roman" w:hAnsi="Times New Roman" w:cs="Times New Roman"/>
          <w:i/>
          <w:color w:val="000000"/>
          <w:sz w:val="26"/>
          <w:szCs w:val="26"/>
          <w:shd w:val="clear" w:color="auto" w:fill="FFFFFF"/>
        </w:rPr>
        <w:t xml:space="preserve">информацията за сертификати, доказващи, че участникът отговаря на стандартите за осигуряване на качеството, </w:t>
      </w:r>
      <w:r w:rsidRPr="0089345B">
        <w:rPr>
          <w:rFonts w:ascii="Times New Roman" w:hAnsi="Times New Roman" w:cs="Times New Roman"/>
          <w:i/>
          <w:color w:val="000000"/>
          <w:sz w:val="26"/>
          <w:szCs w:val="26"/>
          <w:shd w:val="clear" w:color="auto" w:fill="FFFFFF"/>
        </w:rPr>
        <w:t xml:space="preserve">не е попълнена информация, от която да се установи, че участникът отговаря на поставеното от възложителя минимално изискване, </w:t>
      </w:r>
      <w:r w:rsidR="0089345B" w:rsidRPr="0089345B">
        <w:rPr>
          <w:rFonts w:ascii="Times New Roman" w:eastAsia="Calibri" w:hAnsi="Times New Roman" w:cs="Times New Roman"/>
          <w:i/>
          <w:sz w:val="26"/>
          <w:szCs w:val="26"/>
        </w:rPr>
        <w:t xml:space="preserve">да прилага системи за управление на качеството съгласно стандарт ISO 9001:2008 или еквивалент, </w:t>
      </w:r>
      <w:r w:rsidR="0089345B" w:rsidRPr="0089345B">
        <w:rPr>
          <w:rFonts w:ascii="Times New Roman" w:eastAsia="Calibri" w:hAnsi="Times New Roman" w:cs="Times New Roman"/>
          <w:i/>
          <w:sz w:val="26"/>
          <w:szCs w:val="26"/>
          <w:u w:val="single"/>
        </w:rPr>
        <w:t>с предметен обхват „строителство“</w:t>
      </w:r>
      <w:r w:rsidR="0089345B" w:rsidRPr="0089345B">
        <w:rPr>
          <w:rFonts w:ascii="Times New Roman" w:eastAsia="Calibri" w:hAnsi="Times New Roman" w:cs="Times New Roman"/>
          <w:i/>
          <w:sz w:val="26"/>
          <w:szCs w:val="26"/>
        </w:rPr>
        <w:t>.</w:t>
      </w:r>
    </w:p>
    <w:p w:rsidR="0089345B" w:rsidRDefault="0089345B" w:rsidP="0089345B">
      <w:pPr>
        <w:widowControl w:val="0"/>
        <w:autoSpaceDE w:val="0"/>
        <w:autoSpaceDN w:val="0"/>
        <w:adjustRightInd w:val="0"/>
        <w:spacing w:after="0"/>
        <w:ind w:firstLine="567"/>
        <w:jc w:val="both"/>
        <w:rPr>
          <w:rFonts w:ascii="Times New Roman" w:hAnsi="Times New Roman" w:cs="Times New Roman"/>
          <w:i/>
          <w:sz w:val="26"/>
          <w:szCs w:val="26"/>
        </w:rPr>
      </w:pPr>
      <w:r w:rsidRPr="00A576D5">
        <w:rPr>
          <w:rFonts w:ascii="Times New Roman" w:hAnsi="Times New Roman" w:cs="Times New Roman"/>
          <w:i/>
          <w:sz w:val="26"/>
          <w:szCs w:val="26"/>
        </w:rPr>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на стр.</w:t>
      </w:r>
      <w:r>
        <w:rPr>
          <w:rFonts w:ascii="Times New Roman" w:hAnsi="Times New Roman" w:cs="Times New Roman"/>
          <w:i/>
          <w:color w:val="000000"/>
          <w:sz w:val="26"/>
          <w:szCs w:val="26"/>
          <w:shd w:val="clear" w:color="auto" w:fill="FFFFFF"/>
        </w:rPr>
        <w:t>19</w:t>
      </w:r>
      <w:r w:rsidRPr="00A576D5">
        <w:rPr>
          <w:rFonts w:ascii="Times New Roman" w:hAnsi="Times New Roman" w:cs="Times New Roman"/>
          <w:i/>
          <w:color w:val="000000"/>
          <w:sz w:val="26"/>
          <w:szCs w:val="26"/>
          <w:shd w:val="clear" w:color="auto" w:fill="FFFFFF"/>
        </w:rPr>
        <w:t xml:space="preserve"> от ЕЕДОП в </w:t>
      </w:r>
      <w:r w:rsidRPr="0089345B">
        <w:rPr>
          <w:rFonts w:ascii="Times New Roman" w:hAnsi="Times New Roman" w:cs="Times New Roman"/>
          <w:i/>
          <w:color w:val="000000"/>
          <w:sz w:val="26"/>
          <w:szCs w:val="26"/>
          <w:shd w:val="clear" w:color="auto" w:fill="FFFFFF"/>
        </w:rPr>
        <w:t xml:space="preserve">дясната колона срещу информацията за сертификати, доказващи, че участникът отговаря на стандартите </w:t>
      </w:r>
      <w:r>
        <w:rPr>
          <w:rFonts w:ascii="Times New Roman" w:hAnsi="Times New Roman" w:cs="Times New Roman"/>
          <w:i/>
          <w:color w:val="000000"/>
          <w:sz w:val="26"/>
          <w:szCs w:val="26"/>
          <w:shd w:val="clear" w:color="auto" w:fill="FFFFFF"/>
        </w:rPr>
        <w:t>или системи за екологично управление</w:t>
      </w:r>
      <w:r w:rsidRPr="0089345B">
        <w:rPr>
          <w:rFonts w:ascii="Times New Roman" w:hAnsi="Times New Roman" w:cs="Times New Roman"/>
          <w:i/>
          <w:color w:val="000000"/>
          <w:sz w:val="26"/>
          <w:szCs w:val="26"/>
          <w:shd w:val="clear" w:color="auto" w:fill="FFFFFF"/>
        </w:rPr>
        <w:t xml:space="preserve">, </w:t>
      </w:r>
      <w:r w:rsidRPr="0089345B">
        <w:rPr>
          <w:rFonts w:ascii="Times New Roman" w:hAnsi="Times New Roman" w:cs="Times New Roman"/>
          <w:i/>
          <w:color w:val="000000"/>
          <w:sz w:val="26"/>
          <w:szCs w:val="26"/>
          <w:shd w:val="clear" w:color="auto" w:fill="FFFFFF"/>
        </w:rPr>
        <w:lastRenderedPageBreak/>
        <w:t xml:space="preserve">не е попълнена информация, от която да се установи, че участникът отговаря на поставеното от възложителя минимално изискване, </w:t>
      </w:r>
      <w:r w:rsidRPr="0089345B">
        <w:rPr>
          <w:rFonts w:ascii="Times New Roman" w:eastAsia="Calibri" w:hAnsi="Times New Roman" w:cs="Times New Roman"/>
          <w:i/>
          <w:sz w:val="26"/>
          <w:szCs w:val="26"/>
        </w:rPr>
        <w:t xml:space="preserve">да прилага системи или стандарти за опазване на околната среда съгласно стандарт ISO 14001:2004 или еквивалент, </w:t>
      </w:r>
      <w:r w:rsidRPr="0089345B">
        <w:rPr>
          <w:rFonts w:ascii="Times New Roman" w:eastAsia="Calibri" w:hAnsi="Times New Roman" w:cs="Times New Roman"/>
          <w:i/>
          <w:sz w:val="26"/>
          <w:szCs w:val="26"/>
          <w:u w:val="single"/>
        </w:rPr>
        <w:t>с предметен обхват „строителство“</w:t>
      </w:r>
      <w:r w:rsidRPr="0089345B">
        <w:rPr>
          <w:rFonts w:ascii="Times New Roman" w:eastAsia="Calibri" w:hAnsi="Times New Roman" w:cs="Times New Roman"/>
          <w:i/>
          <w:sz w:val="26"/>
          <w:szCs w:val="26"/>
        </w:rPr>
        <w:t>.</w:t>
      </w:r>
    </w:p>
    <w:p w:rsidR="005B456D" w:rsidRPr="00A4520E" w:rsidRDefault="005B456D" w:rsidP="005B456D">
      <w:pPr>
        <w:spacing w:after="0"/>
        <w:ind w:firstLine="567"/>
        <w:jc w:val="both"/>
        <w:rPr>
          <w:rFonts w:ascii="Times New Roman" w:hAnsi="Times New Roman" w:cs="Times New Roman"/>
          <w:i/>
          <w:color w:val="000000"/>
          <w:sz w:val="26"/>
          <w:szCs w:val="26"/>
          <w:shd w:val="clear" w:color="auto" w:fill="FFFFFF"/>
        </w:rPr>
      </w:pPr>
      <w:r w:rsidRPr="00A4520E">
        <w:rPr>
          <w:rFonts w:ascii="Times New Roman" w:hAnsi="Times New Roman" w:cs="Times New Roman"/>
          <w:i/>
          <w:color w:val="000000"/>
          <w:sz w:val="26"/>
          <w:szCs w:val="26"/>
          <w:shd w:val="clear" w:color="auto" w:fill="FFFFFF"/>
        </w:rPr>
        <w:t xml:space="preserve">Комисията установи следната </w:t>
      </w:r>
      <w:r>
        <w:rPr>
          <w:rFonts w:ascii="Times New Roman" w:hAnsi="Times New Roman" w:cs="Times New Roman"/>
          <w:i/>
          <w:color w:val="000000"/>
          <w:sz w:val="26"/>
          <w:szCs w:val="26"/>
          <w:shd w:val="clear" w:color="auto" w:fill="FFFFFF"/>
        </w:rPr>
        <w:t>липса</w:t>
      </w:r>
      <w:r w:rsidRPr="00A4520E">
        <w:rPr>
          <w:rFonts w:ascii="Times New Roman" w:hAnsi="Times New Roman" w:cs="Times New Roman"/>
          <w:i/>
          <w:color w:val="000000"/>
          <w:sz w:val="26"/>
          <w:szCs w:val="26"/>
          <w:shd w:val="clear" w:color="auto" w:fill="FFFFFF"/>
        </w:rPr>
        <w:t xml:space="preserve"> – на стр.</w:t>
      </w:r>
      <w:r>
        <w:rPr>
          <w:rFonts w:ascii="Times New Roman" w:hAnsi="Times New Roman" w:cs="Times New Roman"/>
          <w:i/>
          <w:color w:val="000000"/>
          <w:sz w:val="26"/>
          <w:szCs w:val="26"/>
          <w:shd w:val="clear" w:color="auto" w:fill="FFFFFF"/>
        </w:rPr>
        <w:t>21</w:t>
      </w:r>
      <w:r w:rsidRPr="00A4520E">
        <w:rPr>
          <w:rFonts w:ascii="Times New Roman" w:hAnsi="Times New Roman" w:cs="Times New Roman"/>
          <w:i/>
          <w:color w:val="000000"/>
          <w:sz w:val="26"/>
          <w:szCs w:val="26"/>
          <w:shd w:val="clear" w:color="auto" w:fill="FFFFFF"/>
        </w:rPr>
        <w:t xml:space="preserve"> от ЕЕДОП </w:t>
      </w:r>
      <w:r>
        <w:rPr>
          <w:rFonts w:ascii="Times New Roman" w:hAnsi="Times New Roman" w:cs="Times New Roman"/>
          <w:i/>
          <w:color w:val="000000"/>
          <w:sz w:val="26"/>
          <w:szCs w:val="26"/>
          <w:shd w:val="clear" w:color="auto" w:fill="FFFFFF"/>
        </w:rPr>
        <w:t xml:space="preserve">в част VІ: Заключителни положения, </w:t>
      </w:r>
      <w:r w:rsidRPr="00A4520E">
        <w:rPr>
          <w:rFonts w:ascii="Times New Roman" w:hAnsi="Times New Roman" w:cs="Times New Roman"/>
          <w:i/>
          <w:color w:val="000000"/>
          <w:sz w:val="26"/>
          <w:szCs w:val="26"/>
          <w:shd w:val="clear" w:color="auto" w:fill="FFFFFF"/>
        </w:rPr>
        <w:t xml:space="preserve">участникът не е </w:t>
      </w:r>
      <w:r>
        <w:rPr>
          <w:rFonts w:ascii="Times New Roman" w:hAnsi="Times New Roman" w:cs="Times New Roman"/>
          <w:i/>
          <w:color w:val="000000"/>
          <w:sz w:val="26"/>
          <w:szCs w:val="26"/>
          <w:shd w:val="clear" w:color="auto" w:fill="FFFFFF"/>
        </w:rPr>
        <w:t>посочил името на възложителя, съответната част, раздел и точка, както и процедурата за възлагане на обществена поръчка</w:t>
      </w:r>
      <w:r w:rsidRPr="00A4520E">
        <w:rPr>
          <w:rFonts w:ascii="Times New Roman" w:hAnsi="Times New Roman" w:cs="Times New Roman"/>
          <w:i/>
          <w:color w:val="000000"/>
          <w:sz w:val="26"/>
          <w:szCs w:val="26"/>
          <w:shd w:val="clear" w:color="auto" w:fill="FFFFFF"/>
        </w:rPr>
        <w:t>.</w:t>
      </w:r>
    </w:p>
    <w:p w:rsidR="001106FB" w:rsidRPr="00A4520E" w:rsidRDefault="001106FB" w:rsidP="001106F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3</w:t>
      </w:r>
      <w:r w:rsidRPr="00A4520E">
        <w:rPr>
          <w:rStyle w:val="alcapt"/>
          <w:rFonts w:ascii="Times New Roman" w:hAnsi="Times New Roman" w:cs="Times New Roman"/>
          <w:iCs/>
          <w:color w:val="000000"/>
          <w:sz w:val="26"/>
          <w:szCs w:val="26"/>
          <w:shd w:val="clear" w:color="auto" w:fill="FFFFFF"/>
        </w:rPr>
        <w:t>.декларация по чл.3, т.8 от ЗИФОДРЮПДРСЛТДС.</w:t>
      </w:r>
    </w:p>
    <w:p w:rsidR="001106FB" w:rsidRDefault="001106FB" w:rsidP="001106F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4</w:t>
      </w:r>
      <w:r w:rsidRPr="00A4520E">
        <w:rPr>
          <w:rStyle w:val="alcapt"/>
          <w:rFonts w:ascii="Times New Roman" w:hAnsi="Times New Roman" w:cs="Times New Roman"/>
          <w:iCs/>
          <w:color w:val="000000"/>
          <w:sz w:val="26"/>
          <w:szCs w:val="26"/>
          <w:shd w:val="clear" w:color="auto" w:fill="FFFFFF"/>
        </w:rPr>
        <w:t>.декларация по чл.6, ал.2 от ЗМСИП.</w:t>
      </w:r>
    </w:p>
    <w:p w:rsidR="001106FB" w:rsidRPr="00A4520E" w:rsidRDefault="001106FB" w:rsidP="001106F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5.пълномощно.</w:t>
      </w:r>
    </w:p>
    <w:p w:rsidR="0089345B" w:rsidRDefault="0089345B" w:rsidP="0089345B">
      <w:pPr>
        <w:widowControl w:val="0"/>
        <w:autoSpaceDE w:val="0"/>
        <w:autoSpaceDN w:val="0"/>
        <w:adjustRightInd w:val="0"/>
        <w:spacing w:after="0"/>
        <w:ind w:firstLine="567"/>
        <w:jc w:val="both"/>
        <w:rPr>
          <w:rFonts w:ascii="Times New Roman" w:hAnsi="Times New Roman" w:cs="Times New Roman"/>
          <w:i/>
          <w:sz w:val="26"/>
          <w:szCs w:val="26"/>
        </w:rPr>
      </w:pPr>
    </w:p>
    <w:p w:rsidR="006F00C9" w:rsidRPr="006F00C9" w:rsidRDefault="006F00C9" w:rsidP="006F00C9">
      <w:pPr>
        <w:widowControl w:val="0"/>
        <w:autoSpaceDE w:val="0"/>
        <w:autoSpaceDN w:val="0"/>
        <w:adjustRightInd w:val="0"/>
        <w:ind w:firstLine="567"/>
        <w:jc w:val="both"/>
        <w:rPr>
          <w:rFonts w:ascii="Times New Roman" w:eastAsia="Calibri" w:hAnsi="Times New Roman" w:cs="Times New Roman"/>
          <w:i/>
          <w:sz w:val="26"/>
          <w:szCs w:val="26"/>
        </w:rPr>
      </w:pPr>
      <w:r w:rsidRPr="006F00C9">
        <w:rPr>
          <w:rFonts w:ascii="Times New Roman" w:eastAsia="Calibri" w:hAnsi="Times New Roman" w:cs="Times New Roman"/>
          <w:i/>
          <w:sz w:val="26"/>
          <w:szCs w:val="26"/>
        </w:rPr>
        <w:t xml:space="preserve">На основание чл.60 от ЗОП </w:t>
      </w:r>
      <w:r w:rsidRPr="006F00C9">
        <w:rPr>
          <w:rFonts w:ascii="Times New Roman" w:hAnsi="Times New Roman" w:cs="Times New Roman"/>
          <w:i/>
          <w:sz w:val="26"/>
          <w:szCs w:val="26"/>
        </w:rPr>
        <w:t>участникът е</w:t>
      </w:r>
      <w:r w:rsidRPr="006F00C9">
        <w:rPr>
          <w:rFonts w:ascii="Times New Roman" w:eastAsia="Calibri" w:hAnsi="Times New Roman" w:cs="Times New Roman"/>
          <w:i/>
          <w:sz w:val="26"/>
          <w:szCs w:val="26"/>
        </w:rPr>
        <w:t xml:space="preserve"> вписан в Централния професионален регистър на строителя, което </w:t>
      </w:r>
      <w:r w:rsidRPr="006F00C9">
        <w:rPr>
          <w:rFonts w:ascii="Times New Roman" w:hAnsi="Times New Roman" w:cs="Times New Roman"/>
          <w:i/>
          <w:sz w:val="26"/>
          <w:szCs w:val="26"/>
        </w:rPr>
        <w:t>му</w:t>
      </w:r>
      <w:r w:rsidRPr="006F00C9">
        <w:rPr>
          <w:rFonts w:ascii="Times New Roman" w:eastAsia="Calibri" w:hAnsi="Times New Roman" w:cs="Times New Roman"/>
          <w:i/>
          <w:sz w:val="26"/>
          <w:szCs w:val="26"/>
        </w:rPr>
        <w:t xml:space="preserve"> позволява да изпълнява строителството на обекти </w:t>
      </w:r>
      <w:r w:rsidRPr="006F00C9">
        <w:rPr>
          <w:rFonts w:ascii="Times New Roman" w:eastAsia="Calibri" w:hAnsi="Times New Roman" w:cs="Times New Roman"/>
          <w:b/>
          <w:i/>
          <w:sz w:val="26"/>
          <w:szCs w:val="26"/>
        </w:rPr>
        <w:t>първа група, трета категория</w:t>
      </w:r>
      <w:r w:rsidRPr="006F00C9">
        <w:rPr>
          <w:rFonts w:ascii="Times New Roman" w:eastAsia="Calibri" w:hAnsi="Times New Roman" w:cs="Times New Roman"/>
          <w:i/>
          <w:sz w:val="26"/>
          <w:szCs w:val="26"/>
        </w:rPr>
        <w:t xml:space="preserve"> съгласно Правилника за реда за вписване и водене на Централния професионален регистър на строителя. </w:t>
      </w:r>
    </w:p>
    <w:p w:rsidR="001106FB" w:rsidRPr="008F16CF" w:rsidRDefault="001106FB" w:rsidP="001106FB">
      <w:pPr>
        <w:spacing w:after="0"/>
        <w:ind w:firstLine="567"/>
        <w:jc w:val="both"/>
        <w:rPr>
          <w:rStyle w:val="alcapt"/>
          <w:rFonts w:ascii="Times New Roman" w:hAnsi="Times New Roman" w:cs="Times New Roman"/>
          <w:b/>
          <w:i/>
          <w:iCs/>
          <w:color w:val="000000"/>
          <w:sz w:val="26"/>
          <w:szCs w:val="26"/>
          <w:shd w:val="clear" w:color="auto" w:fill="FFFFFF"/>
        </w:rPr>
      </w:pPr>
      <w:r w:rsidRPr="008F16CF">
        <w:rPr>
          <w:rStyle w:val="alcapt"/>
          <w:rFonts w:ascii="Times New Roman" w:hAnsi="Times New Roman" w:cs="Times New Roman"/>
          <w:b/>
          <w:i/>
          <w:iCs/>
          <w:color w:val="000000"/>
          <w:sz w:val="26"/>
          <w:szCs w:val="26"/>
          <w:shd w:val="clear" w:color="auto" w:fill="FFFFFF"/>
        </w:rPr>
        <w:t xml:space="preserve">Комисията установи, че участникът отговаря на поставените от възложителя минимални изисквания по Обособена позиция </w:t>
      </w:r>
      <w:r>
        <w:rPr>
          <w:rStyle w:val="alcapt"/>
          <w:rFonts w:ascii="Times New Roman" w:hAnsi="Times New Roman" w:cs="Times New Roman"/>
          <w:b/>
          <w:i/>
          <w:iCs/>
          <w:color w:val="000000"/>
          <w:sz w:val="26"/>
          <w:szCs w:val="26"/>
          <w:shd w:val="clear" w:color="auto" w:fill="FFFFFF"/>
        </w:rPr>
        <w:t>2</w:t>
      </w:r>
      <w:r w:rsidRPr="008F16CF">
        <w:rPr>
          <w:rStyle w:val="alcapt"/>
          <w:rFonts w:ascii="Times New Roman" w:hAnsi="Times New Roman" w:cs="Times New Roman"/>
          <w:b/>
          <w:i/>
          <w:iCs/>
          <w:color w:val="000000"/>
          <w:sz w:val="26"/>
          <w:szCs w:val="26"/>
          <w:shd w:val="clear" w:color="auto" w:fill="FFFFFF"/>
        </w:rPr>
        <w:t>, както следва:</w:t>
      </w:r>
    </w:p>
    <w:p w:rsidR="001106FB" w:rsidRPr="00E56BE4" w:rsidRDefault="001106FB" w:rsidP="001106FB">
      <w:pPr>
        <w:spacing w:after="0"/>
        <w:ind w:firstLine="567"/>
        <w:jc w:val="both"/>
        <w:rPr>
          <w:rFonts w:ascii="Times New Roman" w:eastAsia="Calibri" w:hAnsi="Times New Roman" w:cs="Times New Roman"/>
          <w:b/>
          <w:i/>
          <w:noProof/>
          <w:sz w:val="26"/>
          <w:szCs w:val="26"/>
        </w:rPr>
      </w:pPr>
      <w:r w:rsidRPr="00E56BE4">
        <w:rPr>
          <w:rFonts w:ascii="Times New Roman" w:eastAsia="Calibri" w:hAnsi="Times New Roman" w:cs="Times New Roman"/>
          <w:b/>
          <w:i/>
          <w:noProof/>
          <w:sz w:val="26"/>
          <w:szCs w:val="26"/>
        </w:rPr>
        <w:t>Икономическо и финансово състояние:</w:t>
      </w:r>
    </w:p>
    <w:p w:rsidR="001106FB" w:rsidRPr="001106FB" w:rsidRDefault="001106FB" w:rsidP="001106FB">
      <w:pPr>
        <w:widowControl w:val="0"/>
        <w:autoSpaceDE w:val="0"/>
        <w:autoSpaceDN w:val="0"/>
        <w:adjustRightInd w:val="0"/>
        <w:spacing w:after="0"/>
        <w:ind w:firstLine="567"/>
        <w:jc w:val="both"/>
        <w:rPr>
          <w:rFonts w:ascii="Times New Roman" w:eastAsia="Calibri" w:hAnsi="Times New Roman" w:cs="Times New Roman"/>
          <w:sz w:val="26"/>
          <w:szCs w:val="26"/>
        </w:rPr>
      </w:pPr>
      <w:r w:rsidRPr="001106FB">
        <w:rPr>
          <w:rFonts w:ascii="Times New Roman" w:eastAsia="Calibri" w:hAnsi="Times New Roman" w:cs="Times New Roman"/>
          <w:sz w:val="26"/>
          <w:szCs w:val="26"/>
        </w:rPr>
        <w:t>1. Участникът има застраховка „Професионална отговорност в строителството" с покритие, произтичащо от нормативен акт– чл.171 от ЗУТ.</w:t>
      </w:r>
    </w:p>
    <w:p w:rsidR="001106FB" w:rsidRPr="001106FB" w:rsidRDefault="001106FB" w:rsidP="001106FB">
      <w:pPr>
        <w:widowControl w:val="0"/>
        <w:autoSpaceDE w:val="0"/>
        <w:autoSpaceDN w:val="0"/>
        <w:adjustRightInd w:val="0"/>
        <w:spacing w:after="0"/>
        <w:ind w:firstLine="567"/>
        <w:jc w:val="both"/>
        <w:rPr>
          <w:rFonts w:ascii="Times New Roman" w:eastAsia="Calibri" w:hAnsi="Times New Roman" w:cs="Times New Roman"/>
          <w:sz w:val="26"/>
          <w:szCs w:val="26"/>
        </w:rPr>
      </w:pPr>
      <w:r w:rsidRPr="001106FB">
        <w:rPr>
          <w:rFonts w:ascii="Times New Roman" w:eastAsia="Calibri" w:hAnsi="Times New Roman" w:cs="Times New Roman"/>
          <w:sz w:val="26"/>
          <w:szCs w:val="26"/>
        </w:rPr>
        <w:t>2. Участникът е постигнал положително съотношение между определени активи и пасиви.</w:t>
      </w:r>
    </w:p>
    <w:p w:rsidR="001106FB" w:rsidRPr="00A844E3" w:rsidRDefault="001106FB" w:rsidP="001106FB">
      <w:pPr>
        <w:spacing w:after="0"/>
        <w:ind w:firstLine="567"/>
        <w:jc w:val="both"/>
        <w:rPr>
          <w:rFonts w:ascii="Times New Roman" w:eastAsia="Calibri" w:hAnsi="Times New Roman" w:cs="Times New Roman"/>
          <w:b/>
          <w:i/>
          <w:noProof/>
          <w:sz w:val="26"/>
          <w:szCs w:val="26"/>
        </w:rPr>
      </w:pPr>
      <w:r w:rsidRPr="00A844E3">
        <w:rPr>
          <w:rFonts w:ascii="Times New Roman" w:eastAsia="Calibri" w:hAnsi="Times New Roman" w:cs="Times New Roman"/>
          <w:b/>
          <w:i/>
          <w:noProof/>
          <w:sz w:val="26"/>
          <w:szCs w:val="26"/>
        </w:rPr>
        <w:t>Технически и професионални способности:</w:t>
      </w:r>
    </w:p>
    <w:p w:rsidR="001106FB" w:rsidRPr="001106FB" w:rsidRDefault="001106FB" w:rsidP="001106FB">
      <w:pPr>
        <w:widowControl w:val="0"/>
        <w:autoSpaceDE w:val="0"/>
        <w:autoSpaceDN w:val="0"/>
        <w:adjustRightInd w:val="0"/>
        <w:spacing w:after="0"/>
        <w:ind w:firstLine="567"/>
        <w:jc w:val="both"/>
        <w:rPr>
          <w:rFonts w:ascii="Times New Roman" w:eastAsia="Calibri" w:hAnsi="Times New Roman" w:cs="Times New Roman"/>
          <w:sz w:val="26"/>
          <w:szCs w:val="26"/>
        </w:rPr>
      </w:pPr>
      <w:r>
        <w:rPr>
          <w:rFonts w:ascii="Times New Roman" w:hAnsi="Times New Roman" w:cs="Times New Roman"/>
          <w:sz w:val="26"/>
          <w:szCs w:val="26"/>
        </w:rPr>
        <w:t>1</w:t>
      </w:r>
      <w:r w:rsidRPr="001106FB">
        <w:rPr>
          <w:rFonts w:ascii="Times New Roman" w:eastAsia="Calibri" w:hAnsi="Times New Roman" w:cs="Times New Roman"/>
          <w:sz w:val="26"/>
          <w:szCs w:val="26"/>
        </w:rPr>
        <w:t xml:space="preserve">. Участникът разполага с персонал за изпълнение на поръчката - строителството, както следва: </w:t>
      </w:r>
    </w:p>
    <w:p w:rsidR="001106FB" w:rsidRPr="001106FB" w:rsidRDefault="001106FB" w:rsidP="001106FB">
      <w:pPr>
        <w:widowControl w:val="0"/>
        <w:autoSpaceDE w:val="0"/>
        <w:autoSpaceDN w:val="0"/>
        <w:adjustRightInd w:val="0"/>
        <w:spacing w:after="0"/>
        <w:ind w:firstLine="567"/>
        <w:jc w:val="both"/>
        <w:rPr>
          <w:rFonts w:ascii="Times New Roman" w:eastAsia="Calibri" w:hAnsi="Times New Roman" w:cs="Times New Roman"/>
          <w:sz w:val="26"/>
          <w:szCs w:val="26"/>
        </w:rPr>
      </w:pPr>
      <w:r w:rsidRPr="001106FB">
        <w:rPr>
          <w:rFonts w:ascii="Times New Roman" w:eastAsia="Calibri" w:hAnsi="Times New Roman" w:cs="Times New Roman"/>
          <w:sz w:val="26"/>
          <w:szCs w:val="26"/>
        </w:rPr>
        <w:t>1.Технически ръководител на обекта, както следва:</w:t>
      </w:r>
    </w:p>
    <w:p w:rsidR="001106FB" w:rsidRPr="001106FB" w:rsidRDefault="001106FB" w:rsidP="001106FB">
      <w:pPr>
        <w:widowControl w:val="0"/>
        <w:autoSpaceDE w:val="0"/>
        <w:autoSpaceDN w:val="0"/>
        <w:adjustRightInd w:val="0"/>
        <w:spacing w:after="0"/>
        <w:ind w:firstLine="567"/>
        <w:jc w:val="both"/>
        <w:rPr>
          <w:rFonts w:ascii="Times New Roman" w:eastAsia="Calibri" w:hAnsi="Times New Roman" w:cs="Times New Roman"/>
          <w:sz w:val="26"/>
          <w:szCs w:val="26"/>
        </w:rPr>
      </w:pPr>
      <w:r w:rsidRPr="001106FB">
        <w:rPr>
          <w:rFonts w:ascii="Times New Roman" w:eastAsia="Calibri" w:hAnsi="Times New Roman" w:cs="Times New Roman"/>
          <w:sz w:val="26"/>
          <w:szCs w:val="26"/>
        </w:rPr>
        <w:t>•</w:t>
      </w:r>
      <w:r w:rsidRPr="001106FB">
        <w:rPr>
          <w:rFonts w:ascii="Times New Roman" w:eastAsia="Calibri" w:hAnsi="Times New Roman" w:cs="Times New Roman"/>
          <w:sz w:val="26"/>
          <w:szCs w:val="26"/>
        </w:rPr>
        <w:tab/>
        <w:t>Технически правоспособно лице, със средно образование с четиригодишен курс на обучение и придобита професионална квалификация в област</w:t>
      </w:r>
      <w:r w:rsidR="00E5384D">
        <w:rPr>
          <w:rFonts w:ascii="Times New Roman" w:hAnsi="Times New Roman" w:cs="Times New Roman"/>
          <w:sz w:val="26"/>
          <w:szCs w:val="26"/>
        </w:rPr>
        <w:t>та</w:t>
      </w:r>
      <w:r w:rsidRPr="001106FB">
        <w:rPr>
          <w:rFonts w:ascii="Times New Roman" w:eastAsia="Calibri" w:hAnsi="Times New Roman" w:cs="Times New Roman"/>
          <w:sz w:val="26"/>
          <w:szCs w:val="26"/>
        </w:rPr>
        <w:t xml:space="preserve"> "Архитектура и строителство". Техническият ръководител е строителен техник, който ръководи строителните работи и осигурява изпълнение на отговорностите по ч</w:t>
      </w:r>
      <w:r w:rsidR="00E5384D">
        <w:rPr>
          <w:rFonts w:ascii="Times New Roman" w:hAnsi="Times New Roman" w:cs="Times New Roman"/>
          <w:sz w:val="26"/>
          <w:szCs w:val="26"/>
        </w:rPr>
        <w:t>л. 163, ал. 2, т. 1 – 5 от ЗУТ</w:t>
      </w:r>
      <w:r w:rsidRPr="001106FB">
        <w:rPr>
          <w:rFonts w:ascii="Times New Roman" w:eastAsia="Calibri" w:hAnsi="Times New Roman" w:cs="Times New Roman"/>
          <w:sz w:val="26"/>
          <w:szCs w:val="26"/>
        </w:rPr>
        <w:t>.</w:t>
      </w:r>
    </w:p>
    <w:p w:rsidR="001106FB" w:rsidRPr="001106FB" w:rsidRDefault="00E5384D" w:rsidP="001106FB">
      <w:pPr>
        <w:widowControl w:val="0"/>
        <w:autoSpaceDE w:val="0"/>
        <w:autoSpaceDN w:val="0"/>
        <w:adjustRightInd w:val="0"/>
        <w:spacing w:after="0"/>
        <w:ind w:firstLine="567"/>
        <w:jc w:val="both"/>
        <w:rPr>
          <w:rFonts w:ascii="Times New Roman" w:eastAsia="Calibri" w:hAnsi="Times New Roman" w:cs="Times New Roman"/>
          <w:sz w:val="26"/>
          <w:szCs w:val="26"/>
        </w:rPr>
      </w:pPr>
      <w:r>
        <w:rPr>
          <w:rFonts w:ascii="Times New Roman" w:hAnsi="Times New Roman" w:cs="Times New Roman"/>
          <w:sz w:val="26"/>
          <w:szCs w:val="26"/>
        </w:rPr>
        <w:t>2</w:t>
      </w:r>
      <w:r w:rsidR="001106FB" w:rsidRPr="001106FB">
        <w:rPr>
          <w:rFonts w:ascii="Times New Roman" w:eastAsia="Calibri" w:hAnsi="Times New Roman" w:cs="Times New Roman"/>
          <w:sz w:val="26"/>
          <w:szCs w:val="26"/>
        </w:rPr>
        <w:t>.Специалист по контрол на качеството.</w:t>
      </w:r>
    </w:p>
    <w:p w:rsidR="00A576D5" w:rsidRPr="0089345B" w:rsidRDefault="00A576D5" w:rsidP="00690212">
      <w:pPr>
        <w:widowControl w:val="0"/>
        <w:autoSpaceDE w:val="0"/>
        <w:autoSpaceDN w:val="0"/>
        <w:adjustRightInd w:val="0"/>
        <w:spacing w:after="0"/>
        <w:ind w:firstLine="567"/>
        <w:jc w:val="both"/>
        <w:rPr>
          <w:rFonts w:ascii="Times New Roman" w:eastAsia="Calibri" w:hAnsi="Times New Roman" w:cs="Times New Roman"/>
          <w:i/>
          <w:sz w:val="26"/>
          <w:szCs w:val="26"/>
        </w:rPr>
      </w:pPr>
    </w:p>
    <w:p w:rsidR="008717AB" w:rsidRPr="00324E49" w:rsidRDefault="008717AB" w:rsidP="008717AB">
      <w:pPr>
        <w:spacing w:after="0"/>
        <w:ind w:firstLine="567"/>
        <w:jc w:val="both"/>
        <w:rPr>
          <w:rFonts w:ascii="Times New Roman" w:eastAsia="Calibri" w:hAnsi="Times New Roman" w:cs="Times New Roman"/>
          <w:sz w:val="26"/>
          <w:szCs w:val="26"/>
        </w:rPr>
      </w:pPr>
      <w:r w:rsidRPr="008717AB">
        <w:rPr>
          <w:rFonts w:ascii="Times New Roman" w:eastAsia="Calibri" w:hAnsi="Times New Roman" w:cs="Times New Roman"/>
          <w:b/>
          <w:sz w:val="26"/>
          <w:szCs w:val="26"/>
        </w:rPr>
        <w:t>2.”Снеферу” ЕООД гр.София</w:t>
      </w:r>
      <w:r>
        <w:rPr>
          <w:rFonts w:ascii="Times New Roman" w:eastAsia="Calibri" w:hAnsi="Times New Roman" w:cs="Times New Roman"/>
          <w:b/>
          <w:sz w:val="26"/>
          <w:szCs w:val="26"/>
        </w:rPr>
        <w:t xml:space="preserve"> </w:t>
      </w:r>
      <w:r w:rsidRPr="00324E49">
        <w:rPr>
          <w:rFonts w:ascii="Times New Roman" w:eastAsia="Calibri" w:hAnsi="Times New Roman" w:cs="Times New Roman"/>
          <w:sz w:val="26"/>
          <w:szCs w:val="26"/>
        </w:rPr>
        <w:t xml:space="preserve">– участникът </w:t>
      </w:r>
      <w:r>
        <w:rPr>
          <w:rFonts w:ascii="Times New Roman" w:eastAsia="Calibri" w:hAnsi="Times New Roman" w:cs="Times New Roman"/>
          <w:sz w:val="26"/>
          <w:szCs w:val="26"/>
        </w:rPr>
        <w:t xml:space="preserve">по Обособена позиция 1 </w:t>
      </w:r>
      <w:r w:rsidRPr="00324E49">
        <w:rPr>
          <w:rFonts w:ascii="Times New Roman" w:eastAsia="Calibri" w:hAnsi="Times New Roman" w:cs="Times New Roman"/>
          <w:sz w:val="26"/>
          <w:szCs w:val="26"/>
        </w:rPr>
        <w:t>представил:</w:t>
      </w:r>
    </w:p>
    <w:p w:rsidR="008717AB" w:rsidRPr="00A4520E" w:rsidRDefault="008717AB" w:rsidP="008717AB">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1.опис на представените документи.</w:t>
      </w:r>
    </w:p>
    <w:p w:rsidR="008717AB" w:rsidRPr="00A4520E" w:rsidRDefault="008717AB" w:rsidP="008717AB">
      <w:pPr>
        <w:spacing w:after="0"/>
        <w:ind w:firstLine="567"/>
        <w:jc w:val="both"/>
        <w:rPr>
          <w:rFonts w:ascii="Times New Roman" w:hAnsi="Times New Roman" w:cs="Times New Roman"/>
          <w:color w:val="000000"/>
          <w:sz w:val="26"/>
          <w:szCs w:val="26"/>
          <w:shd w:val="clear" w:color="auto" w:fill="FFFFFF"/>
        </w:rPr>
      </w:pPr>
      <w:r w:rsidRPr="00A4520E">
        <w:rPr>
          <w:rFonts w:ascii="Times New Roman" w:eastAsia="Calibri" w:hAnsi="Times New Roman" w:cs="Times New Roman"/>
          <w:sz w:val="26"/>
          <w:szCs w:val="26"/>
        </w:rPr>
        <w:t>2.</w:t>
      </w:r>
      <w:r w:rsidRPr="00A4520E">
        <w:rPr>
          <w:rFonts w:ascii="Times New Roman" w:hAnsi="Times New Roman" w:cs="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p>
    <w:p w:rsidR="008717AB" w:rsidRPr="00690212" w:rsidRDefault="008717AB" w:rsidP="008717AB">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lastRenderedPageBreak/>
        <w:t>Комисията установи следната непълнота – на стр.</w:t>
      </w:r>
      <w:r>
        <w:rPr>
          <w:rFonts w:ascii="Times New Roman" w:hAnsi="Times New Roman" w:cs="Times New Roman"/>
          <w:i/>
          <w:color w:val="000000"/>
          <w:sz w:val="26"/>
          <w:szCs w:val="26"/>
          <w:shd w:val="clear" w:color="auto" w:fill="FFFFFF"/>
        </w:rPr>
        <w:t>5</w:t>
      </w:r>
      <w:r w:rsidRPr="00690212">
        <w:rPr>
          <w:rFonts w:ascii="Times New Roman" w:hAnsi="Times New Roman" w:cs="Times New Roman"/>
          <w:i/>
          <w:color w:val="000000"/>
          <w:sz w:val="26"/>
          <w:szCs w:val="26"/>
          <w:shd w:val="clear" w:color="auto" w:fill="FFFFFF"/>
        </w:rPr>
        <w:t xml:space="preserve"> от ЕЕДОП в дясната колона срещу </w:t>
      </w:r>
      <w:r>
        <w:rPr>
          <w:rFonts w:ascii="Times New Roman" w:hAnsi="Times New Roman" w:cs="Times New Roman"/>
          <w:i/>
          <w:color w:val="000000"/>
          <w:sz w:val="26"/>
          <w:szCs w:val="26"/>
          <w:shd w:val="clear" w:color="auto" w:fill="FFFFFF"/>
        </w:rPr>
        <w:t>„Обособени позиции”</w:t>
      </w:r>
      <w:r w:rsidRPr="00690212">
        <w:rPr>
          <w:rFonts w:ascii="Times New Roman" w:hAnsi="Times New Roman" w:cs="Times New Roman"/>
          <w:i/>
          <w:color w:val="000000"/>
          <w:sz w:val="26"/>
          <w:szCs w:val="26"/>
          <w:shd w:val="clear" w:color="auto" w:fill="FFFFFF"/>
        </w:rPr>
        <w:t xml:space="preserve"> не е попълнена информация относно </w:t>
      </w:r>
      <w:r>
        <w:rPr>
          <w:rFonts w:ascii="Times New Roman" w:hAnsi="Times New Roman" w:cs="Times New Roman"/>
          <w:i/>
          <w:color w:val="000000"/>
          <w:sz w:val="26"/>
          <w:szCs w:val="26"/>
          <w:shd w:val="clear" w:color="auto" w:fill="FFFFFF"/>
        </w:rPr>
        <w:t>обособената позиция, за която участника представя оферта</w:t>
      </w:r>
      <w:r w:rsidRPr="00690212">
        <w:rPr>
          <w:rFonts w:ascii="Times New Roman" w:hAnsi="Times New Roman" w:cs="Times New Roman"/>
          <w:i/>
          <w:color w:val="000000"/>
          <w:sz w:val="26"/>
          <w:szCs w:val="26"/>
          <w:shd w:val="clear" w:color="auto" w:fill="FFFFFF"/>
        </w:rPr>
        <w:t>.</w:t>
      </w:r>
    </w:p>
    <w:p w:rsidR="008717AB" w:rsidRDefault="00AC518A" w:rsidP="008717AB">
      <w:pPr>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Комисията установи следното несъответствие – на стр.6 от ЕЕДОП в дясната колона срещу информацията за използване на чужд капацитет участникът е посочил отговор „ДА”, а не са представени отделно за всеки от съответните субекти надлежно попълнен и подписан от тях ЕЕДОП, съобразно указанията по-долу в ЕЕДОП с тъмен цвят.</w:t>
      </w:r>
    </w:p>
    <w:p w:rsidR="001F0338" w:rsidRDefault="001F0338" w:rsidP="001F0338">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w:t>
      </w:r>
      <w:r>
        <w:rPr>
          <w:rFonts w:ascii="Times New Roman" w:hAnsi="Times New Roman" w:cs="Times New Roman"/>
          <w:i/>
          <w:color w:val="000000"/>
          <w:sz w:val="26"/>
          <w:szCs w:val="26"/>
          <w:shd w:val="clear" w:color="auto" w:fill="FFFFFF"/>
        </w:rPr>
        <w:t>15</w:t>
      </w:r>
      <w:r w:rsidRPr="00690212">
        <w:rPr>
          <w:rFonts w:ascii="Times New Roman" w:hAnsi="Times New Roman" w:cs="Times New Roman"/>
          <w:i/>
          <w:color w:val="000000"/>
          <w:sz w:val="26"/>
          <w:szCs w:val="26"/>
          <w:shd w:val="clear" w:color="auto" w:fill="FFFFFF"/>
        </w:rPr>
        <w:t xml:space="preserve"> от ЕЕДОП в дясната колона срещу </w:t>
      </w:r>
      <w:r w:rsidR="001068B8" w:rsidRPr="00690212">
        <w:rPr>
          <w:rFonts w:ascii="Times New Roman" w:hAnsi="Times New Roman" w:cs="Times New Roman"/>
          <w:i/>
          <w:color w:val="000000"/>
          <w:sz w:val="26"/>
          <w:szCs w:val="26"/>
          <w:shd w:val="clear" w:color="auto" w:fill="FFFFFF"/>
        </w:rPr>
        <w:t>т.</w:t>
      </w:r>
      <w:r w:rsidR="001068B8">
        <w:rPr>
          <w:rFonts w:ascii="Times New Roman" w:hAnsi="Times New Roman" w:cs="Times New Roman"/>
          <w:i/>
          <w:color w:val="000000"/>
          <w:sz w:val="26"/>
          <w:szCs w:val="26"/>
          <w:shd w:val="clear" w:color="auto" w:fill="FFFFFF"/>
        </w:rPr>
        <w:t>4</w:t>
      </w:r>
      <w:r w:rsidR="001068B8" w:rsidRPr="00690212">
        <w:rPr>
          <w:rFonts w:ascii="Times New Roman" w:hAnsi="Times New Roman" w:cs="Times New Roman"/>
          <w:i/>
          <w:color w:val="000000"/>
          <w:sz w:val="26"/>
          <w:szCs w:val="26"/>
          <w:shd w:val="clear" w:color="auto" w:fill="FFFFFF"/>
        </w:rPr>
        <w:t xml:space="preserve">) </w:t>
      </w:r>
      <w:r w:rsidRPr="00690212">
        <w:rPr>
          <w:rFonts w:ascii="Times New Roman" w:hAnsi="Times New Roman" w:cs="Times New Roman"/>
          <w:i/>
          <w:color w:val="000000"/>
          <w:sz w:val="26"/>
          <w:szCs w:val="26"/>
          <w:shd w:val="clear" w:color="auto" w:fill="FFFFFF"/>
        </w:rPr>
        <w:t xml:space="preserve">не е попълнена информация относно </w:t>
      </w:r>
      <w:r w:rsidR="001068B8">
        <w:rPr>
          <w:rFonts w:ascii="Times New Roman" w:hAnsi="Times New Roman" w:cs="Times New Roman"/>
          <w:i/>
          <w:color w:val="000000"/>
          <w:sz w:val="26"/>
          <w:szCs w:val="26"/>
          <w:shd w:val="clear" w:color="auto" w:fill="FFFFFF"/>
        </w:rPr>
        <w:t>изискуемото от възложителя финансово отношение</w:t>
      </w:r>
      <w:r w:rsidRPr="00690212">
        <w:rPr>
          <w:rFonts w:ascii="Times New Roman" w:hAnsi="Times New Roman" w:cs="Times New Roman"/>
          <w:i/>
          <w:color w:val="000000"/>
          <w:sz w:val="26"/>
          <w:szCs w:val="26"/>
          <w:shd w:val="clear" w:color="auto" w:fill="FFFFFF"/>
        </w:rPr>
        <w:t>.</w:t>
      </w:r>
    </w:p>
    <w:p w:rsidR="008717AB" w:rsidRPr="00690212" w:rsidRDefault="008717AB" w:rsidP="008717AB">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строителството.</w:t>
      </w:r>
    </w:p>
    <w:p w:rsidR="008717AB" w:rsidRPr="00690212" w:rsidRDefault="008717AB" w:rsidP="008717AB">
      <w:pPr>
        <w:widowControl w:val="0"/>
        <w:autoSpaceDE w:val="0"/>
        <w:autoSpaceDN w:val="0"/>
        <w:adjustRightInd w:val="0"/>
        <w:spacing w:after="0"/>
        <w:ind w:firstLine="567"/>
        <w:jc w:val="both"/>
        <w:rPr>
          <w:rFonts w:ascii="Times New Roman" w:hAnsi="Times New Roman" w:cs="Times New Roman"/>
          <w:i/>
          <w:sz w:val="26"/>
          <w:szCs w:val="26"/>
        </w:rPr>
      </w:pPr>
      <w:r w:rsidRPr="00690212">
        <w:rPr>
          <w:rFonts w:ascii="Times New Roman" w:hAnsi="Times New Roman" w:cs="Times New Roman"/>
          <w:i/>
          <w:color w:val="000000"/>
          <w:sz w:val="26"/>
          <w:szCs w:val="26"/>
          <w:shd w:val="clear" w:color="auto" w:fill="FFFFFF"/>
        </w:rPr>
        <w:t xml:space="preserve">Комисията установи следната непълнота – на стр.16 от ЕЕДОП в дясната колона срещу т.1а) не е попълнена информация за </w:t>
      </w:r>
      <w:r w:rsidR="001068B8">
        <w:rPr>
          <w:rFonts w:ascii="Times New Roman" w:hAnsi="Times New Roman" w:cs="Times New Roman"/>
          <w:i/>
          <w:color w:val="000000"/>
          <w:sz w:val="26"/>
          <w:szCs w:val="26"/>
          <w:shd w:val="clear" w:color="auto" w:fill="FFFFFF"/>
        </w:rPr>
        <w:t xml:space="preserve">извършените строителни дейности, за да установи комисията, че </w:t>
      </w:r>
      <w:r w:rsidRPr="00690212">
        <w:rPr>
          <w:rFonts w:ascii="Times New Roman" w:hAnsi="Times New Roman" w:cs="Times New Roman"/>
          <w:i/>
          <w:sz w:val="26"/>
          <w:szCs w:val="26"/>
        </w:rPr>
        <w:t>участник</w:t>
      </w:r>
      <w:r w:rsidR="001068B8">
        <w:rPr>
          <w:rFonts w:ascii="Times New Roman" w:hAnsi="Times New Roman" w:cs="Times New Roman"/>
          <w:i/>
          <w:sz w:val="26"/>
          <w:szCs w:val="26"/>
        </w:rPr>
        <w:t>ът</w:t>
      </w:r>
      <w:r w:rsidRPr="00690212">
        <w:rPr>
          <w:rFonts w:ascii="Times New Roman" w:hAnsi="Times New Roman" w:cs="Times New Roman"/>
          <w:i/>
          <w:sz w:val="26"/>
          <w:szCs w:val="26"/>
        </w:rPr>
        <w:t xml:space="preserve"> отговоря на поставеното от възложителя минимално изискване „</w:t>
      </w:r>
      <w:r w:rsidRPr="00690212">
        <w:rPr>
          <w:rFonts w:ascii="Times New Roman" w:eastAsia="Calibri" w:hAnsi="Times New Roman" w:cs="Times New Roman"/>
          <w:i/>
          <w:sz w:val="26"/>
          <w:szCs w:val="26"/>
        </w:rPr>
        <w:t>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w:t>
      </w:r>
      <w:r w:rsidRPr="00690212">
        <w:rPr>
          <w:rFonts w:ascii="Times New Roman" w:hAnsi="Times New Roman" w:cs="Times New Roman"/>
          <w:i/>
          <w:sz w:val="26"/>
          <w:szCs w:val="26"/>
        </w:rPr>
        <w:t xml:space="preserve"> </w:t>
      </w:r>
      <w:r w:rsidRPr="00690212">
        <w:rPr>
          <w:rFonts w:ascii="Times New Roman" w:eastAsia="Calibri" w:hAnsi="Times New Roman" w:cs="Times New Roman"/>
          <w:i/>
          <w:sz w:val="26"/>
          <w:szCs w:val="26"/>
        </w:rPr>
        <w:t xml:space="preserve">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строеж </w:t>
      </w:r>
      <w:r w:rsidR="00FE182D">
        <w:rPr>
          <w:rFonts w:ascii="Times New Roman" w:hAnsi="Times New Roman" w:cs="Times New Roman"/>
          <w:i/>
          <w:sz w:val="26"/>
          <w:szCs w:val="26"/>
        </w:rPr>
        <w:t>четвърта</w:t>
      </w:r>
      <w:r w:rsidRPr="00690212">
        <w:rPr>
          <w:rFonts w:ascii="Times New Roman" w:eastAsia="Calibri" w:hAnsi="Times New Roman" w:cs="Times New Roman"/>
          <w:i/>
          <w:sz w:val="26"/>
          <w:szCs w:val="26"/>
        </w:rPr>
        <w:t xml:space="preserve"> категория съгласно чл.137, ал.1, т.</w:t>
      </w:r>
      <w:r w:rsidR="00FE182D">
        <w:rPr>
          <w:rFonts w:ascii="Times New Roman" w:hAnsi="Times New Roman" w:cs="Times New Roman"/>
          <w:i/>
          <w:sz w:val="26"/>
          <w:szCs w:val="26"/>
        </w:rPr>
        <w:t>4</w:t>
      </w:r>
      <w:r w:rsidRPr="00690212">
        <w:rPr>
          <w:rFonts w:ascii="Times New Roman" w:eastAsia="Calibri" w:hAnsi="Times New Roman" w:cs="Times New Roman"/>
          <w:i/>
          <w:sz w:val="26"/>
          <w:szCs w:val="26"/>
        </w:rPr>
        <w:t>, б.“</w:t>
      </w:r>
      <w:r w:rsidR="00FE182D">
        <w:rPr>
          <w:rFonts w:ascii="Times New Roman" w:hAnsi="Times New Roman" w:cs="Times New Roman"/>
          <w:i/>
          <w:sz w:val="26"/>
          <w:szCs w:val="26"/>
        </w:rPr>
        <w:t>б</w:t>
      </w:r>
      <w:r w:rsidRPr="00690212">
        <w:rPr>
          <w:rFonts w:ascii="Times New Roman" w:eastAsia="Calibri" w:hAnsi="Times New Roman" w:cs="Times New Roman"/>
          <w:i/>
          <w:sz w:val="26"/>
          <w:szCs w:val="26"/>
        </w:rPr>
        <w:t>“ от ЗУТ, както следва: топлоизолация на фасадни стени и топлоизолация на покрив.</w:t>
      </w:r>
      <w:r w:rsidRPr="00690212">
        <w:rPr>
          <w:rFonts w:ascii="Times New Roman" w:hAnsi="Times New Roman" w:cs="Times New Roman"/>
          <w:i/>
          <w:sz w:val="26"/>
          <w:szCs w:val="26"/>
        </w:rPr>
        <w:t>”.</w:t>
      </w:r>
    </w:p>
    <w:p w:rsidR="00FE182D" w:rsidRDefault="00FE182D" w:rsidP="008717AB">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 xml:space="preserve">Комисията установи следната нередовност – на стр.16 от ЕЕДОП в дясната колона срещу </w:t>
      </w:r>
      <w:r w:rsidRPr="00690212">
        <w:rPr>
          <w:rFonts w:ascii="Times New Roman" w:hAnsi="Times New Roman" w:cs="Times New Roman"/>
          <w:i/>
          <w:color w:val="000000"/>
          <w:sz w:val="26"/>
          <w:szCs w:val="26"/>
          <w:shd w:val="clear" w:color="auto" w:fill="FFFFFF"/>
        </w:rPr>
        <w:t>т.1</w:t>
      </w:r>
      <w:r>
        <w:rPr>
          <w:rFonts w:ascii="Times New Roman" w:hAnsi="Times New Roman" w:cs="Times New Roman"/>
          <w:i/>
          <w:color w:val="000000"/>
          <w:sz w:val="26"/>
          <w:szCs w:val="26"/>
          <w:shd w:val="clear" w:color="auto" w:fill="FFFFFF"/>
        </w:rPr>
        <w:t>б</w:t>
      </w:r>
      <w:r w:rsidRPr="00690212">
        <w:rPr>
          <w:rFonts w:ascii="Times New Roman" w:hAnsi="Times New Roman" w:cs="Times New Roman"/>
          <w:i/>
          <w:color w:val="000000"/>
          <w:sz w:val="26"/>
          <w:szCs w:val="26"/>
          <w:shd w:val="clear" w:color="auto" w:fill="FFFFFF"/>
        </w:rPr>
        <w:t>) е</w:t>
      </w:r>
      <w:r>
        <w:rPr>
          <w:rFonts w:ascii="Times New Roman" w:hAnsi="Times New Roman" w:cs="Times New Roman"/>
          <w:i/>
          <w:color w:val="000000"/>
          <w:sz w:val="26"/>
          <w:szCs w:val="26"/>
          <w:shd w:val="clear" w:color="auto" w:fill="FFFFFF"/>
        </w:rPr>
        <w:t xml:space="preserve"> попълнена информация, а настоящата обществена поръчка не е с предмет доставки и услуги.</w:t>
      </w:r>
    </w:p>
    <w:p w:rsidR="00FE182D" w:rsidRDefault="00FE182D" w:rsidP="008717AB">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w:t>
      </w:r>
      <w:r>
        <w:rPr>
          <w:rFonts w:ascii="Times New Roman" w:hAnsi="Times New Roman" w:cs="Times New Roman"/>
          <w:i/>
          <w:color w:val="000000"/>
          <w:sz w:val="26"/>
          <w:szCs w:val="26"/>
          <w:shd w:val="clear" w:color="auto" w:fill="FFFFFF"/>
        </w:rPr>
        <w:t>17</w:t>
      </w:r>
      <w:r w:rsidRPr="00690212">
        <w:rPr>
          <w:rFonts w:ascii="Times New Roman" w:hAnsi="Times New Roman" w:cs="Times New Roman"/>
          <w:i/>
          <w:color w:val="000000"/>
          <w:sz w:val="26"/>
          <w:szCs w:val="26"/>
          <w:shd w:val="clear" w:color="auto" w:fill="FFFFFF"/>
        </w:rPr>
        <w:t xml:space="preserve"> от ЕЕДОП в дясната колона срещу т.</w:t>
      </w:r>
      <w:r>
        <w:rPr>
          <w:rFonts w:ascii="Times New Roman" w:hAnsi="Times New Roman" w:cs="Times New Roman"/>
          <w:i/>
          <w:color w:val="000000"/>
          <w:sz w:val="26"/>
          <w:szCs w:val="26"/>
          <w:shd w:val="clear" w:color="auto" w:fill="FFFFFF"/>
        </w:rPr>
        <w:t>2</w:t>
      </w:r>
      <w:r w:rsidRPr="00690212">
        <w:rPr>
          <w:rFonts w:ascii="Times New Roman" w:hAnsi="Times New Roman" w:cs="Times New Roman"/>
          <w:i/>
          <w:color w:val="000000"/>
          <w:sz w:val="26"/>
          <w:szCs w:val="26"/>
          <w:shd w:val="clear" w:color="auto" w:fill="FFFFFF"/>
        </w:rPr>
        <w:t>) не е попълнена информация</w:t>
      </w:r>
      <w:r>
        <w:rPr>
          <w:rFonts w:ascii="Times New Roman" w:hAnsi="Times New Roman" w:cs="Times New Roman"/>
          <w:i/>
          <w:color w:val="000000"/>
          <w:sz w:val="26"/>
          <w:szCs w:val="26"/>
          <w:shd w:val="clear" w:color="auto" w:fill="FFFFFF"/>
        </w:rPr>
        <w:t>, за да установи комисията, че участника отговаря на поставеното от възложителя минимално изискване, както следва:</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hAnsi="Times New Roman" w:cs="Times New Roman"/>
          <w:i/>
          <w:sz w:val="26"/>
          <w:szCs w:val="26"/>
          <w:u w:val="single"/>
        </w:rPr>
        <w:t>„</w:t>
      </w:r>
      <w:r w:rsidRPr="00FE182D">
        <w:rPr>
          <w:rFonts w:ascii="Times New Roman" w:eastAsia="Calibri" w:hAnsi="Times New Roman" w:cs="Times New Roman"/>
          <w:i/>
          <w:sz w:val="26"/>
          <w:szCs w:val="26"/>
          <w:u w:val="single"/>
          <w:lang w:val="en-US"/>
        </w:rPr>
        <w:t>II</w:t>
      </w:r>
      <w:r w:rsidRPr="00FE182D">
        <w:rPr>
          <w:rFonts w:ascii="Times New Roman" w:eastAsia="Calibri" w:hAnsi="Times New Roman" w:cs="Times New Roman"/>
          <w:i/>
          <w:sz w:val="26"/>
          <w:szCs w:val="26"/>
          <w:u w:val="single"/>
        </w:rPr>
        <w:t xml:space="preserve">. Участникът следва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w:t>
      </w:r>
      <w:r w:rsidRPr="00FE182D">
        <w:rPr>
          <w:rFonts w:ascii="Times New Roman" w:eastAsia="Calibri" w:hAnsi="Times New Roman" w:cs="Times New Roman"/>
          <w:i/>
          <w:sz w:val="26"/>
          <w:szCs w:val="26"/>
          <w:u w:val="single"/>
        </w:rPr>
        <w:lastRenderedPageBreak/>
        <w:t>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Проектантите следва да бъдат по части, както следва:</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Архитектура -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Конструктивна</w:t>
      </w:r>
      <w:r w:rsidRPr="00FE182D">
        <w:rPr>
          <w:rFonts w:ascii="Times New Roman" w:eastAsia="Calibri" w:hAnsi="Times New Roman" w:cs="Times New Roman"/>
          <w:i/>
          <w:sz w:val="26"/>
          <w:szCs w:val="26"/>
          <w:u w:val="single"/>
        </w:rPr>
        <w:tab/>
        <w:t>-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Електро-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ОВК -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Енергийна ефективност -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План за Безопасност и Здраве (ПБЗ) -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Пожарна безопасност - Проектант с Пълна проектантска правоспособност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План за Управление на Строителните Отпадъци - Проектант с Пълна проектантска правоспособност</w:t>
      </w:r>
      <w:r w:rsidRPr="00FE182D">
        <w:rPr>
          <w:rFonts w:ascii="Times New Roman" w:eastAsia="Calibri" w:hAnsi="Times New Roman" w:cs="Times New Roman"/>
          <w:i/>
          <w:sz w:val="26"/>
          <w:szCs w:val="26"/>
          <w:u w:val="single"/>
        </w:rPr>
        <w:tab/>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lang w:val="en-US"/>
        </w:rPr>
        <w:t>III</w:t>
      </w:r>
      <w:r w:rsidRPr="00FE182D">
        <w:rPr>
          <w:rFonts w:ascii="Times New Roman" w:eastAsia="Calibri" w:hAnsi="Times New Roman" w:cs="Times New Roman"/>
          <w:i/>
          <w:sz w:val="26"/>
          <w:szCs w:val="26"/>
          <w:u w:val="single"/>
        </w:rPr>
        <w:t xml:space="preserve">. Участникът следва да разполага с персонал за изпълнение на поръчката - строителството, както следва: </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1.Технически ръководител на обекта, както следва:</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w:t>
      </w:r>
      <w:r w:rsidRPr="00FE182D">
        <w:rPr>
          <w:rFonts w:ascii="Times New Roman" w:eastAsia="Calibri" w:hAnsi="Times New Roman" w:cs="Times New Roman"/>
          <w:i/>
          <w:sz w:val="26"/>
          <w:szCs w:val="26"/>
          <w:u w:val="single"/>
        </w:rPr>
        <w:tab/>
        <w:t xml:space="preserve">Технически правоспособно лице, получило диплома от акредитирано висше училище с квалификация "строителен инженер", "инженер" или "архитект", или лице със средно образование с четиригодишен курс на обучение и придобита професионална квалификация в областите "Архитектура и строителство" или "Техника". Техническа правоспособност може да бъде призната на чуждестранно лице при условията на взаимност, установени за всеки конкретен случай, когато притежава диплома, легализирана по съответния ред, и когато отговаря на изискванията на ЗУТ. Техническият ръководител е строителен инженер, архитект или строителен техник, който ръководи строителните работи и осигурява изпълнение на отговорностите по чл. 163, ал. 2, т. 1 – 5 от ЗУТ; </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w:t>
      </w:r>
      <w:r w:rsidRPr="00FE182D">
        <w:rPr>
          <w:rFonts w:ascii="Times New Roman" w:eastAsia="Calibri" w:hAnsi="Times New Roman" w:cs="Times New Roman"/>
          <w:i/>
          <w:sz w:val="26"/>
          <w:szCs w:val="26"/>
          <w:u w:val="single"/>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lastRenderedPageBreak/>
        <w:t>3.Специалист по контрол на качеството.</w:t>
      </w:r>
    </w:p>
    <w:p w:rsidR="00FE182D" w:rsidRPr="00FE182D" w:rsidRDefault="00FE182D" w:rsidP="00FE182D">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Участникът трябва да посочи за всяка от ключовите позиции на експертите от предлагания от него екип за изпълнение на обществената поръчка отделни лица (един експерт не може да съвместява две позиции от изискуемия експертен екип).</w:t>
      </w:r>
      <w:r w:rsidRPr="00FE182D">
        <w:rPr>
          <w:rFonts w:ascii="Times New Roman" w:hAnsi="Times New Roman" w:cs="Times New Roman"/>
          <w:i/>
          <w:sz w:val="26"/>
          <w:szCs w:val="26"/>
          <w:u w:val="single"/>
        </w:rPr>
        <w:t>”</w:t>
      </w:r>
    </w:p>
    <w:p w:rsidR="00FE182D" w:rsidRDefault="00FE182D" w:rsidP="00FE182D">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 xml:space="preserve">Комисията установи следната нередовност – на стр.18 от ЕЕДОП в дясната колона срещу </w:t>
      </w:r>
      <w:r w:rsidRPr="00690212">
        <w:rPr>
          <w:rFonts w:ascii="Times New Roman" w:hAnsi="Times New Roman" w:cs="Times New Roman"/>
          <w:i/>
          <w:color w:val="000000"/>
          <w:sz w:val="26"/>
          <w:szCs w:val="26"/>
          <w:shd w:val="clear" w:color="auto" w:fill="FFFFFF"/>
        </w:rPr>
        <w:t>т.</w:t>
      </w:r>
      <w:r>
        <w:rPr>
          <w:rFonts w:ascii="Times New Roman" w:hAnsi="Times New Roman" w:cs="Times New Roman"/>
          <w:i/>
          <w:color w:val="000000"/>
          <w:sz w:val="26"/>
          <w:szCs w:val="26"/>
          <w:shd w:val="clear" w:color="auto" w:fill="FFFFFF"/>
        </w:rPr>
        <w:t>5</w:t>
      </w:r>
      <w:r w:rsidRPr="00690212">
        <w:rPr>
          <w:rFonts w:ascii="Times New Roman" w:hAnsi="Times New Roman" w:cs="Times New Roman"/>
          <w:i/>
          <w:color w:val="000000"/>
          <w:sz w:val="26"/>
          <w:szCs w:val="26"/>
          <w:shd w:val="clear" w:color="auto" w:fill="FFFFFF"/>
        </w:rPr>
        <w:t>)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w:t>
      </w:r>
    </w:p>
    <w:p w:rsidR="00FE7471" w:rsidRDefault="00FE7471" w:rsidP="00FE7471">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 xml:space="preserve">Комисията установи следната нередовност – на стр.19 от ЕЕДОП в дясната колона срещу </w:t>
      </w:r>
      <w:r w:rsidRPr="00690212">
        <w:rPr>
          <w:rFonts w:ascii="Times New Roman" w:hAnsi="Times New Roman" w:cs="Times New Roman"/>
          <w:i/>
          <w:color w:val="000000"/>
          <w:sz w:val="26"/>
          <w:szCs w:val="26"/>
          <w:shd w:val="clear" w:color="auto" w:fill="FFFFFF"/>
        </w:rPr>
        <w:t>т.</w:t>
      </w:r>
      <w:r>
        <w:rPr>
          <w:rFonts w:ascii="Times New Roman" w:hAnsi="Times New Roman" w:cs="Times New Roman"/>
          <w:i/>
          <w:color w:val="000000"/>
          <w:sz w:val="26"/>
          <w:szCs w:val="26"/>
          <w:shd w:val="clear" w:color="auto" w:fill="FFFFFF"/>
        </w:rPr>
        <w:t>11</w:t>
      </w:r>
      <w:r w:rsidRPr="00690212">
        <w:rPr>
          <w:rFonts w:ascii="Times New Roman" w:hAnsi="Times New Roman" w:cs="Times New Roman"/>
          <w:i/>
          <w:color w:val="000000"/>
          <w:sz w:val="26"/>
          <w:szCs w:val="26"/>
          <w:shd w:val="clear" w:color="auto" w:fill="FFFFFF"/>
        </w:rPr>
        <w:t>)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w:t>
      </w:r>
    </w:p>
    <w:p w:rsidR="005D1020" w:rsidRDefault="005D1020" w:rsidP="005D1020">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 xml:space="preserve">Комисията установи следната нередовност – на стр.19 от ЕЕДОП в дясната колона срещу </w:t>
      </w:r>
      <w:r w:rsidRPr="00690212">
        <w:rPr>
          <w:rFonts w:ascii="Times New Roman" w:hAnsi="Times New Roman" w:cs="Times New Roman"/>
          <w:i/>
          <w:color w:val="000000"/>
          <w:sz w:val="26"/>
          <w:szCs w:val="26"/>
          <w:shd w:val="clear" w:color="auto" w:fill="FFFFFF"/>
        </w:rPr>
        <w:t>т.</w:t>
      </w:r>
      <w:r>
        <w:rPr>
          <w:rFonts w:ascii="Times New Roman" w:hAnsi="Times New Roman" w:cs="Times New Roman"/>
          <w:i/>
          <w:color w:val="000000"/>
          <w:sz w:val="26"/>
          <w:szCs w:val="26"/>
          <w:shd w:val="clear" w:color="auto" w:fill="FFFFFF"/>
        </w:rPr>
        <w:t>12</w:t>
      </w:r>
      <w:r w:rsidRPr="00690212">
        <w:rPr>
          <w:rFonts w:ascii="Times New Roman" w:hAnsi="Times New Roman" w:cs="Times New Roman"/>
          <w:i/>
          <w:color w:val="000000"/>
          <w:sz w:val="26"/>
          <w:szCs w:val="26"/>
          <w:shd w:val="clear" w:color="auto" w:fill="FFFFFF"/>
        </w:rPr>
        <w:t>)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 която не е с предмет доставка.</w:t>
      </w:r>
    </w:p>
    <w:p w:rsidR="008717AB" w:rsidRPr="0089345B" w:rsidRDefault="008717AB" w:rsidP="008717AB">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hAnsi="Times New Roman" w:cs="Times New Roman"/>
          <w:i/>
          <w:sz w:val="26"/>
          <w:szCs w:val="26"/>
        </w:rPr>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на стр.</w:t>
      </w:r>
      <w:r w:rsidR="005D1020">
        <w:rPr>
          <w:rFonts w:ascii="Times New Roman" w:hAnsi="Times New Roman" w:cs="Times New Roman"/>
          <w:i/>
          <w:color w:val="000000"/>
          <w:sz w:val="26"/>
          <w:szCs w:val="26"/>
          <w:shd w:val="clear" w:color="auto" w:fill="FFFFFF"/>
        </w:rPr>
        <w:t>20</w:t>
      </w:r>
      <w:r w:rsidRPr="00A576D5">
        <w:rPr>
          <w:rFonts w:ascii="Times New Roman" w:hAnsi="Times New Roman" w:cs="Times New Roman"/>
          <w:i/>
          <w:color w:val="000000"/>
          <w:sz w:val="26"/>
          <w:szCs w:val="26"/>
          <w:shd w:val="clear" w:color="auto" w:fill="FFFFFF"/>
        </w:rPr>
        <w:t xml:space="preserve"> от ЕЕДОП в </w:t>
      </w:r>
      <w:r w:rsidRPr="0089345B">
        <w:rPr>
          <w:rFonts w:ascii="Times New Roman" w:hAnsi="Times New Roman" w:cs="Times New Roman"/>
          <w:i/>
          <w:color w:val="000000"/>
          <w:sz w:val="26"/>
          <w:szCs w:val="26"/>
          <w:shd w:val="clear" w:color="auto" w:fill="FFFFFF"/>
        </w:rPr>
        <w:t xml:space="preserve">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89345B">
        <w:rPr>
          <w:rFonts w:ascii="Times New Roman" w:eastAsia="Calibri" w:hAnsi="Times New Roman" w:cs="Times New Roman"/>
          <w:i/>
          <w:sz w:val="26"/>
          <w:szCs w:val="26"/>
        </w:rPr>
        <w:t xml:space="preserve">да прилага системи за управление на качеството съгласно стандарт ISO 9001:2008 или еквивалент, </w:t>
      </w:r>
      <w:r w:rsidRPr="0089345B">
        <w:rPr>
          <w:rFonts w:ascii="Times New Roman" w:eastAsia="Calibri" w:hAnsi="Times New Roman" w:cs="Times New Roman"/>
          <w:i/>
          <w:sz w:val="26"/>
          <w:szCs w:val="26"/>
          <w:u w:val="single"/>
        </w:rPr>
        <w:t>с предметен обхват „строителство“</w:t>
      </w:r>
      <w:r w:rsidRPr="0089345B">
        <w:rPr>
          <w:rFonts w:ascii="Times New Roman" w:eastAsia="Calibri" w:hAnsi="Times New Roman" w:cs="Times New Roman"/>
          <w:i/>
          <w:sz w:val="26"/>
          <w:szCs w:val="26"/>
        </w:rPr>
        <w:t>.</w:t>
      </w:r>
    </w:p>
    <w:p w:rsidR="008717AB" w:rsidRDefault="008717AB" w:rsidP="008717AB">
      <w:pPr>
        <w:widowControl w:val="0"/>
        <w:autoSpaceDE w:val="0"/>
        <w:autoSpaceDN w:val="0"/>
        <w:adjustRightInd w:val="0"/>
        <w:spacing w:after="0"/>
        <w:ind w:firstLine="567"/>
        <w:jc w:val="both"/>
        <w:rPr>
          <w:rFonts w:ascii="Times New Roman" w:hAnsi="Times New Roman" w:cs="Times New Roman"/>
          <w:i/>
          <w:sz w:val="26"/>
          <w:szCs w:val="26"/>
        </w:rPr>
      </w:pPr>
      <w:r w:rsidRPr="00A576D5">
        <w:rPr>
          <w:rFonts w:ascii="Times New Roman" w:hAnsi="Times New Roman" w:cs="Times New Roman"/>
          <w:i/>
          <w:sz w:val="26"/>
          <w:szCs w:val="26"/>
        </w:rPr>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на стр.</w:t>
      </w:r>
      <w:r w:rsidR="005D1020">
        <w:rPr>
          <w:rFonts w:ascii="Times New Roman" w:hAnsi="Times New Roman" w:cs="Times New Roman"/>
          <w:i/>
          <w:color w:val="000000"/>
          <w:sz w:val="26"/>
          <w:szCs w:val="26"/>
          <w:shd w:val="clear" w:color="auto" w:fill="FFFFFF"/>
        </w:rPr>
        <w:t>20</w:t>
      </w:r>
      <w:r w:rsidRPr="00A576D5">
        <w:rPr>
          <w:rFonts w:ascii="Times New Roman" w:hAnsi="Times New Roman" w:cs="Times New Roman"/>
          <w:i/>
          <w:color w:val="000000"/>
          <w:sz w:val="26"/>
          <w:szCs w:val="26"/>
          <w:shd w:val="clear" w:color="auto" w:fill="FFFFFF"/>
        </w:rPr>
        <w:t xml:space="preserve"> от ЕЕДОП в </w:t>
      </w:r>
      <w:r w:rsidRPr="0089345B">
        <w:rPr>
          <w:rFonts w:ascii="Times New Roman" w:hAnsi="Times New Roman" w:cs="Times New Roman"/>
          <w:i/>
          <w:color w:val="000000"/>
          <w:sz w:val="26"/>
          <w:szCs w:val="26"/>
          <w:shd w:val="clear" w:color="auto" w:fill="FFFFFF"/>
        </w:rPr>
        <w:t xml:space="preserve">дясната колона срещу информацията за сертификати, доказващи, че участникът отговаря на стандартите </w:t>
      </w:r>
      <w:r>
        <w:rPr>
          <w:rFonts w:ascii="Times New Roman" w:hAnsi="Times New Roman" w:cs="Times New Roman"/>
          <w:i/>
          <w:color w:val="000000"/>
          <w:sz w:val="26"/>
          <w:szCs w:val="26"/>
          <w:shd w:val="clear" w:color="auto" w:fill="FFFFFF"/>
        </w:rPr>
        <w:t>или системи за екологично управление</w:t>
      </w:r>
      <w:r w:rsidRPr="0089345B">
        <w:rPr>
          <w:rFonts w:ascii="Times New Roman" w:hAnsi="Times New Roman" w:cs="Times New Roman"/>
          <w:i/>
          <w:color w:val="000000"/>
          <w:sz w:val="26"/>
          <w:szCs w:val="26"/>
          <w:shd w:val="clear" w:color="auto" w:fill="FFFFFF"/>
        </w:rPr>
        <w:t xml:space="preserve">, не е попълнена информация, от която да се установи, че участникът отговаря на поставеното от възложителя минимално изискване, </w:t>
      </w:r>
      <w:r w:rsidRPr="0089345B">
        <w:rPr>
          <w:rFonts w:ascii="Times New Roman" w:eastAsia="Calibri" w:hAnsi="Times New Roman" w:cs="Times New Roman"/>
          <w:i/>
          <w:sz w:val="26"/>
          <w:szCs w:val="26"/>
        </w:rPr>
        <w:t xml:space="preserve">да прилага системи или стандарти за опазване на околната среда съгласно стандарт ISO 14001:2004 или еквивалент, </w:t>
      </w:r>
      <w:r w:rsidRPr="0089345B">
        <w:rPr>
          <w:rFonts w:ascii="Times New Roman" w:eastAsia="Calibri" w:hAnsi="Times New Roman" w:cs="Times New Roman"/>
          <w:i/>
          <w:sz w:val="26"/>
          <w:szCs w:val="26"/>
          <w:u w:val="single"/>
        </w:rPr>
        <w:t>с предметен обхват „строителство“</w:t>
      </w:r>
      <w:r w:rsidRPr="0089345B">
        <w:rPr>
          <w:rFonts w:ascii="Times New Roman" w:eastAsia="Calibri" w:hAnsi="Times New Roman" w:cs="Times New Roman"/>
          <w:i/>
          <w:sz w:val="26"/>
          <w:szCs w:val="26"/>
        </w:rPr>
        <w:t>.</w:t>
      </w:r>
    </w:p>
    <w:p w:rsidR="00F0741C" w:rsidRDefault="00F0741C" w:rsidP="00F0741C">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Комисията установи следната нередовност – на стр.21 от ЕЕДОП в дясната колона срещу информацията за ограничаване на броя на кандидатите</w:t>
      </w:r>
      <w:r w:rsidRPr="00690212">
        <w:rPr>
          <w:rFonts w:ascii="Times New Roman" w:hAnsi="Times New Roman" w:cs="Times New Roman"/>
          <w:i/>
          <w:color w:val="000000"/>
          <w:sz w:val="26"/>
          <w:szCs w:val="26"/>
          <w:shd w:val="clear" w:color="auto" w:fill="FFFFFF"/>
        </w:rPr>
        <w:t xml:space="preserve">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w:t>
      </w:r>
    </w:p>
    <w:p w:rsidR="008717AB" w:rsidRPr="00A4520E" w:rsidRDefault="008717AB" w:rsidP="008717AB">
      <w:pPr>
        <w:spacing w:after="0"/>
        <w:ind w:firstLine="567"/>
        <w:jc w:val="both"/>
        <w:rPr>
          <w:rFonts w:ascii="Times New Roman" w:hAnsi="Times New Roman" w:cs="Times New Roman"/>
          <w:i/>
          <w:color w:val="000000"/>
          <w:sz w:val="26"/>
          <w:szCs w:val="26"/>
          <w:shd w:val="clear" w:color="auto" w:fill="FFFFFF"/>
        </w:rPr>
      </w:pPr>
      <w:r w:rsidRPr="00A4520E">
        <w:rPr>
          <w:rFonts w:ascii="Times New Roman" w:hAnsi="Times New Roman" w:cs="Times New Roman"/>
          <w:i/>
          <w:color w:val="000000"/>
          <w:sz w:val="26"/>
          <w:szCs w:val="26"/>
          <w:shd w:val="clear" w:color="auto" w:fill="FFFFFF"/>
        </w:rPr>
        <w:t xml:space="preserve">Комисията установи следната </w:t>
      </w:r>
      <w:r>
        <w:rPr>
          <w:rFonts w:ascii="Times New Roman" w:hAnsi="Times New Roman" w:cs="Times New Roman"/>
          <w:i/>
          <w:color w:val="000000"/>
          <w:sz w:val="26"/>
          <w:szCs w:val="26"/>
          <w:shd w:val="clear" w:color="auto" w:fill="FFFFFF"/>
        </w:rPr>
        <w:t>липса</w:t>
      </w:r>
      <w:r w:rsidRPr="00A4520E">
        <w:rPr>
          <w:rFonts w:ascii="Times New Roman" w:hAnsi="Times New Roman" w:cs="Times New Roman"/>
          <w:i/>
          <w:color w:val="000000"/>
          <w:sz w:val="26"/>
          <w:szCs w:val="26"/>
          <w:shd w:val="clear" w:color="auto" w:fill="FFFFFF"/>
        </w:rPr>
        <w:t xml:space="preserve"> – на стр.</w:t>
      </w:r>
      <w:r>
        <w:rPr>
          <w:rFonts w:ascii="Times New Roman" w:hAnsi="Times New Roman" w:cs="Times New Roman"/>
          <w:i/>
          <w:color w:val="000000"/>
          <w:sz w:val="26"/>
          <w:szCs w:val="26"/>
          <w:shd w:val="clear" w:color="auto" w:fill="FFFFFF"/>
        </w:rPr>
        <w:t>21</w:t>
      </w:r>
      <w:r w:rsidRPr="00A4520E">
        <w:rPr>
          <w:rFonts w:ascii="Times New Roman" w:hAnsi="Times New Roman" w:cs="Times New Roman"/>
          <w:i/>
          <w:color w:val="000000"/>
          <w:sz w:val="26"/>
          <w:szCs w:val="26"/>
          <w:shd w:val="clear" w:color="auto" w:fill="FFFFFF"/>
        </w:rPr>
        <w:t xml:space="preserve"> от ЕЕДОП </w:t>
      </w:r>
      <w:r>
        <w:rPr>
          <w:rFonts w:ascii="Times New Roman" w:hAnsi="Times New Roman" w:cs="Times New Roman"/>
          <w:i/>
          <w:color w:val="000000"/>
          <w:sz w:val="26"/>
          <w:szCs w:val="26"/>
          <w:shd w:val="clear" w:color="auto" w:fill="FFFFFF"/>
        </w:rPr>
        <w:t xml:space="preserve">в част VІ: Заключителни положения, </w:t>
      </w:r>
      <w:r w:rsidRPr="00A4520E">
        <w:rPr>
          <w:rFonts w:ascii="Times New Roman" w:hAnsi="Times New Roman" w:cs="Times New Roman"/>
          <w:i/>
          <w:color w:val="000000"/>
          <w:sz w:val="26"/>
          <w:szCs w:val="26"/>
          <w:shd w:val="clear" w:color="auto" w:fill="FFFFFF"/>
        </w:rPr>
        <w:t xml:space="preserve">участникът не е </w:t>
      </w:r>
      <w:r>
        <w:rPr>
          <w:rFonts w:ascii="Times New Roman" w:hAnsi="Times New Roman" w:cs="Times New Roman"/>
          <w:i/>
          <w:color w:val="000000"/>
          <w:sz w:val="26"/>
          <w:szCs w:val="26"/>
          <w:shd w:val="clear" w:color="auto" w:fill="FFFFFF"/>
        </w:rPr>
        <w:t>посочил името на възложителя, съответната част, раздел и точка, както и процедурата за възлагане на обществена поръчка</w:t>
      </w:r>
      <w:r w:rsidRPr="00A4520E">
        <w:rPr>
          <w:rFonts w:ascii="Times New Roman" w:hAnsi="Times New Roman" w:cs="Times New Roman"/>
          <w:i/>
          <w:color w:val="000000"/>
          <w:sz w:val="26"/>
          <w:szCs w:val="26"/>
          <w:shd w:val="clear" w:color="auto" w:fill="FFFFFF"/>
        </w:rPr>
        <w:t>.</w:t>
      </w:r>
    </w:p>
    <w:p w:rsidR="008717AB" w:rsidRPr="00A4520E" w:rsidRDefault="008717AB"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3</w:t>
      </w:r>
      <w:r w:rsidRPr="00A4520E">
        <w:rPr>
          <w:rStyle w:val="alcapt"/>
          <w:rFonts w:ascii="Times New Roman" w:hAnsi="Times New Roman" w:cs="Times New Roman"/>
          <w:iCs/>
          <w:color w:val="000000"/>
          <w:sz w:val="26"/>
          <w:szCs w:val="26"/>
          <w:shd w:val="clear" w:color="auto" w:fill="FFFFFF"/>
        </w:rPr>
        <w:t>.декларация по чл.3, т.8 от ЗИФОДРЮПДРСЛТДС.</w:t>
      </w:r>
    </w:p>
    <w:p w:rsidR="008717AB" w:rsidRDefault="008717AB"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4</w:t>
      </w:r>
      <w:r w:rsidRPr="00A4520E">
        <w:rPr>
          <w:rStyle w:val="alcapt"/>
          <w:rFonts w:ascii="Times New Roman" w:hAnsi="Times New Roman" w:cs="Times New Roman"/>
          <w:iCs/>
          <w:color w:val="000000"/>
          <w:sz w:val="26"/>
          <w:szCs w:val="26"/>
          <w:shd w:val="clear" w:color="auto" w:fill="FFFFFF"/>
        </w:rPr>
        <w:t>.декларация по чл.6, ал.2 от ЗМСИП.</w:t>
      </w:r>
    </w:p>
    <w:p w:rsidR="008717AB" w:rsidRDefault="008717AB"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5.</w:t>
      </w:r>
      <w:r w:rsidR="006F00C9">
        <w:rPr>
          <w:rStyle w:val="alcapt"/>
          <w:rFonts w:ascii="Times New Roman" w:hAnsi="Times New Roman" w:cs="Times New Roman"/>
          <w:iCs/>
          <w:color w:val="000000"/>
          <w:sz w:val="26"/>
          <w:szCs w:val="26"/>
          <w:shd w:val="clear" w:color="auto" w:fill="FFFFFF"/>
        </w:rPr>
        <w:t>копие от удостоверение от КСБ</w:t>
      </w:r>
      <w:r>
        <w:rPr>
          <w:rStyle w:val="alcapt"/>
          <w:rFonts w:ascii="Times New Roman" w:hAnsi="Times New Roman" w:cs="Times New Roman"/>
          <w:iCs/>
          <w:color w:val="000000"/>
          <w:sz w:val="26"/>
          <w:szCs w:val="26"/>
          <w:shd w:val="clear" w:color="auto" w:fill="FFFFFF"/>
        </w:rPr>
        <w:t>.</w:t>
      </w:r>
    </w:p>
    <w:p w:rsidR="006F00C9" w:rsidRDefault="006F00C9"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6.копие от застраховка професионална отговорност в строителството.</w:t>
      </w:r>
    </w:p>
    <w:p w:rsidR="006F00C9"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7.копие от сертификат съгласно стандарт ISO 9001:2008.</w:t>
      </w:r>
    </w:p>
    <w:p w:rsidR="008928DF"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lastRenderedPageBreak/>
        <w:t>8.копие от сертификат съгласно стандарт БДС EN ISO 14001:2005.</w:t>
      </w:r>
    </w:p>
    <w:p w:rsidR="008928DF"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9.копие от сертификат съгласно стандарт BS OHSAS 18001:2007.</w:t>
      </w:r>
    </w:p>
    <w:p w:rsidR="008928DF"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10.списък на строителството, върху който има поставен печат, а не е положен подпис.</w:t>
      </w:r>
    </w:p>
    <w:p w:rsidR="008928DF"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11.копия на три референции.</w:t>
      </w:r>
    </w:p>
    <w:p w:rsidR="008928DF"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12.декларация-списък на експертите ведно с декларации по чл.51а от ЗОП и копия на удостоверения за ППП.</w:t>
      </w:r>
    </w:p>
    <w:p w:rsidR="008928DF" w:rsidRPr="008928DF" w:rsidRDefault="008928DF" w:rsidP="008717AB">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 xml:space="preserve">13.декларация-списък на експертите ведно с </w:t>
      </w:r>
      <w:r w:rsidR="00C40AC7">
        <w:rPr>
          <w:rStyle w:val="alcapt"/>
          <w:rFonts w:ascii="Times New Roman" w:hAnsi="Times New Roman" w:cs="Times New Roman"/>
          <w:iCs/>
          <w:color w:val="000000"/>
          <w:sz w:val="26"/>
          <w:szCs w:val="26"/>
          <w:shd w:val="clear" w:color="auto" w:fill="FFFFFF"/>
        </w:rPr>
        <w:t>копия от дипломи и удостоверения.</w:t>
      </w:r>
    </w:p>
    <w:p w:rsidR="008717AB" w:rsidRDefault="008717AB" w:rsidP="008717AB">
      <w:pPr>
        <w:widowControl w:val="0"/>
        <w:autoSpaceDE w:val="0"/>
        <w:autoSpaceDN w:val="0"/>
        <w:adjustRightInd w:val="0"/>
        <w:spacing w:after="0"/>
        <w:ind w:firstLine="567"/>
        <w:jc w:val="both"/>
        <w:rPr>
          <w:rFonts w:ascii="Times New Roman" w:hAnsi="Times New Roman" w:cs="Times New Roman"/>
          <w:i/>
          <w:sz w:val="26"/>
          <w:szCs w:val="26"/>
        </w:rPr>
      </w:pPr>
    </w:p>
    <w:p w:rsidR="006F00C9" w:rsidRPr="006F00C9" w:rsidRDefault="006F00C9" w:rsidP="006F00C9">
      <w:pPr>
        <w:widowControl w:val="0"/>
        <w:autoSpaceDE w:val="0"/>
        <w:autoSpaceDN w:val="0"/>
        <w:adjustRightInd w:val="0"/>
        <w:ind w:firstLine="567"/>
        <w:jc w:val="both"/>
        <w:rPr>
          <w:rFonts w:ascii="Times New Roman" w:eastAsia="Calibri" w:hAnsi="Times New Roman" w:cs="Times New Roman"/>
          <w:i/>
          <w:sz w:val="26"/>
          <w:szCs w:val="26"/>
        </w:rPr>
      </w:pPr>
      <w:r w:rsidRPr="006F00C9">
        <w:rPr>
          <w:rFonts w:ascii="Times New Roman" w:eastAsia="Calibri" w:hAnsi="Times New Roman" w:cs="Times New Roman"/>
          <w:i/>
          <w:sz w:val="26"/>
          <w:szCs w:val="26"/>
        </w:rPr>
        <w:t xml:space="preserve">На основание чл.60 от ЗОП </w:t>
      </w:r>
      <w:r w:rsidRPr="006F00C9">
        <w:rPr>
          <w:rFonts w:ascii="Times New Roman" w:hAnsi="Times New Roman" w:cs="Times New Roman"/>
          <w:i/>
          <w:sz w:val="26"/>
          <w:szCs w:val="26"/>
        </w:rPr>
        <w:t>участникът е</w:t>
      </w:r>
      <w:r w:rsidRPr="006F00C9">
        <w:rPr>
          <w:rFonts w:ascii="Times New Roman" w:eastAsia="Calibri" w:hAnsi="Times New Roman" w:cs="Times New Roman"/>
          <w:i/>
          <w:sz w:val="26"/>
          <w:szCs w:val="26"/>
        </w:rPr>
        <w:t xml:space="preserve"> вписан в Централния професионален регистър на строителя, което </w:t>
      </w:r>
      <w:r w:rsidRPr="006F00C9">
        <w:rPr>
          <w:rFonts w:ascii="Times New Roman" w:hAnsi="Times New Roman" w:cs="Times New Roman"/>
          <w:i/>
          <w:sz w:val="26"/>
          <w:szCs w:val="26"/>
        </w:rPr>
        <w:t>му</w:t>
      </w:r>
      <w:r w:rsidRPr="006F00C9">
        <w:rPr>
          <w:rFonts w:ascii="Times New Roman" w:eastAsia="Calibri" w:hAnsi="Times New Roman" w:cs="Times New Roman"/>
          <w:i/>
          <w:sz w:val="26"/>
          <w:szCs w:val="26"/>
        </w:rPr>
        <w:t xml:space="preserve"> позволява да изпълнява строителството на обекти </w:t>
      </w:r>
      <w:r w:rsidRPr="006F00C9">
        <w:rPr>
          <w:rFonts w:ascii="Times New Roman" w:eastAsia="Calibri" w:hAnsi="Times New Roman" w:cs="Times New Roman"/>
          <w:b/>
          <w:i/>
          <w:sz w:val="26"/>
          <w:szCs w:val="26"/>
        </w:rPr>
        <w:t xml:space="preserve">първа група, </w:t>
      </w:r>
      <w:r w:rsidR="00C40AC7">
        <w:rPr>
          <w:rFonts w:ascii="Times New Roman" w:hAnsi="Times New Roman" w:cs="Times New Roman"/>
          <w:b/>
          <w:i/>
          <w:sz w:val="26"/>
          <w:szCs w:val="26"/>
        </w:rPr>
        <w:t>четвърта</w:t>
      </w:r>
      <w:r w:rsidRPr="006F00C9">
        <w:rPr>
          <w:rFonts w:ascii="Times New Roman" w:eastAsia="Calibri" w:hAnsi="Times New Roman" w:cs="Times New Roman"/>
          <w:b/>
          <w:i/>
          <w:sz w:val="26"/>
          <w:szCs w:val="26"/>
        </w:rPr>
        <w:t xml:space="preserve"> категория</w:t>
      </w:r>
      <w:r w:rsidRPr="006F00C9">
        <w:rPr>
          <w:rFonts w:ascii="Times New Roman" w:eastAsia="Calibri" w:hAnsi="Times New Roman" w:cs="Times New Roman"/>
          <w:i/>
          <w:sz w:val="26"/>
          <w:szCs w:val="26"/>
        </w:rPr>
        <w:t xml:space="preserve"> съгласно Правилника за реда за вписване и водене на Централния професионален регистър на строителя. </w:t>
      </w:r>
    </w:p>
    <w:p w:rsidR="008717AB" w:rsidRPr="008F16CF" w:rsidRDefault="008717AB" w:rsidP="008717AB">
      <w:pPr>
        <w:spacing w:after="0"/>
        <w:ind w:firstLine="567"/>
        <w:jc w:val="both"/>
        <w:rPr>
          <w:rStyle w:val="alcapt"/>
          <w:rFonts w:ascii="Times New Roman" w:hAnsi="Times New Roman" w:cs="Times New Roman"/>
          <w:b/>
          <w:i/>
          <w:iCs/>
          <w:color w:val="000000"/>
          <w:sz w:val="26"/>
          <w:szCs w:val="26"/>
          <w:shd w:val="clear" w:color="auto" w:fill="FFFFFF"/>
        </w:rPr>
      </w:pPr>
      <w:r w:rsidRPr="008F16CF">
        <w:rPr>
          <w:rStyle w:val="alcapt"/>
          <w:rFonts w:ascii="Times New Roman" w:hAnsi="Times New Roman" w:cs="Times New Roman"/>
          <w:b/>
          <w:i/>
          <w:iCs/>
          <w:color w:val="000000"/>
          <w:sz w:val="26"/>
          <w:szCs w:val="26"/>
          <w:shd w:val="clear" w:color="auto" w:fill="FFFFFF"/>
        </w:rPr>
        <w:t xml:space="preserve">Комисията установи, че участникът отговаря на поставените от възложителя минимални изисквания по Обособена позиция </w:t>
      </w:r>
      <w:r w:rsidR="00C40AC7">
        <w:rPr>
          <w:rStyle w:val="alcapt"/>
          <w:rFonts w:ascii="Times New Roman" w:hAnsi="Times New Roman" w:cs="Times New Roman"/>
          <w:b/>
          <w:i/>
          <w:iCs/>
          <w:color w:val="000000"/>
          <w:sz w:val="26"/>
          <w:szCs w:val="26"/>
          <w:shd w:val="clear" w:color="auto" w:fill="FFFFFF"/>
        </w:rPr>
        <w:t>1</w:t>
      </w:r>
      <w:r w:rsidRPr="008F16CF">
        <w:rPr>
          <w:rStyle w:val="alcapt"/>
          <w:rFonts w:ascii="Times New Roman" w:hAnsi="Times New Roman" w:cs="Times New Roman"/>
          <w:b/>
          <w:i/>
          <w:iCs/>
          <w:color w:val="000000"/>
          <w:sz w:val="26"/>
          <w:szCs w:val="26"/>
          <w:shd w:val="clear" w:color="auto" w:fill="FFFFFF"/>
        </w:rPr>
        <w:t>, както следва:</w:t>
      </w:r>
    </w:p>
    <w:p w:rsidR="008717AB" w:rsidRPr="00E56BE4" w:rsidRDefault="008717AB" w:rsidP="008717AB">
      <w:pPr>
        <w:spacing w:after="0"/>
        <w:ind w:firstLine="567"/>
        <w:jc w:val="both"/>
        <w:rPr>
          <w:rFonts w:ascii="Times New Roman" w:eastAsia="Calibri" w:hAnsi="Times New Roman" w:cs="Times New Roman"/>
          <w:b/>
          <w:i/>
          <w:noProof/>
          <w:sz w:val="26"/>
          <w:szCs w:val="26"/>
        </w:rPr>
      </w:pPr>
      <w:r w:rsidRPr="00E56BE4">
        <w:rPr>
          <w:rFonts w:ascii="Times New Roman" w:eastAsia="Calibri" w:hAnsi="Times New Roman" w:cs="Times New Roman"/>
          <w:b/>
          <w:i/>
          <w:noProof/>
          <w:sz w:val="26"/>
          <w:szCs w:val="26"/>
        </w:rPr>
        <w:t>Икономическо и финансово състояние:</w:t>
      </w:r>
    </w:p>
    <w:p w:rsidR="008717AB" w:rsidRPr="001106FB" w:rsidRDefault="008717AB" w:rsidP="008717AB">
      <w:pPr>
        <w:widowControl w:val="0"/>
        <w:autoSpaceDE w:val="0"/>
        <w:autoSpaceDN w:val="0"/>
        <w:adjustRightInd w:val="0"/>
        <w:spacing w:after="0"/>
        <w:ind w:firstLine="567"/>
        <w:jc w:val="both"/>
        <w:rPr>
          <w:rFonts w:ascii="Times New Roman" w:eastAsia="Calibri" w:hAnsi="Times New Roman" w:cs="Times New Roman"/>
          <w:sz w:val="26"/>
          <w:szCs w:val="26"/>
        </w:rPr>
      </w:pPr>
      <w:r w:rsidRPr="001106FB">
        <w:rPr>
          <w:rFonts w:ascii="Times New Roman" w:eastAsia="Calibri" w:hAnsi="Times New Roman" w:cs="Times New Roman"/>
          <w:sz w:val="26"/>
          <w:szCs w:val="26"/>
        </w:rPr>
        <w:t>1. Участникът има застраховка „Професионална отговорност в строителството" с покритие, произтичащо от нормативен акт– чл.171 от ЗУТ.</w:t>
      </w:r>
    </w:p>
    <w:p w:rsidR="003358C3" w:rsidRDefault="003358C3" w:rsidP="003F38E9">
      <w:pPr>
        <w:spacing w:after="0"/>
        <w:ind w:firstLine="567"/>
        <w:jc w:val="both"/>
        <w:rPr>
          <w:rFonts w:ascii="Times New Roman" w:eastAsia="Calibri" w:hAnsi="Times New Roman" w:cs="Times New Roman"/>
          <w:b/>
          <w:sz w:val="26"/>
          <w:szCs w:val="26"/>
        </w:rPr>
      </w:pPr>
    </w:p>
    <w:p w:rsidR="003F38E9" w:rsidRPr="00324E49" w:rsidRDefault="003F38E9" w:rsidP="003F38E9">
      <w:pPr>
        <w:spacing w:after="0"/>
        <w:ind w:firstLine="567"/>
        <w:jc w:val="both"/>
        <w:rPr>
          <w:rFonts w:ascii="Times New Roman" w:eastAsia="Calibri" w:hAnsi="Times New Roman" w:cs="Times New Roman"/>
          <w:sz w:val="26"/>
          <w:szCs w:val="26"/>
        </w:rPr>
      </w:pPr>
      <w:r w:rsidRPr="003F38E9">
        <w:rPr>
          <w:rFonts w:ascii="Times New Roman" w:eastAsia="Calibri" w:hAnsi="Times New Roman" w:cs="Times New Roman"/>
          <w:b/>
          <w:sz w:val="26"/>
          <w:szCs w:val="26"/>
        </w:rPr>
        <w:t>3.”Менкаура” ЕООД гр.София</w:t>
      </w:r>
      <w:r>
        <w:rPr>
          <w:rFonts w:ascii="Times New Roman" w:eastAsia="Calibri" w:hAnsi="Times New Roman" w:cs="Times New Roman"/>
          <w:b/>
          <w:sz w:val="26"/>
          <w:szCs w:val="26"/>
        </w:rPr>
        <w:t xml:space="preserve"> </w:t>
      </w:r>
      <w:r w:rsidRPr="00324E49">
        <w:rPr>
          <w:rFonts w:ascii="Times New Roman" w:eastAsia="Calibri" w:hAnsi="Times New Roman" w:cs="Times New Roman"/>
          <w:sz w:val="26"/>
          <w:szCs w:val="26"/>
        </w:rPr>
        <w:t xml:space="preserve">– участникът </w:t>
      </w:r>
      <w:r>
        <w:rPr>
          <w:rFonts w:ascii="Times New Roman" w:eastAsia="Calibri" w:hAnsi="Times New Roman" w:cs="Times New Roman"/>
          <w:sz w:val="26"/>
          <w:szCs w:val="26"/>
        </w:rPr>
        <w:t xml:space="preserve">по Обособена позиция 2 </w:t>
      </w:r>
      <w:r w:rsidRPr="00324E49">
        <w:rPr>
          <w:rFonts w:ascii="Times New Roman" w:eastAsia="Calibri" w:hAnsi="Times New Roman" w:cs="Times New Roman"/>
          <w:sz w:val="26"/>
          <w:szCs w:val="26"/>
        </w:rPr>
        <w:t>представил:</w:t>
      </w:r>
    </w:p>
    <w:p w:rsidR="003F38E9" w:rsidRPr="00A4520E" w:rsidRDefault="003F38E9" w:rsidP="003F38E9">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1.опис на представените документи.</w:t>
      </w:r>
    </w:p>
    <w:p w:rsidR="003F38E9" w:rsidRPr="00A4520E" w:rsidRDefault="003F38E9" w:rsidP="003F38E9">
      <w:pPr>
        <w:spacing w:after="0"/>
        <w:ind w:firstLine="567"/>
        <w:jc w:val="both"/>
        <w:rPr>
          <w:rFonts w:ascii="Times New Roman" w:hAnsi="Times New Roman" w:cs="Times New Roman"/>
          <w:color w:val="000000"/>
          <w:sz w:val="26"/>
          <w:szCs w:val="26"/>
          <w:shd w:val="clear" w:color="auto" w:fill="FFFFFF"/>
        </w:rPr>
      </w:pPr>
      <w:r w:rsidRPr="00A4520E">
        <w:rPr>
          <w:rFonts w:ascii="Times New Roman" w:eastAsia="Calibri" w:hAnsi="Times New Roman" w:cs="Times New Roman"/>
          <w:sz w:val="26"/>
          <w:szCs w:val="26"/>
        </w:rPr>
        <w:t>2.</w:t>
      </w:r>
      <w:r w:rsidRPr="00A4520E">
        <w:rPr>
          <w:rFonts w:ascii="Times New Roman" w:hAnsi="Times New Roman" w:cs="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p>
    <w:p w:rsidR="003F38E9" w:rsidRPr="00690212" w:rsidRDefault="003F38E9" w:rsidP="003F38E9">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w:t>
      </w:r>
      <w:r>
        <w:rPr>
          <w:rFonts w:ascii="Times New Roman" w:hAnsi="Times New Roman" w:cs="Times New Roman"/>
          <w:i/>
          <w:color w:val="000000"/>
          <w:sz w:val="26"/>
          <w:szCs w:val="26"/>
          <w:shd w:val="clear" w:color="auto" w:fill="FFFFFF"/>
        </w:rPr>
        <w:t>5</w:t>
      </w:r>
      <w:r w:rsidRPr="00690212">
        <w:rPr>
          <w:rFonts w:ascii="Times New Roman" w:hAnsi="Times New Roman" w:cs="Times New Roman"/>
          <w:i/>
          <w:color w:val="000000"/>
          <w:sz w:val="26"/>
          <w:szCs w:val="26"/>
          <w:shd w:val="clear" w:color="auto" w:fill="FFFFFF"/>
        </w:rPr>
        <w:t xml:space="preserve"> от ЕЕДОП в дясната колона срещу </w:t>
      </w:r>
      <w:r>
        <w:rPr>
          <w:rFonts w:ascii="Times New Roman" w:hAnsi="Times New Roman" w:cs="Times New Roman"/>
          <w:i/>
          <w:color w:val="000000"/>
          <w:sz w:val="26"/>
          <w:szCs w:val="26"/>
          <w:shd w:val="clear" w:color="auto" w:fill="FFFFFF"/>
        </w:rPr>
        <w:t>„Обособени позиции”</w:t>
      </w:r>
      <w:r w:rsidRPr="00690212">
        <w:rPr>
          <w:rFonts w:ascii="Times New Roman" w:hAnsi="Times New Roman" w:cs="Times New Roman"/>
          <w:i/>
          <w:color w:val="000000"/>
          <w:sz w:val="26"/>
          <w:szCs w:val="26"/>
          <w:shd w:val="clear" w:color="auto" w:fill="FFFFFF"/>
        </w:rPr>
        <w:t xml:space="preserve"> не е попълнена информация относно </w:t>
      </w:r>
      <w:r>
        <w:rPr>
          <w:rFonts w:ascii="Times New Roman" w:hAnsi="Times New Roman" w:cs="Times New Roman"/>
          <w:i/>
          <w:color w:val="000000"/>
          <w:sz w:val="26"/>
          <w:szCs w:val="26"/>
          <w:shd w:val="clear" w:color="auto" w:fill="FFFFFF"/>
        </w:rPr>
        <w:t>обособената позиция, за която участника представя оферта</w:t>
      </w:r>
      <w:r w:rsidRPr="00690212">
        <w:rPr>
          <w:rFonts w:ascii="Times New Roman" w:hAnsi="Times New Roman" w:cs="Times New Roman"/>
          <w:i/>
          <w:color w:val="000000"/>
          <w:sz w:val="26"/>
          <w:szCs w:val="26"/>
          <w:shd w:val="clear" w:color="auto" w:fill="FFFFFF"/>
        </w:rPr>
        <w:t>.</w:t>
      </w:r>
    </w:p>
    <w:p w:rsidR="00BA4CBA" w:rsidRPr="00690212" w:rsidRDefault="00BA4CBA" w:rsidP="00BA4CBA">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 xml:space="preserve">Комисията установи </w:t>
      </w:r>
      <w:r w:rsidR="00B83FF7">
        <w:rPr>
          <w:rFonts w:ascii="Times New Roman" w:hAnsi="Times New Roman" w:cs="Times New Roman"/>
          <w:i/>
          <w:color w:val="000000"/>
          <w:sz w:val="26"/>
          <w:szCs w:val="26"/>
          <w:shd w:val="clear" w:color="auto" w:fill="FFFFFF"/>
        </w:rPr>
        <w:t>следната нередовност</w:t>
      </w:r>
      <w:r w:rsidRPr="00690212">
        <w:rPr>
          <w:rFonts w:ascii="Times New Roman" w:hAnsi="Times New Roman" w:cs="Times New Roman"/>
          <w:i/>
          <w:color w:val="000000"/>
          <w:sz w:val="26"/>
          <w:szCs w:val="26"/>
          <w:shd w:val="clear" w:color="auto" w:fill="FFFFFF"/>
        </w:rPr>
        <w:t xml:space="preserve"> – на стр.</w:t>
      </w:r>
      <w:r w:rsidR="00A342BF">
        <w:rPr>
          <w:rFonts w:ascii="Times New Roman" w:hAnsi="Times New Roman" w:cs="Times New Roman"/>
          <w:i/>
          <w:color w:val="000000"/>
          <w:sz w:val="26"/>
          <w:szCs w:val="26"/>
          <w:shd w:val="clear" w:color="auto" w:fill="FFFFFF"/>
        </w:rPr>
        <w:t>14</w:t>
      </w:r>
      <w:r w:rsidRPr="00690212">
        <w:rPr>
          <w:rFonts w:ascii="Times New Roman" w:hAnsi="Times New Roman" w:cs="Times New Roman"/>
          <w:i/>
          <w:color w:val="000000"/>
          <w:sz w:val="26"/>
          <w:szCs w:val="26"/>
          <w:shd w:val="clear" w:color="auto" w:fill="FFFFFF"/>
        </w:rPr>
        <w:t xml:space="preserve"> от ЕЕДОП в дясната колона срещу </w:t>
      </w:r>
      <w:r w:rsidR="00A342BF">
        <w:rPr>
          <w:rFonts w:ascii="Times New Roman" w:hAnsi="Times New Roman" w:cs="Times New Roman"/>
          <w:i/>
          <w:color w:val="000000"/>
          <w:sz w:val="26"/>
          <w:szCs w:val="26"/>
          <w:shd w:val="clear" w:color="auto" w:fill="FFFFFF"/>
        </w:rPr>
        <w:t>т.2)</w:t>
      </w:r>
      <w:r w:rsidRPr="00690212">
        <w:rPr>
          <w:rFonts w:ascii="Times New Roman" w:hAnsi="Times New Roman" w:cs="Times New Roman"/>
          <w:i/>
          <w:color w:val="000000"/>
          <w:sz w:val="26"/>
          <w:szCs w:val="26"/>
          <w:shd w:val="clear" w:color="auto" w:fill="FFFFFF"/>
        </w:rPr>
        <w:t xml:space="preserve"> е попълнена информация</w:t>
      </w:r>
      <w:r w:rsidR="00A342BF">
        <w:rPr>
          <w:rFonts w:ascii="Times New Roman" w:hAnsi="Times New Roman" w:cs="Times New Roman"/>
          <w:i/>
          <w:color w:val="000000"/>
          <w:sz w:val="26"/>
          <w:szCs w:val="26"/>
          <w:shd w:val="clear" w:color="auto" w:fill="FFFFFF"/>
        </w:rPr>
        <w:t>, а настоящата обществена поръчка не е за услуги</w:t>
      </w:r>
      <w:r w:rsidRPr="00690212">
        <w:rPr>
          <w:rFonts w:ascii="Times New Roman" w:hAnsi="Times New Roman" w:cs="Times New Roman"/>
          <w:i/>
          <w:color w:val="000000"/>
          <w:sz w:val="26"/>
          <w:szCs w:val="26"/>
          <w:shd w:val="clear" w:color="auto" w:fill="FFFFFF"/>
        </w:rPr>
        <w:t>.</w:t>
      </w:r>
    </w:p>
    <w:p w:rsidR="003F38E9" w:rsidRDefault="003F38E9" w:rsidP="003F38E9">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w:t>
      </w:r>
      <w:r>
        <w:rPr>
          <w:rFonts w:ascii="Times New Roman" w:hAnsi="Times New Roman" w:cs="Times New Roman"/>
          <w:i/>
          <w:color w:val="000000"/>
          <w:sz w:val="26"/>
          <w:szCs w:val="26"/>
          <w:shd w:val="clear" w:color="auto" w:fill="FFFFFF"/>
        </w:rPr>
        <w:t>15</w:t>
      </w:r>
      <w:r w:rsidRPr="00690212">
        <w:rPr>
          <w:rFonts w:ascii="Times New Roman" w:hAnsi="Times New Roman" w:cs="Times New Roman"/>
          <w:i/>
          <w:color w:val="000000"/>
          <w:sz w:val="26"/>
          <w:szCs w:val="26"/>
          <w:shd w:val="clear" w:color="auto" w:fill="FFFFFF"/>
        </w:rPr>
        <w:t xml:space="preserve"> от ЕЕДОП в дясната колона срещу т.</w:t>
      </w:r>
      <w:r>
        <w:rPr>
          <w:rFonts w:ascii="Times New Roman" w:hAnsi="Times New Roman" w:cs="Times New Roman"/>
          <w:i/>
          <w:color w:val="000000"/>
          <w:sz w:val="26"/>
          <w:szCs w:val="26"/>
          <w:shd w:val="clear" w:color="auto" w:fill="FFFFFF"/>
        </w:rPr>
        <w:t>4</w:t>
      </w:r>
      <w:r w:rsidRPr="00690212">
        <w:rPr>
          <w:rFonts w:ascii="Times New Roman" w:hAnsi="Times New Roman" w:cs="Times New Roman"/>
          <w:i/>
          <w:color w:val="000000"/>
          <w:sz w:val="26"/>
          <w:szCs w:val="26"/>
          <w:shd w:val="clear" w:color="auto" w:fill="FFFFFF"/>
        </w:rPr>
        <w:t xml:space="preserve">) не е попълнена информация относно </w:t>
      </w:r>
      <w:r>
        <w:rPr>
          <w:rFonts w:ascii="Times New Roman" w:hAnsi="Times New Roman" w:cs="Times New Roman"/>
          <w:i/>
          <w:color w:val="000000"/>
          <w:sz w:val="26"/>
          <w:szCs w:val="26"/>
          <w:shd w:val="clear" w:color="auto" w:fill="FFFFFF"/>
        </w:rPr>
        <w:t>изискуемото от възложителя финансово отношение</w:t>
      </w:r>
      <w:r w:rsidRPr="00690212">
        <w:rPr>
          <w:rFonts w:ascii="Times New Roman" w:hAnsi="Times New Roman" w:cs="Times New Roman"/>
          <w:i/>
          <w:color w:val="000000"/>
          <w:sz w:val="26"/>
          <w:szCs w:val="26"/>
          <w:shd w:val="clear" w:color="auto" w:fill="FFFFFF"/>
        </w:rPr>
        <w:t>.</w:t>
      </w:r>
    </w:p>
    <w:p w:rsidR="003F38E9" w:rsidRPr="00690212" w:rsidRDefault="003F38E9" w:rsidP="003F38E9">
      <w:pPr>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 xml:space="preserve">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w:t>
      </w:r>
      <w:r w:rsidRPr="00690212">
        <w:rPr>
          <w:rFonts w:ascii="Times New Roman" w:hAnsi="Times New Roman" w:cs="Times New Roman"/>
          <w:i/>
          <w:color w:val="000000"/>
          <w:sz w:val="26"/>
          <w:szCs w:val="26"/>
          <w:shd w:val="clear" w:color="auto" w:fill="FFFFFF"/>
        </w:rPr>
        <w:lastRenderedPageBreak/>
        <w:t>застрахователната сума по застрахователната полица за риска „професионална отговорност” в строителството.</w:t>
      </w:r>
    </w:p>
    <w:p w:rsidR="003F38E9" w:rsidRDefault="003F38E9" w:rsidP="003F38E9">
      <w:pPr>
        <w:widowControl w:val="0"/>
        <w:autoSpaceDE w:val="0"/>
        <w:autoSpaceDN w:val="0"/>
        <w:adjustRightInd w:val="0"/>
        <w:spacing w:after="0"/>
        <w:ind w:firstLine="567"/>
        <w:jc w:val="both"/>
        <w:rPr>
          <w:rFonts w:ascii="Times New Roman" w:hAnsi="Times New Roman" w:cs="Times New Roman"/>
          <w:i/>
          <w:sz w:val="26"/>
          <w:szCs w:val="26"/>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стр.16 от ЕЕДОП в дясната колона срещу т.1а) не е попълнена информация</w:t>
      </w:r>
      <w:r>
        <w:rPr>
          <w:rFonts w:ascii="Times New Roman" w:hAnsi="Times New Roman" w:cs="Times New Roman"/>
          <w:i/>
          <w:color w:val="000000"/>
          <w:sz w:val="26"/>
          <w:szCs w:val="26"/>
          <w:shd w:val="clear" w:color="auto" w:fill="FFFFFF"/>
        </w:rPr>
        <w:t xml:space="preserve">, за да установи комисията, че </w:t>
      </w:r>
      <w:r w:rsidRPr="00690212">
        <w:rPr>
          <w:rFonts w:ascii="Times New Roman" w:hAnsi="Times New Roman" w:cs="Times New Roman"/>
          <w:i/>
          <w:sz w:val="26"/>
          <w:szCs w:val="26"/>
        </w:rPr>
        <w:t>участник</w:t>
      </w:r>
      <w:r>
        <w:rPr>
          <w:rFonts w:ascii="Times New Roman" w:hAnsi="Times New Roman" w:cs="Times New Roman"/>
          <w:i/>
          <w:sz w:val="26"/>
          <w:szCs w:val="26"/>
        </w:rPr>
        <w:t>ът</w:t>
      </w:r>
      <w:r w:rsidRPr="00690212">
        <w:rPr>
          <w:rFonts w:ascii="Times New Roman" w:hAnsi="Times New Roman" w:cs="Times New Roman"/>
          <w:i/>
          <w:sz w:val="26"/>
          <w:szCs w:val="26"/>
        </w:rPr>
        <w:t xml:space="preserve"> отговоря на поставеното от възложителя минимално изискване „</w:t>
      </w:r>
      <w:r w:rsidRPr="00690212">
        <w:rPr>
          <w:rFonts w:ascii="Times New Roman" w:eastAsia="Calibri" w:hAnsi="Times New Roman" w:cs="Times New Roman"/>
          <w:i/>
          <w:sz w:val="26"/>
          <w:szCs w:val="26"/>
        </w:rPr>
        <w:t>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w:t>
      </w:r>
      <w:r w:rsidRPr="00690212">
        <w:rPr>
          <w:rFonts w:ascii="Times New Roman" w:hAnsi="Times New Roman" w:cs="Times New Roman"/>
          <w:i/>
          <w:sz w:val="26"/>
          <w:szCs w:val="26"/>
        </w:rPr>
        <w:t xml:space="preserve"> </w:t>
      </w:r>
      <w:r w:rsidRPr="00690212">
        <w:rPr>
          <w:rFonts w:ascii="Times New Roman" w:eastAsia="Calibri" w:hAnsi="Times New Roman" w:cs="Times New Roman"/>
          <w:i/>
          <w:sz w:val="26"/>
          <w:szCs w:val="26"/>
        </w:rPr>
        <w:t xml:space="preserve">Под строителство с предмет и обем, идентични или сходни с тези на поръчката се разбира строителство при което е изпълнявано всяка една </w:t>
      </w:r>
      <w:r w:rsidRPr="001523DB">
        <w:rPr>
          <w:rFonts w:ascii="Times New Roman" w:eastAsia="Calibri" w:hAnsi="Times New Roman" w:cs="Times New Roman"/>
          <w:i/>
          <w:sz w:val="26"/>
          <w:szCs w:val="26"/>
        </w:rPr>
        <w:t xml:space="preserve">от посочените видове мерки за енергийна ефективност на </w:t>
      </w:r>
      <w:r w:rsidRPr="00A72004">
        <w:rPr>
          <w:rFonts w:ascii="Times New Roman" w:eastAsia="Calibri" w:hAnsi="Times New Roman" w:cs="Times New Roman"/>
          <w:i/>
          <w:sz w:val="26"/>
          <w:szCs w:val="26"/>
          <w:u w:val="single"/>
        </w:rPr>
        <w:t xml:space="preserve">строеж </w:t>
      </w:r>
      <w:r w:rsidR="001523DB" w:rsidRPr="00A72004">
        <w:rPr>
          <w:rFonts w:ascii="Times New Roman" w:eastAsia="Calibri" w:hAnsi="Times New Roman" w:cs="Times New Roman"/>
          <w:i/>
          <w:sz w:val="26"/>
          <w:szCs w:val="26"/>
          <w:u w:val="single"/>
        </w:rPr>
        <w:t xml:space="preserve">трета категория съгласно чл.137, ал.1, т.3, б.“в“ от ЗУТ, както следва: </w:t>
      </w:r>
      <w:r w:rsidR="001523DB" w:rsidRPr="00A72004">
        <w:rPr>
          <w:rFonts w:ascii="Times New Roman" w:eastAsia="Calibri" w:hAnsi="Times New Roman" w:cs="Times New Roman"/>
          <w:i/>
          <w:sz w:val="26"/>
          <w:szCs w:val="26"/>
        </w:rPr>
        <w:t>топлоизолация на фасадни стени</w:t>
      </w:r>
      <w:r w:rsidR="001523DB" w:rsidRPr="00A72004">
        <w:rPr>
          <w:rFonts w:ascii="Times New Roman" w:eastAsia="Calibri" w:hAnsi="Times New Roman" w:cs="Times New Roman"/>
          <w:i/>
          <w:sz w:val="26"/>
          <w:szCs w:val="26"/>
          <w:u w:val="single"/>
        </w:rPr>
        <w:t xml:space="preserve"> и топлоизолация на покрив</w:t>
      </w:r>
      <w:r w:rsidRPr="001523DB">
        <w:rPr>
          <w:rFonts w:ascii="Times New Roman" w:hAnsi="Times New Roman" w:cs="Times New Roman"/>
          <w:i/>
          <w:sz w:val="26"/>
          <w:szCs w:val="26"/>
        </w:rPr>
        <w:t>”.</w:t>
      </w:r>
    </w:p>
    <w:p w:rsidR="003F38E9" w:rsidRDefault="003F38E9" w:rsidP="003F38E9">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sidRPr="00690212">
        <w:rPr>
          <w:rFonts w:ascii="Times New Roman" w:hAnsi="Times New Roman" w:cs="Times New Roman"/>
          <w:i/>
          <w:color w:val="000000"/>
          <w:sz w:val="26"/>
          <w:szCs w:val="26"/>
          <w:shd w:val="clear" w:color="auto" w:fill="FFFFFF"/>
        </w:rPr>
        <w:t>Комисията установи следната непълнота – на стр.</w:t>
      </w:r>
      <w:r>
        <w:rPr>
          <w:rFonts w:ascii="Times New Roman" w:hAnsi="Times New Roman" w:cs="Times New Roman"/>
          <w:i/>
          <w:color w:val="000000"/>
          <w:sz w:val="26"/>
          <w:szCs w:val="26"/>
          <w:shd w:val="clear" w:color="auto" w:fill="FFFFFF"/>
        </w:rPr>
        <w:t>17</w:t>
      </w:r>
      <w:r w:rsidRPr="00690212">
        <w:rPr>
          <w:rFonts w:ascii="Times New Roman" w:hAnsi="Times New Roman" w:cs="Times New Roman"/>
          <w:i/>
          <w:color w:val="000000"/>
          <w:sz w:val="26"/>
          <w:szCs w:val="26"/>
          <w:shd w:val="clear" w:color="auto" w:fill="FFFFFF"/>
        </w:rPr>
        <w:t xml:space="preserve"> от ЕЕДОП в дясната колона срещу т.</w:t>
      </w:r>
      <w:r>
        <w:rPr>
          <w:rFonts w:ascii="Times New Roman" w:hAnsi="Times New Roman" w:cs="Times New Roman"/>
          <w:i/>
          <w:color w:val="000000"/>
          <w:sz w:val="26"/>
          <w:szCs w:val="26"/>
          <w:shd w:val="clear" w:color="auto" w:fill="FFFFFF"/>
        </w:rPr>
        <w:t>2</w:t>
      </w:r>
      <w:r w:rsidRPr="00690212">
        <w:rPr>
          <w:rFonts w:ascii="Times New Roman" w:hAnsi="Times New Roman" w:cs="Times New Roman"/>
          <w:i/>
          <w:color w:val="000000"/>
          <w:sz w:val="26"/>
          <w:szCs w:val="26"/>
          <w:shd w:val="clear" w:color="auto" w:fill="FFFFFF"/>
        </w:rPr>
        <w:t>) не е попълнена информация</w:t>
      </w:r>
      <w:r>
        <w:rPr>
          <w:rFonts w:ascii="Times New Roman" w:hAnsi="Times New Roman" w:cs="Times New Roman"/>
          <w:i/>
          <w:color w:val="000000"/>
          <w:sz w:val="26"/>
          <w:szCs w:val="26"/>
          <w:shd w:val="clear" w:color="auto" w:fill="FFFFFF"/>
        </w:rPr>
        <w:t>, за да установи комисията, че участника отговаря на поставеното от възложителя минимално изискване, както следва:</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hAnsi="Times New Roman" w:cs="Times New Roman"/>
          <w:i/>
          <w:sz w:val="26"/>
          <w:szCs w:val="26"/>
          <w:u w:val="single"/>
        </w:rPr>
        <w:t>„</w:t>
      </w:r>
      <w:r w:rsidRPr="00FE182D">
        <w:rPr>
          <w:rFonts w:ascii="Times New Roman" w:eastAsia="Calibri" w:hAnsi="Times New Roman" w:cs="Times New Roman"/>
          <w:i/>
          <w:sz w:val="26"/>
          <w:szCs w:val="26"/>
          <w:u w:val="single"/>
          <w:lang w:val="en-US"/>
        </w:rPr>
        <w:t>II</w:t>
      </w:r>
      <w:r w:rsidRPr="00FE182D">
        <w:rPr>
          <w:rFonts w:ascii="Times New Roman" w:eastAsia="Calibri" w:hAnsi="Times New Roman" w:cs="Times New Roman"/>
          <w:i/>
          <w:sz w:val="26"/>
          <w:szCs w:val="26"/>
          <w:u w:val="single"/>
        </w:rPr>
        <w:t>. Участникът следва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Проектантите следва да бъдат по части, както следва:</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Архитектура -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Конструктивна</w:t>
      </w:r>
      <w:r w:rsidRPr="00FE182D">
        <w:rPr>
          <w:rFonts w:ascii="Times New Roman" w:eastAsia="Calibri" w:hAnsi="Times New Roman" w:cs="Times New Roman"/>
          <w:i/>
          <w:sz w:val="26"/>
          <w:szCs w:val="26"/>
          <w:u w:val="single"/>
        </w:rPr>
        <w:tab/>
        <w:t>-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Електро-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ОВК -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Енергийна ефективност -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План за Безопасност и Здраве (ПБЗ) -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Пожарна безопасност - Проектант с Пълна проектантска правоспособност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част План за Управление на Строителните Отпадъци - Проектант с Пълна проектантска правоспособност</w:t>
      </w:r>
      <w:r w:rsidRPr="00FE182D">
        <w:rPr>
          <w:rFonts w:ascii="Times New Roman" w:eastAsia="Calibri" w:hAnsi="Times New Roman" w:cs="Times New Roman"/>
          <w:i/>
          <w:sz w:val="26"/>
          <w:szCs w:val="26"/>
          <w:u w:val="single"/>
        </w:rPr>
        <w:tab/>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 xml:space="preserve">Участникът трябва да посочи за всяка от частите на проекта лица (един </w:t>
      </w:r>
      <w:r w:rsidRPr="00FE182D">
        <w:rPr>
          <w:rFonts w:ascii="Times New Roman" w:eastAsia="Calibri" w:hAnsi="Times New Roman" w:cs="Times New Roman"/>
          <w:i/>
          <w:sz w:val="26"/>
          <w:szCs w:val="26"/>
          <w:u w:val="single"/>
        </w:rPr>
        <w:lastRenderedPageBreak/>
        <w:t>експерт може да съвместява две или повече позиции от изискуемия експертен екип).</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lang w:val="en-US"/>
        </w:rPr>
        <w:t>III</w:t>
      </w:r>
      <w:r w:rsidRPr="00FE182D">
        <w:rPr>
          <w:rFonts w:ascii="Times New Roman" w:eastAsia="Calibri" w:hAnsi="Times New Roman" w:cs="Times New Roman"/>
          <w:i/>
          <w:sz w:val="26"/>
          <w:szCs w:val="26"/>
          <w:u w:val="single"/>
        </w:rPr>
        <w:t xml:space="preserve">. Участникът следва да разполага с персонал за изпълнение на поръчката - строителството, както следва: </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1.Технически ръководител на обекта, както следва:</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w:t>
      </w:r>
      <w:r w:rsidRPr="00FE182D">
        <w:rPr>
          <w:rFonts w:ascii="Times New Roman" w:eastAsia="Calibri" w:hAnsi="Times New Roman" w:cs="Times New Roman"/>
          <w:i/>
          <w:sz w:val="26"/>
          <w:szCs w:val="26"/>
          <w:u w:val="single"/>
        </w:rPr>
        <w:tab/>
        <w:t xml:space="preserve">Технически правоспособно лице, получило диплома от акредитирано висше училище с квалификация "строителен инженер", "инженер" или "архитект", или лице със средно образование с четиригодишен курс на обучение и придобита професионална квалификация в областите "Архитектура и строителство" или "Техника". Техническа правоспособност може да бъде призната на чуждестранно лице при условията на взаимност, установени за всеки конкретен случай, когато притежава диплома, легализирана по съответния ред, и когато отговаря на изискванията на ЗУТ. Техническият ръководител е строителен инженер, архитект или строителен техник, който ръководи строителните работи и осигурява изпълнение на отговорностите по чл. 163, ал. 2, т. 1 – 5 от ЗУТ; </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w:t>
      </w:r>
      <w:r w:rsidRPr="00FE182D">
        <w:rPr>
          <w:rFonts w:ascii="Times New Roman" w:eastAsia="Calibri" w:hAnsi="Times New Roman" w:cs="Times New Roman"/>
          <w:i/>
          <w:sz w:val="26"/>
          <w:szCs w:val="26"/>
          <w:u w:val="single"/>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3.Специалист по контрол на качеството.</w:t>
      </w:r>
    </w:p>
    <w:p w:rsidR="003F38E9" w:rsidRPr="00FE182D"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u w:val="single"/>
        </w:rPr>
      </w:pPr>
      <w:r w:rsidRPr="00FE182D">
        <w:rPr>
          <w:rFonts w:ascii="Times New Roman" w:eastAsia="Calibri" w:hAnsi="Times New Roman" w:cs="Times New Roman"/>
          <w:i/>
          <w:sz w:val="26"/>
          <w:szCs w:val="26"/>
          <w:u w:val="single"/>
        </w:rPr>
        <w:t>Участникът трябва да посочи за всяка от ключовите позиции на експертите от предлагания от него екип за изпълнение на обществената поръчка отделни лица (един експерт не може да съвместява две позиции от изискуемия експертен екип).</w:t>
      </w:r>
      <w:r w:rsidRPr="00FE182D">
        <w:rPr>
          <w:rFonts w:ascii="Times New Roman" w:hAnsi="Times New Roman" w:cs="Times New Roman"/>
          <w:i/>
          <w:sz w:val="26"/>
          <w:szCs w:val="26"/>
          <w:u w:val="single"/>
        </w:rPr>
        <w:t>”</w:t>
      </w:r>
    </w:p>
    <w:p w:rsidR="003F38E9" w:rsidRDefault="003F38E9" w:rsidP="003F38E9">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 xml:space="preserve">Комисията установи следната нередовност – на стр.19 от ЕЕДОП в дясната колона срещу </w:t>
      </w:r>
      <w:r w:rsidRPr="00690212">
        <w:rPr>
          <w:rFonts w:ascii="Times New Roman" w:hAnsi="Times New Roman" w:cs="Times New Roman"/>
          <w:i/>
          <w:color w:val="000000"/>
          <w:sz w:val="26"/>
          <w:szCs w:val="26"/>
          <w:shd w:val="clear" w:color="auto" w:fill="FFFFFF"/>
        </w:rPr>
        <w:t>т.</w:t>
      </w:r>
      <w:r>
        <w:rPr>
          <w:rFonts w:ascii="Times New Roman" w:hAnsi="Times New Roman" w:cs="Times New Roman"/>
          <w:i/>
          <w:color w:val="000000"/>
          <w:sz w:val="26"/>
          <w:szCs w:val="26"/>
          <w:shd w:val="clear" w:color="auto" w:fill="FFFFFF"/>
        </w:rPr>
        <w:t>11</w:t>
      </w:r>
      <w:r w:rsidRPr="00690212">
        <w:rPr>
          <w:rFonts w:ascii="Times New Roman" w:hAnsi="Times New Roman" w:cs="Times New Roman"/>
          <w:i/>
          <w:color w:val="000000"/>
          <w:sz w:val="26"/>
          <w:szCs w:val="26"/>
          <w:shd w:val="clear" w:color="auto" w:fill="FFFFFF"/>
        </w:rPr>
        <w:t>)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w:t>
      </w:r>
    </w:p>
    <w:p w:rsidR="003F38E9" w:rsidRDefault="003F38E9" w:rsidP="003F38E9">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 xml:space="preserve">Комисията установи следната нередовност – на стр.19 от ЕЕДОП в дясната колона срещу </w:t>
      </w:r>
      <w:r w:rsidRPr="00690212">
        <w:rPr>
          <w:rFonts w:ascii="Times New Roman" w:hAnsi="Times New Roman" w:cs="Times New Roman"/>
          <w:i/>
          <w:color w:val="000000"/>
          <w:sz w:val="26"/>
          <w:szCs w:val="26"/>
          <w:shd w:val="clear" w:color="auto" w:fill="FFFFFF"/>
        </w:rPr>
        <w:t>т.</w:t>
      </w:r>
      <w:r>
        <w:rPr>
          <w:rFonts w:ascii="Times New Roman" w:hAnsi="Times New Roman" w:cs="Times New Roman"/>
          <w:i/>
          <w:color w:val="000000"/>
          <w:sz w:val="26"/>
          <w:szCs w:val="26"/>
          <w:shd w:val="clear" w:color="auto" w:fill="FFFFFF"/>
        </w:rPr>
        <w:t>12</w:t>
      </w:r>
      <w:r w:rsidRPr="00690212">
        <w:rPr>
          <w:rFonts w:ascii="Times New Roman" w:hAnsi="Times New Roman" w:cs="Times New Roman"/>
          <w:i/>
          <w:color w:val="000000"/>
          <w:sz w:val="26"/>
          <w:szCs w:val="26"/>
          <w:shd w:val="clear" w:color="auto" w:fill="FFFFFF"/>
        </w:rPr>
        <w:t>)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 която не е с предмет доставка.</w:t>
      </w:r>
    </w:p>
    <w:p w:rsidR="003F38E9" w:rsidRPr="0089345B" w:rsidRDefault="003F38E9" w:rsidP="003F38E9">
      <w:pPr>
        <w:widowControl w:val="0"/>
        <w:autoSpaceDE w:val="0"/>
        <w:autoSpaceDN w:val="0"/>
        <w:adjustRightInd w:val="0"/>
        <w:spacing w:after="0"/>
        <w:ind w:firstLine="567"/>
        <w:jc w:val="both"/>
        <w:rPr>
          <w:rFonts w:ascii="Times New Roman" w:eastAsia="Calibri" w:hAnsi="Times New Roman" w:cs="Times New Roman"/>
          <w:i/>
          <w:sz w:val="26"/>
          <w:szCs w:val="26"/>
        </w:rPr>
      </w:pPr>
      <w:r w:rsidRPr="00A576D5">
        <w:rPr>
          <w:rFonts w:ascii="Times New Roman" w:hAnsi="Times New Roman" w:cs="Times New Roman"/>
          <w:i/>
          <w:sz w:val="26"/>
          <w:szCs w:val="26"/>
        </w:rPr>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на стр.</w:t>
      </w:r>
      <w:r>
        <w:rPr>
          <w:rFonts w:ascii="Times New Roman" w:hAnsi="Times New Roman" w:cs="Times New Roman"/>
          <w:i/>
          <w:color w:val="000000"/>
          <w:sz w:val="26"/>
          <w:szCs w:val="26"/>
          <w:shd w:val="clear" w:color="auto" w:fill="FFFFFF"/>
        </w:rPr>
        <w:t>20</w:t>
      </w:r>
      <w:r w:rsidRPr="00A576D5">
        <w:rPr>
          <w:rFonts w:ascii="Times New Roman" w:hAnsi="Times New Roman" w:cs="Times New Roman"/>
          <w:i/>
          <w:color w:val="000000"/>
          <w:sz w:val="26"/>
          <w:szCs w:val="26"/>
          <w:shd w:val="clear" w:color="auto" w:fill="FFFFFF"/>
        </w:rPr>
        <w:t xml:space="preserve"> от ЕЕДОП в </w:t>
      </w:r>
      <w:r w:rsidRPr="0089345B">
        <w:rPr>
          <w:rFonts w:ascii="Times New Roman" w:hAnsi="Times New Roman" w:cs="Times New Roman"/>
          <w:i/>
          <w:color w:val="000000"/>
          <w:sz w:val="26"/>
          <w:szCs w:val="26"/>
          <w:shd w:val="clear" w:color="auto" w:fill="FFFFFF"/>
        </w:rPr>
        <w:t xml:space="preserve">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89345B">
        <w:rPr>
          <w:rFonts w:ascii="Times New Roman" w:eastAsia="Calibri" w:hAnsi="Times New Roman" w:cs="Times New Roman"/>
          <w:i/>
          <w:sz w:val="26"/>
          <w:szCs w:val="26"/>
        </w:rPr>
        <w:t xml:space="preserve">да прилага системи за управление на качеството съгласно стандарт ISO 9001:2008 или еквивалент, </w:t>
      </w:r>
      <w:r w:rsidRPr="0089345B">
        <w:rPr>
          <w:rFonts w:ascii="Times New Roman" w:eastAsia="Calibri" w:hAnsi="Times New Roman" w:cs="Times New Roman"/>
          <w:i/>
          <w:sz w:val="26"/>
          <w:szCs w:val="26"/>
          <w:u w:val="single"/>
        </w:rPr>
        <w:t>с предметен обхват „строителство“</w:t>
      </w:r>
      <w:r w:rsidRPr="0089345B">
        <w:rPr>
          <w:rFonts w:ascii="Times New Roman" w:eastAsia="Calibri" w:hAnsi="Times New Roman" w:cs="Times New Roman"/>
          <w:i/>
          <w:sz w:val="26"/>
          <w:szCs w:val="26"/>
        </w:rPr>
        <w:t>.</w:t>
      </w:r>
    </w:p>
    <w:p w:rsidR="003F38E9" w:rsidRDefault="003F38E9" w:rsidP="003F38E9">
      <w:pPr>
        <w:widowControl w:val="0"/>
        <w:autoSpaceDE w:val="0"/>
        <w:autoSpaceDN w:val="0"/>
        <w:adjustRightInd w:val="0"/>
        <w:spacing w:after="0"/>
        <w:ind w:firstLine="567"/>
        <w:jc w:val="both"/>
        <w:rPr>
          <w:rFonts w:ascii="Times New Roman" w:hAnsi="Times New Roman" w:cs="Times New Roman"/>
          <w:i/>
          <w:sz w:val="26"/>
          <w:szCs w:val="26"/>
        </w:rPr>
      </w:pPr>
      <w:r w:rsidRPr="00A576D5">
        <w:rPr>
          <w:rFonts w:ascii="Times New Roman" w:hAnsi="Times New Roman" w:cs="Times New Roman"/>
          <w:i/>
          <w:sz w:val="26"/>
          <w:szCs w:val="26"/>
        </w:rPr>
        <w:lastRenderedPageBreak/>
        <w:t xml:space="preserve">Комисията установи следната непълнота </w:t>
      </w:r>
      <w:r w:rsidRPr="00A576D5">
        <w:rPr>
          <w:rFonts w:ascii="Times New Roman" w:hAnsi="Times New Roman" w:cs="Times New Roman"/>
          <w:i/>
          <w:color w:val="000000"/>
          <w:sz w:val="26"/>
          <w:szCs w:val="26"/>
          <w:shd w:val="clear" w:color="auto" w:fill="FFFFFF"/>
        </w:rPr>
        <w:t>– на стр.</w:t>
      </w:r>
      <w:r>
        <w:rPr>
          <w:rFonts w:ascii="Times New Roman" w:hAnsi="Times New Roman" w:cs="Times New Roman"/>
          <w:i/>
          <w:color w:val="000000"/>
          <w:sz w:val="26"/>
          <w:szCs w:val="26"/>
          <w:shd w:val="clear" w:color="auto" w:fill="FFFFFF"/>
        </w:rPr>
        <w:t>20</w:t>
      </w:r>
      <w:r w:rsidRPr="00A576D5">
        <w:rPr>
          <w:rFonts w:ascii="Times New Roman" w:hAnsi="Times New Roman" w:cs="Times New Roman"/>
          <w:i/>
          <w:color w:val="000000"/>
          <w:sz w:val="26"/>
          <w:szCs w:val="26"/>
          <w:shd w:val="clear" w:color="auto" w:fill="FFFFFF"/>
        </w:rPr>
        <w:t xml:space="preserve"> от ЕЕДОП в </w:t>
      </w:r>
      <w:r w:rsidRPr="0089345B">
        <w:rPr>
          <w:rFonts w:ascii="Times New Roman" w:hAnsi="Times New Roman" w:cs="Times New Roman"/>
          <w:i/>
          <w:color w:val="000000"/>
          <w:sz w:val="26"/>
          <w:szCs w:val="26"/>
          <w:shd w:val="clear" w:color="auto" w:fill="FFFFFF"/>
        </w:rPr>
        <w:t xml:space="preserve">дясната колона срещу информацията за сертификати, доказващи, че участникът отговаря на стандартите </w:t>
      </w:r>
      <w:r>
        <w:rPr>
          <w:rFonts w:ascii="Times New Roman" w:hAnsi="Times New Roman" w:cs="Times New Roman"/>
          <w:i/>
          <w:color w:val="000000"/>
          <w:sz w:val="26"/>
          <w:szCs w:val="26"/>
          <w:shd w:val="clear" w:color="auto" w:fill="FFFFFF"/>
        </w:rPr>
        <w:t>или системи за екологично управление</w:t>
      </w:r>
      <w:r w:rsidRPr="0089345B">
        <w:rPr>
          <w:rFonts w:ascii="Times New Roman" w:hAnsi="Times New Roman" w:cs="Times New Roman"/>
          <w:i/>
          <w:color w:val="000000"/>
          <w:sz w:val="26"/>
          <w:szCs w:val="26"/>
          <w:shd w:val="clear" w:color="auto" w:fill="FFFFFF"/>
        </w:rPr>
        <w:t xml:space="preserve">, не е попълнена информация, от която да се установи, че участникът отговаря на поставеното от възложителя минимално изискване, </w:t>
      </w:r>
      <w:r w:rsidRPr="0089345B">
        <w:rPr>
          <w:rFonts w:ascii="Times New Roman" w:eastAsia="Calibri" w:hAnsi="Times New Roman" w:cs="Times New Roman"/>
          <w:i/>
          <w:sz w:val="26"/>
          <w:szCs w:val="26"/>
        </w:rPr>
        <w:t xml:space="preserve">да прилага системи или стандарти за опазване на околната среда съгласно стандарт ISO 14001:2004 или еквивалент, </w:t>
      </w:r>
      <w:r w:rsidRPr="0089345B">
        <w:rPr>
          <w:rFonts w:ascii="Times New Roman" w:eastAsia="Calibri" w:hAnsi="Times New Roman" w:cs="Times New Roman"/>
          <w:i/>
          <w:sz w:val="26"/>
          <w:szCs w:val="26"/>
          <w:u w:val="single"/>
        </w:rPr>
        <w:t>с предметен обхват „строителство“</w:t>
      </w:r>
      <w:r w:rsidRPr="0089345B">
        <w:rPr>
          <w:rFonts w:ascii="Times New Roman" w:eastAsia="Calibri" w:hAnsi="Times New Roman" w:cs="Times New Roman"/>
          <w:i/>
          <w:sz w:val="26"/>
          <w:szCs w:val="26"/>
        </w:rPr>
        <w:t>.</w:t>
      </w:r>
    </w:p>
    <w:p w:rsidR="003F38E9" w:rsidRDefault="003F38E9" w:rsidP="003F38E9">
      <w:pPr>
        <w:widowControl w:val="0"/>
        <w:autoSpaceDE w:val="0"/>
        <w:autoSpaceDN w:val="0"/>
        <w:adjustRightInd w:val="0"/>
        <w:spacing w:after="0"/>
        <w:ind w:firstLine="567"/>
        <w:jc w:val="both"/>
        <w:rPr>
          <w:rFonts w:ascii="Times New Roman" w:hAnsi="Times New Roman" w:cs="Times New Roman"/>
          <w:i/>
          <w:color w:val="000000"/>
          <w:sz w:val="26"/>
          <w:szCs w:val="26"/>
          <w:shd w:val="clear" w:color="auto" w:fill="FFFFFF"/>
        </w:rPr>
      </w:pPr>
      <w:r>
        <w:rPr>
          <w:rFonts w:ascii="Times New Roman" w:hAnsi="Times New Roman" w:cs="Times New Roman"/>
          <w:i/>
          <w:color w:val="000000"/>
          <w:sz w:val="26"/>
          <w:szCs w:val="26"/>
          <w:shd w:val="clear" w:color="auto" w:fill="FFFFFF"/>
        </w:rPr>
        <w:t>Комисията установи следната нередовност – на стр.21 от ЕЕДОП в дясната колона срещу информацията за ограничаване на броя на кандидатите</w:t>
      </w:r>
      <w:r w:rsidRPr="00690212">
        <w:rPr>
          <w:rFonts w:ascii="Times New Roman" w:hAnsi="Times New Roman" w:cs="Times New Roman"/>
          <w:i/>
          <w:color w:val="000000"/>
          <w:sz w:val="26"/>
          <w:szCs w:val="26"/>
          <w:shd w:val="clear" w:color="auto" w:fill="FFFFFF"/>
        </w:rPr>
        <w:t xml:space="preserve"> е</w:t>
      </w:r>
      <w:r>
        <w:rPr>
          <w:rFonts w:ascii="Times New Roman" w:hAnsi="Times New Roman" w:cs="Times New Roman"/>
          <w:i/>
          <w:color w:val="000000"/>
          <w:sz w:val="26"/>
          <w:szCs w:val="26"/>
          <w:shd w:val="clear" w:color="auto" w:fill="FFFFFF"/>
        </w:rPr>
        <w:t xml:space="preserve"> попълнена информация, която не е относима към настоящата обществена поръчка.</w:t>
      </w:r>
    </w:p>
    <w:p w:rsidR="003F38E9" w:rsidRPr="00A4520E" w:rsidRDefault="003F38E9" w:rsidP="003F38E9">
      <w:pPr>
        <w:spacing w:after="0"/>
        <w:ind w:firstLine="567"/>
        <w:jc w:val="both"/>
        <w:rPr>
          <w:rFonts w:ascii="Times New Roman" w:hAnsi="Times New Roman" w:cs="Times New Roman"/>
          <w:i/>
          <w:color w:val="000000"/>
          <w:sz w:val="26"/>
          <w:szCs w:val="26"/>
          <w:shd w:val="clear" w:color="auto" w:fill="FFFFFF"/>
        </w:rPr>
      </w:pPr>
      <w:r w:rsidRPr="00A4520E">
        <w:rPr>
          <w:rFonts w:ascii="Times New Roman" w:hAnsi="Times New Roman" w:cs="Times New Roman"/>
          <w:i/>
          <w:color w:val="000000"/>
          <w:sz w:val="26"/>
          <w:szCs w:val="26"/>
          <w:shd w:val="clear" w:color="auto" w:fill="FFFFFF"/>
        </w:rPr>
        <w:t xml:space="preserve">Комисията установи следната </w:t>
      </w:r>
      <w:r>
        <w:rPr>
          <w:rFonts w:ascii="Times New Roman" w:hAnsi="Times New Roman" w:cs="Times New Roman"/>
          <w:i/>
          <w:color w:val="000000"/>
          <w:sz w:val="26"/>
          <w:szCs w:val="26"/>
          <w:shd w:val="clear" w:color="auto" w:fill="FFFFFF"/>
        </w:rPr>
        <w:t>липса</w:t>
      </w:r>
      <w:r w:rsidRPr="00A4520E">
        <w:rPr>
          <w:rFonts w:ascii="Times New Roman" w:hAnsi="Times New Roman" w:cs="Times New Roman"/>
          <w:i/>
          <w:color w:val="000000"/>
          <w:sz w:val="26"/>
          <w:szCs w:val="26"/>
          <w:shd w:val="clear" w:color="auto" w:fill="FFFFFF"/>
        </w:rPr>
        <w:t xml:space="preserve"> – на стр.</w:t>
      </w:r>
      <w:r>
        <w:rPr>
          <w:rFonts w:ascii="Times New Roman" w:hAnsi="Times New Roman" w:cs="Times New Roman"/>
          <w:i/>
          <w:color w:val="000000"/>
          <w:sz w:val="26"/>
          <w:szCs w:val="26"/>
          <w:shd w:val="clear" w:color="auto" w:fill="FFFFFF"/>
        </w:rPr>
        <w:t>21</w:t>
      </w:r>
      <w:r w:rsidRPr="00A4520E">
        <w:rPr>
          <w:rFonts w:ascii="Times New Roman" w:hAnsi="Times New Roman" w:cs="Times New Roman"/>
          <w:i/>
          <w:color w:val="000000"/>
          <w:sz w:val="26"/>
          <w:szCs w:val="26"/>
          <w:shd w:val="clear" w:color="auto" w:fill="FFFFFF"/>
        </w:rPr>
        <w:t xml:space="preserve"> от ЕЕДОП </w:t>
      </w:r>
      <w:r>
        <w:rPr>
          <w:rFonts w:ascii="Times New Roman" w:hAnsi="Times New Roman" w:cs="Times New Roman"/>
          <w:i/>
          <w:color w:val="000000"/>
          <w:sz w:val="26"/>
          <w:szCs w:val="26"/>
          <w:shd w:val="clear" w:color="auto" w:fill="FFFFFF"/>
        </w:rPr>
        <w:t xml:space="preserve">в част VІ: Заключителни положения, </w:t>
      </w:r>
      <w:r w:rsidRPr="00A4520E">
        <w:rPr>
          <w:rFonts w:ascii="Times New Roman" w:hAnsi="Times New Roman" w:cs="Times New Roman"/>
          <w:i/>
          <w:color w:val="000000"/>
          <w:sz w:val="26"/>
          <w:szCs w:val="26"/>
          <w:shd w:val="clear" w:color="auto" w:fill="FFFFFF"/>
        </w:rPr>
        <w:t xml:space="preserve">участникът не е </w:t>
      </w:r>
      <w:r>
        <w:rPr>
          <w:rFonts w:ascii="Times New Roman" w:hAnsi="Times New Roman" w:cs="Times New Roman"/>
          <w:i/>
          <w:color w:val="000000"/>
          <w:sz w:val="26"/>
          <w:szCs w:val="26"/>
          <w:shd w:val="clear" w:color="auto" w:fill="FFFFFF"/>
        </w:rPr>
        <w:t>посочил името на възложителя, съответната част, раздел и точка, както и процедурата за възлагане на обществена поръчка</w:t>
      </w:r>
      <w:r w:rsidRPr="00A4520E">
        <w:rPr>
          <w:rFonts w:ascii="Times New Roman" w:hAnsi="Times New Roman" w:cs="Times New Roman"/>
          <w:i/>
          <w:color w:val="000000"/>
          <w:sz w:val="26"/>
          <w:szCs w:val="26"/>
          <w:shd w:val="clear" w:color="auto" w:fill="FFFFFF"/>
        </w:rPr>
        <w:t>.</w:t>
      </w:r>
    </w:p>
    <w:p w:rsidR="003F38E9" w:rsidRPr="00A4520E" w:rsidRDefault="003F38E9"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3</w:t>
      </w:r>
      <w:r w:rsidRPr="00A4520E">
        <w:rPr>
          <w:rStyle w:val="alcapt"/>
          <w:rFonts w:ascii="Times New Roman" w:hAnsi="Times New Roman" w:cs="Times New Roman"/>
          <w:iCs/>
          <w:color w:val="000000"/>
          <w:sz w:val="26"/>
          <w:szCs w:val="26"/>
          <w:shd w:val="clear" w:color="auto" w:fill="FFFFFF"/>
        </w:rPr>
        <w:t>.декларация по чл.3, т.8 от ЗИФОДРЮПДРСЛТДС.</w:t>
      </w:r>
    </w:p>
    <w:p w:rsidR="009125DF" w:rsidRDefault="009125DF" w:rsidP="003F38E9">
      <w:pPr>
        <w:spacing w:after="0"/>
        <w:ind w:firstLine="567"/>
        <w:jc w:val="both"/>
        <w:rPr>
          <w:rFonts w:ascii="Times New Roman" w:hAnsi="Times New Roman" w:cs="Times New Roman"/>
          <w:i/>
          <w:color w:val="000000"/>
          <w:sz w:val="26"/>
          <w:szCs w:val="26"/>
          <w:shd w:val="clear" w:color="auto" w:fill="FFFFFF"/>
        </w:rPr>
      </w:pPr>
      <w:r w:rsidRPr="00A4520E">
        <w:rPr>
          <w:rFonts w:ascii="Times New Roman" w:hAnsi="Times New Roman" w:cs="Times New Roman"/>
          <w:i/>
          <w:color w:val="000000"/>
          <w:sz w:val="26"/>
          <w:szCs w:val="26"/>
          <w:shd w:val="clear" w:color="auto" w:fill="FFFFFF"/>
        </w:rPr>
        <w:t xml:space="preserve">Комисията установи следната </w:t>
      </w:r>
      <w:r>
        <w:rPr>
          <w:rFonts w:ascii="Times New Roman" w:hAnsi="Times New Roman" w:cs="Times New Roman"/>
          <w:i/>
          <w:color w:val="000000"/>
          <w:sz w:val="26"/>
          <w:szCs w:val="26"/>
          <w:shd w:val="clear" w:color="auto" w:fill="FFFFFF"/>
        </w:rPr>
        <w:t>липса- в списъка участника е посочил, че е приложена декларация по чл.6, ал.2 от ЗМСИП, а такава не се намери в представените от участника документи.</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4</w:t>
      </w:r>
      <w:r w:rsidR="003F38E9">
        <w:rPr>
          <w:rStyle w:val="alcapt"/>
          <w:rFonts w:ascii="Times New Roman" w:hAnsi="Times New Roman" w:cs="Times New Roman"/>
          <w:iCs/>
          <w:color w:val="000000"/>
          <w:sz w:val="26"/>
          <w:szCs w:val="26"/>
          <w:shd w:val="clear" w:color="auto" w:fill="FFFFFF"/>
        </w:rPr>
        <w:t>.копие от удостоверение от КСБ.</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5</w:t>
      </w:r>
      <w:r w:rsidR="003F38E9">
        <w:rPr>
          <w:rStyle w:val="alcapt"/>
          <w:rFonts w:ascii="Times New Roman" w:hAnsi="Times New Roman" w:cs="Times New Roman"/>
          <w:iCs/>
          <w:color w:val="000000"/>
          <w:sz w:val="26"/>
          <w:szCs w:val="26"/>
          <w:shd w:val="clear" w:color="auto" w:fill="FFFFFF"/>
        </w:rPr>
        <w:t>.копие от застраховка професионална отговорност в строителството.</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6</w:t>
      </w:r>
      <w:r w:rsidR="003F38E9">
        <w:rPr>
          <w:rStyle w:val="alcapt"/>
          <w:rFonts w:ascii="Times New Roman" w:hAnsi="Times New Roman" w:cs="Times New Roman"/>
          <w:iCs/>
          <w:color w:val="000000"/>
          <w:sz w:val="26"/>
          <w:szCs w:val="26"/>
          <w:shd w:val="clear" w:color="auto" w:fill="FFFFFF"/>
        </w:rPr>
        <w:t>.копие от сертификат съгласно стандарт ISO 9001:2008.</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7</w:t>
      </w:r>
      <w:r w:rsidR="003F38E9">
        <w:rPr>
          <w:rStyle w:val="alcapt"/>
          <w:rFonts w:ascii="Times New Roman" w:hAnsi="Times New Roman" w:cs="Times New Roman"/>
          <w:iCs/>
          <w:color w:val="000000"/>
          <w:sz w:val="26"/>
          <w:szCs w:val="26"/>
          <w:shd w:val="clear" w:color="auto" w:fill="FFFFFF"/>
        </w:rPr>
        <w:t>.копие от сертификат съгласно стандарт ISO 14001:200</w:t>
      </w:r>
      <w:r w:rsidR="00A72004">
        <w:rPr>
          <w:rStyle w:val="alcapt"/>
          <w:rFonts w:ascii="Times New Roman" w:hAnsi="Times New Roman" w:cs="Times New Roman"/>
          <w:iCs/>
          <w:color w:val="000000"/>
          <w:sz w:val="26"/>
          <w:szCs w:val="26"/>
          <w:shd w:val="clear" w:color="auto" w:fill="FFFFFF"/>
        </w:rPr>
        <w:t>4</w:t>
      </w:r>
      <w:r w:rsidR="003F38E9">
        <w:rPr>
          <w:rStyle w:val="alcapt"/>
          <w:rFonts w:ascii="Times New Roman" w:hAnsi="Times New Roman" w:cs="Times New Roman"/>
          <w:iCs/>
          <w:color w:val="000000"/>
          <w:sz w:val="26"/>
          <w:szCs w:val="26"/>
          <w:shd w:val="clear" w:color="auto" w:fill="FFFFFF"/>
        </w:rPr>
        <w:t>.</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8</w:t>
      </w:r>
      <w:r w:rsidR="003F38E9">
        <w:rPr>
          <w:rStyle w:val="alcapt"/>
          <w:rFonts w:ascii="Times New Roman" w:hAnsi="Times New Roman" w:cs="Times New Roman"/>
          <w:iCs/>
          <w:color w:val="000000"/>
          <w:sz w:val="26"/>
          <w:szCs w:val="26"/>
          <w:shd w:val="clear" w:color="auto" w:fill="FFFFFF"/>
        </w:rPr>
        <w:t>.копие от сертификат съгласно стандарт OHSAS 18001:2007.</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9</w:t>
      </w:r>
      <w:r w:rsidR="00A72004">
        <w:rPr>
          <w:rStyle w:val="alcapt"/>
          <w:rFonts w:ascii="Times New Roman" w:hAnsi="Times New Roman" w:cs="Times New Roman"/>
          <w:iCs/>
          <w:color w:val="000000"/>
          <w:sz w:val="26"/>
          <w:szCs w:val="26"/>
          <w:shd w:val="clear" w:color="auto" w:fill="FFFFFF"/>
        </w:rPr>
        <w:t>.списък на строителството</w:t>
      </w:r>
      <w:r w:rsidR="003F38E9">
        <w:rPr>
          <w:rStyle w:val="alcapt"/>
          <w:rFonts w:ascii="Times New Roman" w:hAnsi="Times New Roman" w:cs="Times New Roman"/>
          <w:iCs/>
          <w:color w:val="000000"/>
          <w:sz w:val="26"/>
          <w:szCs w:val="26"/>
          <w:shd w:val="clear" w:color="auto" w:fill="FFFFFF"/>
        </w:rPr>
        <w:t>.</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10</w:t>
      </w:r>
      <w:r w:rsidR="003F38E9">
        <w:rPr>
          <w:rStyle w:val="alcapt"/>
          <w:rFonts w:ascii="Times New Roman" w:hAnsi="Times New Roman" w:cs="Times New Roman"/>
          <w:iCs/>
          <w:color w:val="000000"/>
          <w:sz w:val="26"/>
          <w:szCs w:val="26"/>
          <w:shd w:val="clear" w:color="auto" w:fill="FFFFFF"/>
        </w:rPr>
        <w:t xml:space="preserve">.копия на </w:t>
      </w:r>
      <w:r w:rsidR="00A72004">
        <w:rPr>
          <w:rStyle w:val="alcapt"/>
          <w:rFonts w:ascii="Times New Roman" w:hAnsi="Times New Roman" w:cs="Times New Roman"/>
          <w:iCs/>
          <w:color w:val="000000"/>
          <w:sz w:val="26"/>
          <w:szCs w:val="26"/>
          <w:shd w:val="clear" w:color="auto" w:fill="FFFFFF"/>
        </w:rPr>
        <w:t>четири</w:t>
      </w:r>
      <w:r w:rsidR="003F38E9">
        <w:rPr>
          <w:rStyle w:val="alcapt"/>
          <w:rFonts w:ascii="Times New Roman" w:hAnsi="Times New Roman" w:cs="Times New Roman"/>
          <w:iCs/>
          <w:color w:val="000000"/>
          <w:sz w:val="26"/>
          <w:szCs w:val="26"/>
          <w:shd w:val="clear" w:color="auto" w:fill="FFFFFF"/>
        </w:rPr>
        <w:t xml:space="preserve"> референции.</w:t>
      </w:r>
    </w:p>
    <w:p w:rsidR="003F38E9"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11</w:t>
      </w:r>
      <w:r w:rsidR="003F38E9">
        <w:rPr>
          <w:rStyle w:val="alcapt"/>
          <w:rFonts w:ascii="Times New Roman" w:hAnsi="Times New Roman" w:cs="Times New Roman"/>
          <w:iCs/>
          <w:color w:val="000000"/>
          <w:sz w:val="26"/>
          <w:szCs w:val="26"/>
          <w:shd w:val="clear" w:color="auto" w:fill="FFFFFF"/>
        </w:rPr>
        <w:t xml:space="preserve">.списък на </w:t>
      </w:r>
      <w:r w:rsidR="00A72004">
        <w:rPr>
          <w:rStyle w:val="alcapt"/>
          <w:rFonts w:ascii="Times New Roman" w:hAnsi="Times New Roman" w:cs="Times New Roman"/>
          <w:iCs/>
          <w:color w:val="000000"/>
          <w:sz w:val="26"/>
          <w:szCs w:val="26"/>
          <w:shd w:val="clear" w:color="auto" w:fill="FFFFFF"/>
        </w:rPr>
        <w:t>членовете на персонала</w:t>
      </w:r>
      <w:r w:rsidR="003F38E9">
        <w:rPr>
          <w:rStyle w:val="alcapt"/>
          <w:rFonts w:ascii="Times New Roman" w:hAnsi="Times New Roman" w:cs="Times New Roman"/>
          <w:iCs/>
          <w:color w:val="000000"/>
          <w:sz w:val="26"/>
          <w:szCs w:val="26"/>
          <w:shd w:val="clear" w:color="auto" w:fill="FFFFFF"/>
        </w:rPr>
        <w:t xml:space="preserve"> ведно с декларации </w:t>
      </w:r>
      <w:r w:rsidR="00A72004">
        <w:rPr>
          <w:rStyle w:val="alcapt"/>
          <w:rFonts w:ascii="Times New Roman" w:hAnsi="Times New Roman" w:cs="Times New Roman"/>
          <w:iCs/>
          <w:color w:val="000000"/>
          <w:sz w:val="26"/>
          <w:szCs w:val="26"/>
          <w:shd w:val="clear" w:color="auto" w:fill="FFFFFF"/>
        </w:rPr>
        <w:t>за ангажираност</w:t>
      </w:r>
      <w:r w:rsidR="003F38E9">
        <w:rPr>
          <w:rStyle w:val="alcapt"/>
          <w:rFonts w:ascii="Times New Roman" w:hAnsi="Times New Roman" w:cs="Times New Roman"/>
          <w:iCs/>
          <w:color w:val="000000"/>
          <w:sz w:val="26"/>
          <w:szCs w:val="26"/>
          <w:shd w:val="clear" w:color="auto" w:fill="FFFFFF"/>
        </w:rPr>
        <w:t xml:space="preserve"> и копия на </w:t>
      </w:r>
      <w:r>
        <w:rPr>
          <w:rStyle w:val="alcapt"/>
          <w:rFonts w:ascii="Times New Roman" w:hAnsi="Times New Roman" w:cs="Times New Roman"/>
          <w:iCs/>
          <w:color w:val="000000"/>
          <w:sz w:val="26"/>
          <w:szCs w:val="26"/>
          <w:shd w:val="clear" w:color="auto" w:fill="FFFFFF"/>
        </w:rPr>
        <w:t xml:space="preserve">дипломи и </w:t>
      </w:r>
      <w:r w:rsidR="003F38E9">
        <w:rPr>
          <w:rStyle w:val="alcapt"/>
          <w:rFonts w:ascii="Times New Roman" w:hAnsi="Times New Roman" w:cs="Times New Roman"/>
          <w:iCs/>
          <w:color w:val="000000"/>
          <w:sz w:val="26"/>
          <w:szCs w:val="26"/>
          <w:shd w:val="clear" w:color="auto" w:fill="FFFFFF"/>
        </w:rPr>
        <w:t>удостоверения за ППП.</w:t>
      </w:r>
    </w:p>
    <w:p w:rsidR="003F38E9" w:rsidRPr="008928DF" w:rsidRDefault="009125DF" w:rsidP="003F38E9">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12</w:t>
      </w:r>
      <w:r w:rsidR="003F38E9">
        <w:rPr>
          <w:rStyle w:val="alcapt"/>
          <w:rFonts w:ascii="Times New Roman" w:hAnsi="Times New Roman" w:cs="Times New Roman"/>
          <w:iCs/>
          <w:color w:val="000000"/>
          <w:sz w:val="26"/>
          <w:szCs w:val="26"/>
          <w:shd w:val="clear" w:color="auto" w:fill="FFFFFF"/>
        </w:rPr>
        <w:t>.</w:t>
      </w:r>
      <w:r>
        <w:rPr>
          <w:rStyle w:val="alcapt"/>
          <w:rFonts w:ascii="Times New Roman" w:hAnsi="Times New Roman" w:cs="Times New Roman"/>
          <w:iCs/>
          <w:color w:val="000000"/>
          <w:sz w:val="26"/>
          <w:szCs w:val="26"/>
          <w:shd w:val="clear" w:color="auto" w:fill="FFFFFF"/>
        </w:rPr>
        <w:t>списък на членовете на служителите</w:t>
      </w:r>
      <w:r w:rsidR="003F38E9">
        <w:rPr>
          <w:rStyle w:val="alcapt"/>
          <w:rFonts w:ascii="Times New Roman" w:hAnsi="Times New Roman" w:cs="Times New Roman"/>
          <w:iCs/>
          <w:color w:val="000000"/>
          <w:sz w:val="26"/>
          <w:szCs w:val="26"/>
          <w:shd w:val="clear" w:color="auto" w:fill="FFFFFF"/>
        </w:rPr>
        <w:t xml:space="preserve"> ведно с </w:t>
      </w:r>
      <w:r>
        <w:rPr>
          <w:rStyle w:val="alcapt"/>
          <w:rFonts w:ascii="Times New Roman" w:hAnsi="Times New Roman" w:cs="Times New Roman"/>
          <w:iCs/>
          <w:color w:val="000000"/>
          <w:sz w:val="26"/>
          <w:szCs w:val="26"/>
          <w:shd w:val="clear" w:color="auto" w:fill="FFFFFF"/>
        </w:rPr>
        <w:t xml:space="preserve">декларации и </w:t>
      </w:r>
      <w:r w:rsidR="003F38E9">
        <w:rPr>
          <w:rStyle w:val="alcapt"/>
          <w:rFonts w:ascii="Times New Roman" w:hAnsi="Times New Roman" w:cs="Times New Roman"/>
          <w:iCs/>
          <w:color w:val="000000"/>
          <w:sz w:val="26"/>
          <w:szCs w:val="26"/>
          <w:shd w:val="clear" w:color="auto" w:fill="FFFFFF"/>
        </w:rPr>
        <w:t>копия от дипломи и удостоверения.</w:t>
      </w:r>
    </w:p>
    <w:p w:rsidR="003F38E9" w:rsidRDefault="003F38E9" w:rsidP="003F38E9">
      <w:pPr>
        <w:widowControl w:val="0"/>
        <w:autoSpaceDE w:val="0"/>
        <w:autoSpaceDN w:val="0"/>
        <w:adjustRightInd w:val="0"/>
        <w:spacing w:after="0"/>
        <w:ind w:firstLine="567"/>
        <w:jc w:val="both"/>
        <w:rPr>
          <w:rFonts w:ascii="Times New Roman" w:hAnsi="Times New Roman" w:cs="Times New Roman"/>
          <w:i/>
          <w:sz w:val="26"/>
          <w:szCs w:val="26"/>
        </w:rPr>
      </w:pPr>
    </w:p>
    <w:p w:rsidR="003F38E9" w:rsidRPr="006F00C9" w:rsidRDefault="003F38E9" w:rsidP="003F38E9">
      <w:pPr>
        <w:widowControl w:val="0"/>
        <w:autoSpaceDE w:val="0"/>
        <w:autoSpaceDN w:val="0"/>
        <w:adjustRightInd w:val="0"/>
        <w:ind w:firstLine="567"/>
        <w:jc w:val="both"/>
        <w:rPr>
          <w:rFonts w:ascii="Times New Roman" w:eastAsia="Calibri" w:hAnsi="Times New Roman" w:cs="Times New Roman"/>
          <w:i/>
          <w:sz w:val="26"/>
          <w:szCs w:val="26"/>
        </w:rPr>
      </w:pPr>
      <w:r w:rsidRPr="006F00C9">
        <w:rPr>
          <w:rFonts w:ascii="Times New Roman" w:eastAsia="Calibri" w:hAnsi="Times New Roman" w:cs="Times New Roman"/>
          <w:i/>
          <w:sz w:val="26"/>
          <w:szCs w:val="26"/>
        </w:rPr>
        <w:t xml:space="preserve">На основание чл.60 от ЗОП </w:t>
      </w:r>
      <w:r w:rsidRPr="006F00C9">
        <w:rPr>
          <w:rFonts w:ascii="Times New Roman" w:hAnsi="Times New Roman" w:cs="Times New Roman"/>
          <w:i/>
          <w:sz w:val="26"/>
          <w:szCs w:val="26"/>
        </w:rPr>
        <w:t>участникът е</w:t>
      </w:r>
      <w:r w:rsidRPr="006F00C9">
        <w:rPr>
          <w:rFonts w:ascii="Times New Roman" w:eastAsia="Calibri" w:hAnsi="Times New Roman" w:cs="Times New Roman"/>
          <w:i/>
          <w:sz w:val="26"/>
          <w:szCs w:val="26"/>
        </w:rPr>
        <w:t xml:space="preserve"> вписан в Централния професионален регистър на строителя, което </w:t>
      </w:r>
      <w:r w:rsidRPr="006F00C9">
        <w:rPr>
          <w:rFonts w:ascii="Times New Roman" w:hAnsi="Times New Roman" w:cs="Times New Roman"/>
          <w:i/>
          <w:sz w:val="26"/>
          <w:szCs w:val="26"/>
        </w:rPr>
        <w:t>му</w:t>
      </w:r>
      <w:r w:rsidRPr="006F00C9">
        <w:rPr>
          <w:rFonts w:ascii="Times New Roman" w:eastAsia="Calibri" w:hAnsi="Times New Roman" w:cs="Times New Roman"/>
          <w:i/>
          <w:sz w:val="26"/>
          <w:szCs w:val="26"/>
        </w:rPr>
        <w:t xml:space="preserve"> позволява да изпълнява строителството на обекти </w:t>
      </w:r>
      <w:r w:rsidRPr="006F00C9">
        <w:rPr>
          <w:rFonts w:ascii="Times New Roman" w:eastAsia="Calibri" w:hAnsi="Times New Roman" w:cs="Times New Roman"/>
          <w:b/>
          <w:i/>
          <w:sz w:val="26"/>
          <w:szCs w:val="26"/>
        </w:rPr>
        <w:t xml:space="preserve">първа група, </w:t>
      </w:r>
      <w:r w:rsidR="003358C3">
        <w:rPr>
          <w:rFonts w:ascii="Times New Roman" w:hAnsi="Times New Roman" w:cs="Times New Roman"/>
          <w:b/>
          <w:i/>
          <w:sz w:val="26"/>
          <w:szCs w:val="26"/>
        </w:rPr>
        <w:t>трета</w:t>
      </w:r>
      <w:r w:rsidRPr="006F00C9">
        <w:rPr>
          <w:rFonts w:ascii="Times New Roman" w:eastAsia="Calibri" w:hAnsi="Times New Roman" w:cs="Times New Roman"/>
          <w:b/>
          <w:i/>
          <w:sz w:val="26"/>
          <w:szCs w:val="26"/>
        </w:rPr>
        <w:t xml:space="preserve"> категория</w:t>
      </w:r>
      <w:r w:rsidRPr="006F00C9">
        <w:rPr>
          <w:rFonts w:ascii="Times New Roman" w:eastAsia="Calibri" w:hAnsi="Times New Roman" w:cs="Times New Roman"/>
          <w:i/>
          <w:sz w:val="26"/>
          <w:szCs w:val="26"/>
        </w:rPr>
        <w:t xml:space="preserve"> съгласно Правилника за реда за вписване и водене на Централния професионален регистър на строителя. </w:t>
      </w:r>
    </w:p>
    <w:p w:rsidR="003F38E9" w:rsidRPr="008F16CF" w:rsidRDefault="003F38E9" w:rsidP="003F38E9">
      <w:pPr>
        <w:spacing w:after="0"/>
        <w:ind w:firstLine="567"/>
        <w:jc w:val="both"/>
        <w:rPr>
          <w:rStyle w:val="alcapt"/>
          <w:rFonts w:ascii="Times New Roman" w:hAnsi="Times New Roman" w:cs="Times New Roman"/>
          <w:b/>
          <w:i/>
          <w:iCs/>
          <w:color w:val="000000"/>
          <w:sz w:val="26"/>
          <w:szCs w:val="26"/>
          <w:shd w:val="clear" w:color="auto" w:fill="FFFFFF"/>
        </w:rPr>
      </w:pPr>
      <w:r w:rsidRPr="008F16CF">
        <w:rPr>
          <w:rStyle w:val="alcapt"/>
          <w:rFonts w:ascii="Times New Roman" w:hAnsi="Times New Roman" w:cs="Times New Roman"/>
          <w:b/>
          <w:i/>
          <w:iCs/>
          <w:color w:val="000000"/>
          <w:sz w:val="26"/>
          <w:szCs w:val="26"/>
          <w:shd w:val="clear" w:color="auto" w:fill="FFFFFF"/>
        </w:rPr>
        <w:t xml:space="preserve">Комисията установи, че участникът отговаря на поставените от възложителя минимални изисквания по Обособена позиция </w:t>
      </w:r>
      <w:r w:rsidR="003358C3">
        <w:rPr>
          <w:rStyle w:val="alcapt"/>
          <w:rFonts w:ascii="Times New Roman" w:hAnsi="Times New Roman" w:cs="Times New Roman"/>
          <w:b/>
          <w:i/>
          <w:iCs/>
          <w:color w:val="000000"/>
          <w:sz w:val="26"/>
          <w:szCs w:val="26"/>
          <w:shd w:val="clear" w:color="auto" w:fill="FFFFFF"/>
        </w:rPr>
        <w:t>2</w:t>
      </w:r>
      <w:r w:rsidRPr="008F16CF">
        <w:rPr>
          <w:rStyle w:val="alcapt"/>
          <w:rFonts w:ascii="Times New Roman" w:hAnsi="Times New Roman" w:cs="Times New Roman"/>
          <w:b/>
          <w:i/>
          <w:iCs/>
          <w:color w:val="000000"/>
          <w:sz w:val="26"/>
          <w:szCs w:val="26"/>
          <w:shd w:val="clear" w:color="auto" w:fill="FFFFFF"/>
        </w:rPr>
        <w:t>, както следва:</w:t>
      </w:r>
    </w:p>
    <w:p w:rsidR="003F38E9" w:rsidRPr="00E56BE4" w:rsidRDefault="003F38E9" w:rsidP="003F38E9">
      <w:pPr>
        <w:spacing w:after="0"/>
        <w:ind w:firstLine="567"/>
        <w:jc w:val="both"/>
        <w:rPr>
          <w:rFonts w:ascii="Times New Roman" w:eastAsia="Calibri" w:hAnsi="Times New Roman" w:cs="Times New Roman"/>
          <w:b/>
          <w:i/>
          <w:noProof/>
          <w:sz w:val="26"/>
          <w:szCs w:val="26"/>
        </w:rPr>
      </w:pPr>
      <w:r w:rsidRPr="00E56BE4">
        <w:rPr>
          <w:rFonts w:ascii="Times New Roman" w:eastAsia="Calibri" w:hAnsi="Times New Roman" w:cs="Times New Roman"/>
          <w:b/>
          <w:i/>
          <w:noProof/>
          <w:sz w:val="26"/>
          <w:szCs w:val="26"/>
        </w:rPr>
        <w:t>Икономическо и финансово състояние:</w:t>
      </w:r>
    </w:p>
    <w:p w:rsidR="003F38E9" w:rsidRPr="001106FB" w:rsidRDefault="003F38E9" w:rsidP="003F38E9">
      <w:pPr>
        <w:widowControl w:val="0"/>
        <w:autoSpaceDE w:val="0"/>
        <w:autoSpaceDN w:val="0"/>
        <w:adjustRightInd w:val="0"/>
        <w:spacing w:after="0"/>
        <w:ind w:firstLine="567"/>
        <w:jc w:val="both"/>
        <w:rPr>
          <w:rFonts w:ascii="Times New Roman" w:eastAsia="Calibri" w:hAnsi="Times New Roman" w:cs="Times New Roman"/>
          <w:sz w:val="26"/>
          <w:szCs w:val="26"/>
        </w:rPr>
      </w:pPr>
      <w:r w:rsidRPr="001106FB">
        <w:rPr>
          <w:rFonts w:ascii="Times New Roman" w:eastAsia="Calibri" w:hAnsi="Times New Roman" w:cs="Times New Roman"/>
          <w:sz w:val="26"/>
          <w:szCs w:val="26"/>
        </w:rPr>
        <w:t xml:space="preserve">1. Участникът има застраховка „Професионална отговорност в </w:t>
      </w:r>
      <w:r w:rsidRPr="001106FB">
        <w:rPr>
          <w:rFonts w:ascii="Times New Roman" w:eastAsia="Calibri" w:hAnsi="Times New Roman" w:cs="Times New Roman"/>
          <w:sz w:val="26"/>
          <w:szCs w:val="26"/>
        </w:rPr>
        <w:lastRenderedPageBreak/>
        <w:t>строителството" с покритие, произтичащо от нормативен акт– чл.171 от ЗУТ.</w:t>
      </w:r>
    </w:p>
    <w:p w:rsidR="003524DC" w:rsidRDefault="003524DC" w:rsidP="003524DC">
      <w:pPr>
        <w:spacing w:after="0"/>
        <w:ind w:firstLine="567"/>
        <w:jc w:val="both"/>
        <w:rPr>
          <w:rFonts w:ascii="Times New Roman" w:eastAsia="Calibri" w:hAnsi="Times New Roman" w:cs="Times New Roman"/>
          <w:b/>
          <w:sz w:val="26"/>
          <w:szCs w:val="26"/>
        </w:rPr>
      </w:pPr>
    </w:p>
    <w:p w:rsidR="003524DC" w:rsidRPr="00324E49" w:rsidRDefault="003524DC" w:rsidP="003524DC">
      <w:pPr>
        <w:spacing w:after="0"/>
        <w:ind w:firstLine="567"/>
        <w:jc w:val="both"/>
        <w:rPr>
          <w:rFonts w:ascii="Times New Roman" w:eastAsia="Calibri" w:hAnsi="Times New Roman" w:cs="Times New Roman"/>
          <w:sz w:val="26"/>
          <w:szCs w:val="26"/>
        </w:rPr>
      </w:pPr>
      <w:r w:rsidRPr="003524DC">
        <w:rPr>
          <w:rFonts w:ascii="Times New Roman" w:eastAsia="Calibri" w:hAnsi="Times New Roman" w:cs="Times New Roman"/>
          <w:b/>
          <w:sz w:val="26"/>
          <w:szCs w:val="26"/>
        </w:rPr>
        <w:t>4.”Нитов инженеринг” ЕООД гр.Плевен</w:t>
      </w:r>
      <w:r>
        <w:rPr>
          <w:rFonts w:ascii="Times New Roman" w:eastAsia="Calibri" w:hAnsi="Times New Roman" w:cs="Times New Roman"/>
          <w:b/>
          <w:sz w:val="26"/>
          <w:szCs w:val="26"/>
        </w:rPr>
        <w:t xml:space="preserve"> </w:t>
      </w:r>
      <w:r w:rsidRPr="00324E49">
        <w:rPr>
          <w:rFonts w:ascii="Times New Roman" w:eastAsia="Calibri" w:hAnsi="Times New Roman" w:cs="Times New Roman"/>
          <w:sz w:val="26"/>
          <w:szCs w:val="26"/>
        </w:rPr>
        <w:t xml:space="preserve">– участникът </w:t>
      </w:r>
      <w:r>
        <w:rPr>
          <w:rFonts w:ascii="Times New Roman" w:eastAsia="Calibri" w:hAnsi="Times New Roman" w:cs="Times New Roman"/>
          <w:sz w:val="26"/>
          <w:szCs w:val="26"/>
        </w:rPr>
        <w:t xml:space="preserve">по Обособена позиция 1 </w:t>
      </w:r>
      <w:r w:rsidRPr="00324E49">
        <w:rPr>
          <w:rFonts w:ascii="Times New Roman" w:eastAsia="Calibri" w:hAnsi="Times New Roman" w:cs="Times New Roman"/>
          <w:sz w:val="26"/>
          <w:szCs w:val="26"/>
        </w:rPr>
        <w:t>представил:</w:t>
      </w:r>
    </w:p>
    <w:p w:rsidR="003524DC" w:rsidRPr="00A4520E" w:rsidRDefault="003524DC" w:rsidP="003524DC">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1.опис на представените документи.</w:t>
      </w:r>
    </w:p>
    <w:p w:rsidR="003524DC" w:rsidRPr="00A4520E" w:rsidRDefault="003524DC" w:rsidP="003524DC">
      <w:pPr>
        <w:spacing w:after="0"/>
        <w:ind w:firstLine="567"/>
        <w:jc w:val="both"/>
        <w:rPr>
          <w:rFonts w:ascii="Times New Roman" w:hAnsi="Times New Roman" w:cs="Times New Roman"/>
          <w:color w:val="000000"/>
          <w:sz w:val="26"/>
          <w:szCs w:val="26"/>
          <w:shd w:val="clear" w:color="auto" w:fill="FFFFFF"/>
        </w:rPr>
      </w:pPr>
      <w:r w:rsidRPr="00A4520E">
        <w:rPr>
          <w:rFonts w:ascii="Times New Roman" w:eastAsia="Calibri" w:hAnsi="Times New Roman" w:cs="Times New Roman"/>
          <w:sz w:val="26"/>
          <w:szCs w:val="26"/>
        </w:rPr>
        <w:t>2.</w:t>
      </w:r>
      <w:r w:rsidRPr="00A4520E">
        <w:rPr>
          <w:rFonts w:ascii="Times New Roman" w:hAnsi="Times New Roman" w:cs="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r w:rsidR="00600F1A">
        <w:rPr>
          <w:rFonts w:ascii="Times New Roman" w:hAnsi="Times New Roman" w:cs="Times New Roman"/>
          <w:color w:val="000000"/>
          <w:sz w:val="26"/>
          <w:szCs w:val="26"/>
          <w:shd w:val="clear" w:color="auto" w:fill="FFFFFF"/>
        </w:rPr>
        <w:t>.</w:t>
      </w:r>
    </w:p>
    <w:p w:rsidR="00600F1A" w:rsidRPr="00A4520E" w:rsidRDefault="00600F1A" w:rsidP="00600F1A">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3</w:t>
      </w:r>
      <w:r w:rsidRPr="00A4520E">
        <w:rPr>
          <w:rStyle w:val="alcapt"/>
          <w:rFonts w:ascii="Times New Roman" w:hAnsi="Times New Roman" w:cs="Times New Roman"/>
          <w:iCs/>
          <w:color w:val="000000"/>
          <w:sz w:val="26"/>
          <w:szCs w:val="26"/>
          <w:shd w:val="clear" w:color="auto" w:fill="FFFFFF"/>
        </w:rPr>
        <w:t>.декларация по чл.3, т.8 от ЗИФОДРЮПДРСЛТДС.</w:t>
      </w:r>
    </w:p>
    <w:p w:rsidR="00600F1A" w:rsidRDefault="00600F1A" w:rsidP="00600F1A">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4</w:t>
      </w:r>
      <w:r w:rsidRPr="00A4520E">
        <w:rPr>
          <w:rStyle w:val="alcapt"/>
          <w:rFonts w:ascii="Times New Roman" w:hAnsi="Times New Roman" w:cs="Times New Roman"/>
          <w:iCs/>
          <w:color w:val="000000"/>
          <w:sz w:val="26"/>
          <w:szCs w:val="26"/>
          <w:shd w:val="clear" w:color="auto" w:fill="FFFFFF"/>
        </w:rPr>
        <w:t>.декларация по чл.6, ал.2 от ЗМСИП.</w:t>
      </w:r>
    </w:p>
    <w:p w:rsidR="00600F1A" w:rsidRDefault="00600F1A" w:rsidP="00600F1A">
      <w:pPr>
        <w:widowControl w:val="0"/>
        <w:autoSpaceDE w:val="0"/>
        <w:autoSpaceDN w:val="0"/>
        <w:adjustRightInd w:val="0"/>
        <w:spacing w:after="0"/>
        <w:ind w:firstLine="567"/>
        <w:jc w:val="both"/>
        <w:rPr>
          <w:rFonts w:ascii="Times New Roman" w:hAnsi="Times New Roman" w:cs="Times New Roman"/>
          <w:i/>
          <w:sz w:val="26"/>
          <w:szCs w:val="26"/>
        </w:rPr>
      </w:pPr>
    </w:p>
    <w:p w:rsidR="00600F1A" w:rsidRPr="006F00C9" w:rsidRDefault="00600F1A" w:rsidP="00600F1A">
      <w:pPr>
        <w:widowControl w:val="0"/>
        <w:autoSpaceDE w:val="0"/>
        <w:autoSpaceDN w:val="0"/>
        <w:adjustRightInd w:val="0"/>
        <w:ind w:firstLine="567"/>
        <w:jc w:val="both"/>
        <w:rPr>
          <w:rFonts w:ascii="Times New Roman" w:eastAsia="Calibri" w:hAnsi="Times New Roman" w:cs="Times New Roman"/>
          <w:i/>
          <w:sz w:val="26"/>
          <w:szCs w:val="26"/>
        </w:rPr>
      </w:pPr>
      <w:r w:rsidRPr="006F00C9">
        <w:rPr>
          <w:rFonts w:ascii="Times New Roman" w:eastAsia="Calibri" w:hAnsi="Times New Roman" w:cs="Times New Roman"/>
          <w:i/>
          <w:sz w:val="26"/>
          <w:szCs w:val="26"/>
        </w:rPr>
        <w:t xml:space="preserve">На основание чл.60 от ЗОП </w:t>
      </w:r>
      <w:r w:rsidRPr="006F00C9">
        <w:rPr>
          <w:rFonts w:ascii="Times New Roman" w:hAnsi="Times New Roman" w:cs="Times New Roman"/>
          <w:i/>
          <w:sz w:val="26"/>
          <w:szCs w:val="26"/>
        </w:rPr>
        <w:t>участникът е</w:t>
      </w:r>
      <w:r w:rsidRPr="006F00C9">
        <w:rPr>
          <w:rFonts w:ascii="Times New Roman" w:eastAsia="Calibri" w:hAnsi="Times New Roman" w:cs="Times New Roman"/>
          <w:i/>
          <w:sz w:val="26"/>
          <w:szCs w:val="26"/>
        </w:rPr>
        <w:t xml:space="preserve"> вписан в Централния професионален регистър на строителя, което </w:t>
      </w:r>
      <w:r w:rsidRPr="006F00C9">
        <w:rPr>
          <w:rFonts w:ascii="Times New Roman" w:hAnsi="Times New Roman" w:cs="Times New Roman"/>
          <w:i/>
          <w:sz w:val="26"/>
          <w:szCs w:val="26"/>
        </w:rPr>
        <w:t>му</w:t>
      </w:r>
      <w:r w:rsidRPr="006F00C9">
        <w:rPr>
          <w:rFonts w:ascii="Times New Roman" w:eastAsia="Calibri" w:hAnsi="Times New Roman" w:cs="Times New Roman"/>
          <w:i/>
          <w:sz w:val="26"/>
          <w:szCs w:val="26"/>
        </w:rPr>
        <w:t xml:space="preserve"> позволява да изпълнява строителството на обекти </w:t>
      </w:r>
      <w:r w:rsidRPr="006F00C9">
        <w:rPr>
          <w:rFonts w:ascii="Times New Roman" w:eastAsia="Calibri" w:hAnsi="Times New Roman" w:cs="Times New Roman"/>
          <w:b/>
          <w:i/>
          <w:sz w:val="26"/>
          <w:szCs w:val="26"/>
        </w:rPr>
        <w:t xml:space="preserve">първа група, </w:t>
      </w:r>
      <w:r>
        <w:rPr>
          <w:rFonts w:ascii="Times New Roman" w:hAnsi="Times New Roman" w:cs="Times New Roman"/>
          <w:b/>
          <w:i/>
          <w:sz w:val="26"/>
          <w:szCs w:val="26"/>
        </w:rPr>
        <w:t>четвърта</w:t>
      </w:r>
      <w:r w:rsidRPr="006F00C9">
        <w:rPr>
          <w:rFonts w:ascii="Times New Roman" w:eastAsia="Calibri" w:hAnsi="Times New Roman" w:cs="Times New Roman"/>
          <w:b/>
          <w:i/>
          <w:sz w:val="26"/>
          <w:szCs w:val="26"/>
        </w:rPr>
        <w:t xml:space="preserve"> категория</w:t>
      </w:r>
      <w:r w:rsidRPr="006F00C9">
        <w:rPr>
          <w:rFonts w:ascii="Times New Roman" w:eastAsia="Calibri" w:hAnsi="Times New Roman" w:cs="Times New Roman"/>
          <w:i/>
          <w:sz w:val="26"/>
          <w:szCs w:val="26"/>
        </w:rPr>
        <w:t xml:space="preserve"> съгласно Правилника за реда за вписване и водене на Централния професионален регистър на строителя. </w:t>
      </w:r>
    </w:p>
    <w:p w:rsidR="00600F1A" w:rsidRPr="008F16CF" w:rsidRDefault="00600F1A" w:rsidP="00600F1A">
      <w:pPr>
        <w:spacing w:after="0"/>
        <w:ind w:firstLine="567"/>
        <w:jc w:val="both"/>
        <w:rPr>
          <w:rStyle w:val="alcapt"/>
          <w:rFonts w:ascii="Times New Roman" w:hAnsi="Times New Roman" w:cs="Times New Roman"/>
          <w:b/>
          <w:i/>
          <w:iCs/>
          <w:color w:val="000000"/>
          <w:sz w:val="26"/>
          <w:szCs w:val="26"/>
          <w:shd w:val="clear" w:color="auto" w:fill="FFFFFF"/>
        </w:rPr>
      </w:pPr>
      <w:r w:rsidRPr="008F16CF">
        <w:rPr>
          <w:rStyle w:val="alcapt"/>
          <w:rFonts w:ascii="Times New Roman" w:hAnsi="Times New Roman" w:cs="Times New Roman"/>
          <w:b/>
          <w:i/>
          <w:iCs/>
          <w:color w:val="000000"/>
          <w:sz w:val="26"/>
          <w:szCs w:val="26"/>
          <w:shd w:val="clear" w:color="auto" w:fill="FFFFFF"/>
        </w:rPr>
        <w:t xml:space="preserve">Комисията установи, че участникът отговаря на поставените от възложителя минимални изисквания по Обособена позиция </w:t>
      </w:r>
      <w:r>
        <w:rPr>
          <w:rStyle w:val="alcapt"/>
          <w:rFonts w:ascii="Times New Roman" w:hAnsi="Times New Roman" w:cs="Times New Roman"/>
          <w:b/>
          <w:i/>
          <w:iCs/>
          <w:color w:val="000000"/>
          <w:sz w:val="26"/>
          <w:szCs w:val="26"/>
          <w:shd w:val="clear" w:color="auto" w:fill="FFFFFF"/>
        </w:rPr>
        <w:t>1</w:t>
      </w:r>
      <w:r w:rsidRPr="008F16CF">
        <w:rPr>
          <w:rStyle w:val="alcapt"/>
          <w:rFonts w:ascii="Times New Roman" w:hAnsi="Times New Roman" w:cs="Times New Roman"/>
          <w:b/>
          <w:i/>
          <w:iCs/>
          <w:color w:val="000000"/>
          <w:sz w:val="26"/>
          <w:szCs w:val="26"/>
          <w:shd w:val="clear" w:color="auto" w:fill="FFFFFF"/>
        </w:rPr>
        <w:t>, както следва:</w:t>
      </w:r>
    </w:p>
    <w:p w:rsidR="00600F1A" w:rsidRPr="00E56BE4" w:rsidRDefault="00600F1A" w:rsidP="00600F1A">
      <w:pPr>
        <w:spacing w:after="0"/>
        <w:ind w:firstLine="567"/>
        <w:jc w:val="both"/>
        <w:rPr>
          <w:rFonts w:ascii="Times New Roman" w:eastAsia="Calibri" w:hAnsi="Times New Roman" w:cs="Times New Roman"/>
          <w:b/>
          <w:i/>
          <w:noProof/>
          <w:sz w:val="26"/>
          <w:szCs w:val="26"/>
        </w:rPr>
      </w:pPr>
      <w:r w:rsidRPr="00E56BE4">
        <w:rPr>
          <w:rFonts w:ascii="Times New Roman" w:eastAsia="Calibri" w:hAnsi="Times New Roman" w:cs="Times New Roman"/>
          <w:b/>
          <w:i/>
          <w:noProof/>
          <w:sz w:val="26"/>
          <w:szCs w:val="26"/>
        </w:rPr>
        <w:t>Икономическо и финансово състояние:</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1. Участникът има застраховка „Професионална отговорност в проектирането и строителството" с покритие, произтичащо от нормативен акт– чл.171 от ЗУТ.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2. Участникът е постигнал положително съотношение между определени активи и пасиви.</w:t>
      </w:r>
    </w:p>
    <w:p w:rsidR="00600F1A" w:rsidRPr="00A844E3" w:rsidRDefault="00600F1A" w:rsidP="00600F1A">
      <w:pPr>
        <w:spacing w:after="0"/>
        <w:ind w:firstLine="567"/>
        <w:jc w:val="both"/>
        <w:rPr>
          <w:rFonts w:ascii="Times New Roman" w:eastAsia="Calibri" w:hAnsi="Times New Roman" w:cs="Times New Roman"/>
          <w:b/>
          <w:i/>
          <w:noProof/>
          <w:sz w:val="26"/>
          <w:szCs w:val="26"/>
        </w:rPr>
      </w:pPr>
      <w:r w:rsidRPr="00A844E3">
        <w:rPr>
          <w:rFonts w:ascii="Times New Roman" w:eastAsia="Calibri" w:hAnsi="Times New Roman" w:cs="Times New Roman"/>
          <w:b/>
          <w:i/>
          <w:noProof/>
          <w:sz w:val="26"/>
          <w:szCs w:val="26"/>
        </w:rPr>
        <w:t>Технически и професионални способности:</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w:t>
      </w:r>
      <w:r w:rsidRPr="00600F1A">
        <w:rPr>
          <w:rFonts w:ascii="Times New Roman" w:eastAsia="Calibri" w:hAnsi="Times New Roman" w:cs="Times New Roman"/>
          <w:i/>
          <w:sz w:val="26"/>
          <w:szCs w:val="26"/>
        </w:rPr>
        <w:t>.Участникът има опит да изпълнява строителството, като е изпълнил поне едно строителство, с предмет, идентични или сходни с тези на поръчката, най-много за последните пет години от датата на подаване на офертата.</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w:t>
      </w:r>
      <w:r w:rsidRPr="00600F1A">
        <w:rPr>
          <w:rFonts w:ascii="Times New Roman" w:eastAsia="Calibri" w:hAnsi="Times New Roman" w:cs="Times New Roman"/>
          <w:lang w:val="en-US"/>
        </w:rPr>
        <w:t xml:space="preserve"> </w:t>
      </w:r>
      <w:r w:rsidRPr="00600F1A">
        <w:rPr>
          <w:rFonts w:ascii="Times New Roman" w:eastAsia="Calibri" w:hAnsi="Times New Roman" w:cs="Times New Roman"/>
          <w:i/>
          <w:sz w:val="26"/>
          <w:szCs w:val="26"/>
        </w:rPr>
        <w:t>строеж четвърта категория съгласно чл.137, ал.1, т.4, б.“б“ от ЗУТ, както следва: топлоизолация на фасадни стени и топлоизолация на покрив.</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II</w:t>
      </w:r>
      <w:r w:rsidRPr="00600F1A">
        <w:rPr>
          <w:rFonts w:ascii="Times New Roman" w:eastAsia="Calibri" w:hAnsi="Times New Roman" w:cs="Times New Roman"/>
          <w:i/>
          <w:sz w:val="26"/>
          <w:szCs w:val="26"/>
        </w:rPr>
        <w:t>. Участникът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притежават актуални документи за пълна проектантска правоспособност по Закона за камарите на архитектите и инженерите в инвес</w:t>
      </w:r>
      <w:r>
        <w:rPr>
          <w:rFonts w:ascii="Times New Roman" w:hAnsi="Times New Roman" w:cs="Times New Roman"/>
          <w:i/>
          <w:sz w:val="26"/>
          <w:szCs w:val="26"/>
        </w:rPr>
        <w:t>тиционното проектиране (ЗКАИИП)</w:t>
      </w:r>
      <w:r w:rsidRPr="00600F1A">
        <w:rPr>
          <w:rFonts w:ascii="Times New Roman" w:eastAsia="Calibri" w:hAnsi="Times New Roman" w:cs="Times New Roman"/>
          <w:i/>
          <w:sz w:val="26"/>
          <w:szCs w:val="26"/>
        </w:rPr>
        <w:t>.</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lastRenderedPageBreak/>
        <w:t xml:space="preserve">Проектантите </w:t>
      </w:r>
      <w:r>
        <w:rPr>
          <w:rFonts w:ascii="Times New Roman" w:hAnsi="Times New Roman" w:cs="Times New Roman"/>
          <w:i/>
          <w:sz w:val="26"/>
          <w:szCs w:val="26"/>
        </w:rPr>
        <w:t>са</w:t>
      </w:r>
      <w:r w:rsidRPr="00600F1A">
        <w:rPr>
          <w:rFonts w:ascii="Times New Roman" w:eastAsia="Calibri" w:hAnsi="Times New Roman" w:cs="Times New Roman"/>
          <w:i/>
          <w:sz w:val="26"/>
          <w:szCs w:val="26"/>
        </w:rPr>
        <w:t xml:space="preserve"> по части, както следва:</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Архитектура -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Конструктивна</w:t>
      </w:r>
      <w:r w:rsidRPr="00600F1A">
        <w:rPr>
          <w:rFonts w:ascii="Times New Roman" w:eastAsia="Calibri" w:hAnsi="Times New Roman" w:cs="Times New Roman"/>
          <w:i/>
          <w:sz w:val="26"/>
          <w:szCs w:val="26"/>
        </w:rPr>
        <w:tab/>
        <w:t>-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Електро-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ОВК -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Енергийна ефективност -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План за Безопасност и Здраве (ПБЗ) -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Пожарна безопасност - Проектант с Пълна проектантска правоспособност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План за Управление на Строителните Отпадъци - Проектант с Пълна проектантска правоспособност</w:t>
      </w:r>
      <w:r w:rsidRPr="00600F1A">
        <w:rPr>
          <w:rFonts w:ascii="Times New Roman" w:eastAsia="Calibri" w:hAnsi="Times New Roman" w:cs="Times New Roman"/>
          <w:i/>
          <w:sz w:val="26"/>
          <w:szCs w:val="26"/>
        </w:rPr>
        <w:tab/>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 xml:space="preserve">Участникът </w:t>
      </w:r>
      <w:r>
        <w:rPr>
          <w:rFonts w:ascii="Times New Roman" w:hAnsi="Times New Roman" w:cs="Times New Roman"/>
          <w:i/>
          <w:sz w:val="26"/>
          <w:szCs w:val="26"/>
        </w:rPr>
        <w:t>посочил</w:t>
      </w:r>
      <w:r w:rsidRPr="00600F1A">
        <w:rPr>
          <w:rFonts w:ascii="Times New Roman" w:eastAsia="Calibri" w:hAnsi="Times New Roman" w:cs="Times New Roman"/>
          <w:i/>
          <w:sz w:val="26"/>
          <w:szCs w:val="26"/>
        </w:rPr>
        <w:t xml:space="preserve"> за вс</w:t>
      </w:r>
      <w:r>
        <w:rPr>
          <w:rFonts w:ascii="Times New Roman" w:hAnsi="Times New Roman" w:cs="Times New Roman"/>
          <w:i/>
          <w:sz w:val="26"/>
          <w:szCs w:val="26"/>
        </w:rPr>
        <w:t>яка от частите на проекта лица</w:t>
      </w:r>
      <w:r w:rsidRPr="00600F1A">
        <w:rPr>
          <w:rFonts w:ascii="Times New Roman" w:eastAsia="Calibri" w:hAnsi="Times New Roman" w:cs="Times New Roman"/>
          <w:i/>
          <w:sz w:val="26"/>
          <w:szCs w:val="26"/>
        </w:rPr>
        <w:t>.</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III</w:t>
      </w:r>
      <w:r w:rsidRPr="00600F1A">
        <w:rPr>
          <w:rFonts w:ascii="Times New Roman" w:eastAsia="Calibri" w:hAnsi="Times New Roman" w:cs="Times New Roman"/>
          <w:i/>
          <w:sz w:val="26"/>
          <w:szCs w:val="26"/>
        </w:rPr>
        <w:t xml:space="preserve">. Участникът разполага с персонал за изпълнение на поръчката - строителството, както следва: </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1.Технически ръководител на обекта, както следва:</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w:t>
      </w:r>
      <w:r w:rsidRPr="00600F1A">
        <w:rPr>
          <w:rFonts w:ascii="Times New Roman" w:eastAsia="Calibri" w:hAnsi="Times New Roman" w:cs="Times New Roman"/>
          <w:i/>
          <w:sz w:val="26"/>
          <w:szCs w:val="26"/>
        </w:rPr>
        <w:tab/>
        <w:t>Технически правоспособно лице, със средно образование с четиригодишен курс на обучение и придобита професионална квалификация в областт</w:t>
      </w:r>
      <w:r>
        <w:rPr>
          <w:rFonts w:ascii="Times New Roman" w:hAnsi="Times New Roman" w:cs="Times New Roman"/>
          <w:i/>
          <w:sz w:val="26"/>
          <w:szCs w:val="26"/>
        </w:rPr>
        <w:t>а "Архитектура и строителство"</w:t>
      </w:r>
      <w:r w:rsidRPr="00600F1A">
        <w:rPr>
          <w:rFonts w:ascii="Times New Roman" w:eastAsia="Calibri" w:hAnsi="Times New Roman" w:cs="Times New Roman"/>
          <w:i/>
          <w:sz w:val="26"/>
          <w:szCs w:val="26"/>
        </w:rPr>
        <w:t xml:space="preserve">. Техническият ръководител е строителен техник, който ръководи строителните работи и осигурява изпълнение на отговорностите по чл. 163, ал. 2, т. 1 – 5 от ЗУТ; </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w:t>
      </w:r>
      <w:r w:rsidRPr="00600F1A">
        <w:rPr>
          <w:rFonts w:ascii="Times New Roman" w:eastAsia="Calibri" w:hAnsi="Times New Roman" w:cs="Times New Roman"/>
          <w:i/>
          <w:sz w:val="26"/>
          <w:szCs w:val="26"/>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3.Специалист по контрол на качеството.</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 xml:space="preserve">Участникът </w:t>
      </w:r>
      <w:r w:rsidR="00263323">
        <w:rPr>
          <w:rFonts w:ascii="Times New Roman" w:hAnsi="Times New Roman" w:cs="Times New Roman"/>
          <w:i/>
          <w:sz w:val="26"/>
          <w:szCs w:val="26"/>
        </w:rPr>
        <w:t>посочил</w:t>
      </w:r>
      <w:r w:rsidRPr="00600F1A">
        <w:rPr>
          <w:rFonts w:ascii="Times New Roman" w:eastAsia="Calibri" w:hAnsi="Times New Roman" w:cs="Times New Roman"/>
          <w:i/>
          <w:sz w:val="26"/>
          <w:szCs w:val="26"/>
        </w:rPr>
        <w:t xml:space="preserve"> за всяка от ключовите позиции на експертите от предлагания от него екип за изпълнение на обществената поръчка отделни лица.</w:t>
      </w:r>
    </w:p>
    <w:p w:rsidR="00600F1A" w:rsidRPr="00600F1A" w:rsidRDefault="00600F1A" w:rsidP="00600F1A">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IV</w:t>
      </w:r>
      <w:r w:rsidRPr="00600F1A">
        <w:rPr>
          <w:rFonts w:ascii="Times New Roman" w:eastAsia="Calibri" w:hAnsi="Times New Roman" w:cs="Times New Roman"/>
          <w:i/>
          <w:sz w:val="26"/>
          <w:szCs w:val="26"/>
        </w:rPr>
        <w:t xml:space="preserve">. Участникът прилага системи за управление на качеството съгласно стандарт ISO 9001:2008, с предметен обхват „строителство“. </w:t>
      </w:r>
    </w:p>
    <w:p w:rsidR="00CB74DE" w:rsidRDefault="00600F1A" w:rsidP="00263323">
      <w:pPr>
        <w:widowControl w:val="0"/>
        <w:autoSpaceDE w:val="0"/>
        <w:autoSpaceDN w:val="0"/>
        <w:adjustRightInd w:val="0"/>
        <w:spacing w:after="0"/>
        <w:ind w:firstLine="567"/>
        <w:jc w:val="both"/>
        <w:rPr>
          <w:rFonts w:ascii="Times New Roman" w:hAnsi="Times New Roman" w:cs="Times New Roman"/>
          <w:i/>
          <w:sz w:val="26"/>
          <w:szCs w:val="26"/>
        </w:rPr>
      </w:pPr>
      <w:r w:rsidRPr="00600F1A">
        <w:rPr>
          <w:rFonts w:ascii="Times New Roman" w:eastAsia="Calibri" w:hAnsi="Times New Roman" w:cs="Times New Roman"/>
          <w:i/>
          <w:sz w:val="26"/>
          <w:szCs w:val="26"/>
          <w:lang w:val="en-US"/>
        </w:rPr>
        <w:t>V</w:t>
      </w:r>
      <w:r w:rsidRPr="00600F1A">
        <w:rPr>
          <w:rFonts w:ascii="Times New Roman" w:eastAsia="Calibri" w:hAnsi="Times New Roman" w:cs="Times New Roman"/>
          <w:i/>
          <w:sz w:val="26"/>
          <w:szCs w:val="26"/>
        </w:rPr>
        <w:t xml:space="preserve">. Участникът прилага системи или стандарти за опазване на околната среда съгласно стандарт ISO 14001:2004, с предметен обхват „строителство“. </w:t>
      </w:r>
    </w:p>
    <w:p w:rsidR="00263323" w:rsidRDefault="00263323" w:rsidP="00263323">
      <w:pPr>
        <w:widowControl w:val="0"/>
        <w:autoSpaceDE w:val="0"/>
        <w:autoSpaceDN w:val="0"/>
        <w:adjustRightInd w:val="0"/>
        <w:spacing w:after="0"/>
        <w:ind w:firstLine="567"/>
        <w:jc w:val="both"/>
        <w:rPr>
          <w:rFonts w:ascii="Times New Roman" w:hAnsi="Times New Roman" w:cs="Times New Roman"/>
          <w:i/>
          <w:sz w:val="26"/>
          <w:szCs w:val="26"/>
        </w:rPr>
      </w:pPr>
    </w:p>
    <w:p w:rsidR="00263323" w:rsidRPr="00324E49" w:rsidRDefault="00263323" w:rsidP="00263323">
      <w:pPr>
        <w:spacing w:after="0"/>
        <w:ind w:firstLine="567"/>
        <w:jc w:val="both"/>
        <w:rPr>
          <w:rFonts w:ascii="Times New Roman" w:eastAsia="Calibri" w:hAnsi="Times New Roman" w:cs="Times New Roman"/>
          <w:sz w:val="26"/>
          <w:szCs w:val="26"/>
        </w:rPr>
      </w:pPr>
      <w:r w:rsidRPr="00263323">
        <w:rPr>
          <w:rFonts w:ascii="Times New Roman" w:eastAsia="Calibri" w:hAnsi="Times New Roman" w:cs="Times New Roman"/>
          <w:b/>
          <w:sz w:val="26"/>
          <w:szCs w:val="26"/>
        </w:rPr>
        <w:lastRenderedPageBreak/>
        <w:t>5.”Валео инвест” ЕООД гр.Плевен</w:t>
      </w:r>
      <w:r w:rsidRPr="00324E49">
        <w:rPr>
          <w:rFonts w:ascii="Times New Roman" w:eastAsia="Calibri" w:hAnsi="Times New Roman" w:cs="Times New Roman"/>
          <w:sz w:val="26"/>
          <w:szCs w:val="26"/>
        </w:rPr>
        <w:t xml:space="preserve"> – участникът </w:t>
      </w:r>
      <w:r>
        <w:rPr>
          <w:rFonts w:ascii="Times New Roman" w:eastAsia="Calibri" w:hAnsi="Times New Roman" w:cs="Times New Roman"/>
          <w:sz w:val="26"/>
          <w:szCs w:val="26"/>
        </w:rPr>
        <w:t xml:space="preserve">по Обособена позиция 2 </w:t>
      </w:r>
      <w:r w:rsidRPr="00324E49">
        <w:rPr>
          <w:rFonts w:ascii="Times New Roman" w:eastAsia="Calibri" w:hAnsi="Times New Roman" w:cs="Times New Roman"/>
          <w:sz w:val="26"/>
          <w:szCs w:val="26"/>
        </w:rPr>
        <w:t>представил:</w:t>
      </w:r>
    </w:p>
    <w:p w:rsidR="00263323" w:rsidRPr="00A4520E" w:rsidRDefault="00263323" w:rsidP="00263323">
      <w:pPr>
        <w:spacing w:after="0"/>
        <w:ind w:firstLine="567"/>
        <w:jc w:val="both"/>
        <w:rPr>
          <w:rFonts w:ascii="Times New Roman" w:eastAsia="Calibri" w:hAnsi="Times New Roman" w:cs="Times New Roman"/>
          <w:sz w:val="26"/>
          <w:szCs w:val="26"/>
        </w:rPr>
      </w:pPr>
      <w:r w:rsidRPr="00A4520E">
        <w:rPr>
          <w:rFonts w:ascii="Times New Roman" w:eastAsia="Calibri" w:hAnsi="Times New Roman" w:cs="Times New Roman"/>
          <w:sz w:val="26"/>
          <w:szCs w:val="26"/>
        </w:rPr>
        <w:t>1.опис на представените документи.</w:t>
      </w:r>
    </w:p>
    <w:p w:rsidR="00263323" w:rsidRPr="00A4520E" w:rsidRDefault="00263323" w:rsidP="00263323">
      <w:pPr>
        <w:spacing w:after="0"/>
        <w:ind w:firstLine="567"/>
        <w:jc w:val="both"/>
        <w:rPr>
          <w:rFonts w:ascii="Times New Roman" w:hAnsi="Times New Roman" w:cs="Times New Roman"/>
          <w:color w:val="000000"/>
          <w:sz w:val="26"/>
          <w:szCs w:val="26"/>
          <w:shd w:val="clear" w:color="auto" w:fill="FFFFFF"/>
        </w:rPr>
      </w:pPr>
      <w:r w:rsidRPr="00A4520E">
        <w:rPr>
          <w:rFonts w:ascii="Times New Roman" w:eastAsia="Calibri" w:hAnsi="Times New Roman" w:cs="Times New Roman"/>
          <w:sz w:val="26"/>
          <w:szCs w:val="26"/>
        </w:rPr>
        <w:t>2.</w:t>
      </w:r>
      <w:r w:rsidRPr="00A4520E">
        <w:rPr>
          <w:rFonts w:ascii="Times New Roman" w:hAnsi="Times New Roman" w:cs="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r>
        <w:rPr>
          <w:rFonts w:ascii="Times New Roman" w:hAnsi="Times New Roman" w:cs="Times New Roman"/>
          <w:color w:val="000000"/>
          <w:sz w:val="26"/>
          <w:szCs w:val="26"/>
          <w:shd w:val="clear" w:color="auto" w:fill="FFFFFF"/>
        </w:rPr>
        <w:t>.</w:t>
      </w:r>
    </w:p>
    <w:p w:rsidR="00263323" w:rsidRPr="00A4520E" w:rsidRDefault="00263323" w:rsidP="00263323">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3</w:t>
      </w:r>
      <w:r w:rsidRPr="00A4520E">
        <w:rPr>
          <w:rStyle w:val="alcapt"/>
          <w:rFonts w:ascii="Times New Roman" w:hAnsi="Times New Roman" w:cs="Times New Roman"/>
          <w:iCs/>
          <w:color w:val="000000"/>
          <w:sz w:val="26"/>
          <w:szCs w:val="26"/>
          <w:shd w:val="clear" w:color="auto" w:fill="FFFFFF"/>
        </w:rPr>
        <w:t>.декларация по чл.3, т.8 от ЗИФОДРЮПДРСЛТДС.</w:t>
      </w:r>
    </w:p>
    <w:p w:rsidR="00263323" w:rsidRDefault="00263323" w:rsidP="00263323">
      <w:pPr>
        <w:spacing w:after="0"/>
        <w:ind w:firstLine="567"/>
        <w:jc w:val="both"/>
        <w:rPr>
          <w:rStyle w:val="alcapt"/>
          <w:rFonts w:ascii="Times New Roman" w:hAnsi="Times New Roman" w:cs="Times New Roman"/>
          <w:iCs/>
          <w:color w:val="000000"/>
          <w:sz w:val="26"/>
          <w:szCs w:val="26"/>
          <w:shd w:val="clear" w:color="auto" w:fill="FFFFFF"/>
        </w:rPr>
      </w:pPr>
      <w:r>
        <w:rPr>
          <w:rStyle w:val="alcapt"/>
          <w:rFonts w:ascii="Times New Roman" w:hAnsi="Times New Roman" w:cs="Times New Roman"/>
          <w:iCs/>
          <w:color w:val="000000"/>
          <w:sz w:val="26"/>
          <w:szCs w:val="26"/>
          <w:shd w:val="clear" w:color="auto" w:fill="FFFFFF"/>
        </w:rPr>
        <w:t>4</w:t>
      </w:r>
      <w:r w:rsidRPr="00A4520E">
        <w:rPr>
          <w:rStyle w:val="alcapt"/>
          <w:rFonts w:ascii="Times New Roman" w:hAnsi="Times New Roman" w:cs="Times New Roman"/>
          <w:iCs/>
          <w:color w:val="000000"/>
          <w:sz w:val="26"/>
          <w:szCs w:val="26"/>
          <w:shd w:val="clear" w:color="auto" w:fill="FFFFFF"/>
        </w:rPr>
        <w:t>.декларация по чл.6, ал.2 от ЗМСИП.</w:t>
      </w:r>
    </w:p>
    <w:p w:rsidR="00263323" w:rsidRDefault="00263323" w:rsidP="00263323">
      <w:pPr>
        <w:widowControl w:val="0"/>
        <w:autoSpaceDE w:val="0"/>
        <w:autoSpaceDN w:val="0"/>
        <w:adjustRightInd w:val="0"/>
        <w:spacing w:after="0"/>
        <w:ind w:firstLine="567"/>
        <w:jc w:val="both"/>
        <w:rPr>
          <w:rFonts w:ascii="Times New Roman" w:hAnsi="Times New Roman" w:cs="Times New Roman"/>
          <w:i/>
          <w:sz w:val="26"/>
          <w:szCs w:val="26"/>
        </w:rPr>
      </w:pPr>
    </w:p>
    <w:p w:rsidR="00263323" w:rsidRPr="006F00C9" w:rsidRDefault="00263323" w:rsidP="00263323">
      <w:pPr>
        <w:widowControl w:val="0"/>
        <w:autoSpaceDE w:val="0"/>
        <w:autoSpaceDN w:val="0"/>
        <w:adjustRightInd w:val="0"/>
        <w:ind w:firstLine="567"/>
        <w:jc w:val="both"/>
        <w:rPr>
          <w:rFonts w:ascii="Times New Roman" w:eastAsia="Calibri" w:hAnsi="Times New Roman" w:cs="Times New Roman"/>
          <w:i/>
          <w:sz w:val="26"/>
          <w:szCs w:val="26"/>
        </w:rPr>
      </w:pPr>
      <w:r w:rsidRPr="006F00C9">
        <w:rPr>
          <w:rFonts w:ascii="Times New Roman" w:eastAsia="Calibri" w:hAnsi="Times New Roman" w:cs="Times New Roman"/>
          <w:i/>
          <w:sz w:val="26"/>
          <w:szCs w:val="26"/>
        </w:rPr>
        <w:t xml:space="preserve">На основание чл.60 от ЗОП </w:t>
      </w:r>
      <w:r w:rsidRPr="006F00C9">
        <w:rPr>
          <w:rFonts w:ascii="Times New Roman" w:hAnsi="Times New Roman" w:cs="Times New Roman"/>
          <w:i/>
          <w:sz w:val="26"/>
          <w:szCs w:val="26"/>
        </w:rPr>
        <w:t>участникът е</w:t>
      </w:r>
      <w:r w:rsidRPr="006F00C9">
        <w:rPr>
          <w:rFonts w:ascii="Times New Roman" w:eastAsia="Calibri" w:hAnsi="Times New Roman" w:cs="Times New Roman"/>
          <w:i/>
          <w:sz w:val="26"/>
          <w:szCs w:val="26"/>
        </w:rPr>
        <w:t xml:space="preserve"> вписан в Централния професионален регистър на строителя, което </w:t>
      </w:r>
      <w:r w:rsidRPr="006F00C9">
        <w:rPr>
          <w:rFonts w:ascii="Times New Roman" w:hAnsi="Times New Roman" w:cs="Times New Roman"/>
          <w:i/>
          <w:sz w:val="26"/>
          <w:szCs w:val="26"/>
        </w:rPr>
        <w:t>му</w:t>
      </w:r>
      <w:r w:rsidRPr="006F00C9">
        <w:rPr>
          <w:rFonts w:ascii="Times New Roman" w:eastAsia="Calibri" w:hAnsi="Times New Roman" w:cs="Times New Roman"/>
          <w:i/>
          <w:sz w:val="26"/>
          <w:szCs w:val="26"/>
        </w:rPr>
        <w:t xml:space="preserve"> позволява да изпълнява строителството на обекти </w:t>
      </w:r>
      <w:r w:rsidRPr="006F00C9">
        <w:rPr>
          <w:rFonts w:ascii="Times New Roman" w:eastAsia="Calibri" w:hAnsi="Times New Roman" w:cs="Times New Roman"/>
          <w:b/>
          <w:i/>
          <w:sz w:val="26"/>
          <w:szCs w:val="26"/>
        </w:rPr>
        <w:t xml:space="preserve">първа група, </w:t>
      </w:r>
      <w:r>
        <w:rPr>
          <w:rFonts w:ascii="Times New Roman" w:hAnsi="Times New Roman" w:cs="Times New Roman"/>
          <w:b/>
          <w:i/>
          <w:sz w:val="26"/>
          <w:szCs w:val="26"/>
        </w:rPr>
        <w:t>трета</w:t>
      </w:r>
      <w:r w:rsidRPr="006F00C9">
        <w:rPr>
          <w:rFonts w:ascii="Times New Roman" w:eastAsia="Calibri" w:hAnsi="Times New Roman" w:cs="Times New Roman"/>
          <w:b/>
          <w:i/>
          <w:sz w:val="26"/>
          <w:szCs w:val="26"/>
        </w:rPr>
        <w:t xml:space="preserve"> категория</w:t>
      </w:r>
      <w:r w:rsidRPr="006F00C9">
        <w:rPr>
          <w:rFonts w:ascii="Times New Roman" w:eastAsia="Calibri" w:hAnsi="Times New Roman" w:cs="Times New Roman"/>
          <w:i/>
          <w:sz w:val="26"/>
          <w:szCs w:val="26"/>
        </w:rPr>
        <w:t xml:space="preserve"> съгласно Правилника за реда за вписване и водене на Централния професионален регистър на строителя. </w:t>
      </w:r>
    </w:p>
    <w:p w:rsidR="00263323" w:rsidRPr="008F16CF" w:rsidRDefault="00263323" w:rsidP="00263323">
      <w:pPr>
        <w:spacing w:after="0"/>
        <w:ind w:firstLine="567"/>
        <w:jc w:val="both"/>
        <w:rPr>
          <w:rStyle w:val="alcapt"/>
          <w:rFonts w:ascii="Times New Roman" w:hAnsi="Times New Roman" w:cs="Times New Roman"/>
          <w:b/>
          <w:i/>
          <w:iCs/>
          <w:color w:val="000000"/>
          <w:sz w:val="26"/>
          <w:szCs w:val="26"/>
          <w:shd w:val="clear" w:color="auto" w:fill="FFFFFF"/>
        </w:rPr>
      </w:pPr>
      <w:r w:rsidRPr="008F16CF">
        <w:rPr>
          <w:rStyle w:val="alcapt"/>
          <w:rFonts w:ascii="Times New Roman" w:hAnsi="Times New Roman" w:cs="Times New Roman"/>
          <w:b/>
          <w:i/>
          <w:iCs/>
          <w:color w:val="000000"/>
          <w:sz w:val="26"/>
          <w:szCs w:val="26"/>
          <w:shd w:val="clear" w:color="auto" w:fill="FFFFFF"/>
        </w:rPr>
        <w:t xml:space="preserve">Комисията установи, че участникът отговаря на поставените от възложителя минимални изисквания по Обособена позиция </w:t>
      </w:r>
      <w:r>
        <w:rPr>
          <w:rStyle w:val="alcapt"/>
          <w:rFonts w:ascii="Times New Roman" w:hAnsi="Times New Roman" w:cs="Times New Roman"/>
          <w:b/>
          <w:i/>
          <w:iCs/>
          <w:color w:val="000000"/>
          <w:sz w:val="26"/>
          <w:szCs w:val="26"/>
          <w:shd w:val="clear" w:color="auto" w:fill="FFFFFF"/>
        </w:rPr>
        <w:t>1</w:t>
      </w:r>
      <w:r w:rsidRPr="008F16CF">
        <w:rPr>
          <w:rStyle w:val="alcapt"/>
          <w:rFonts w:ascii="Times New Roman" w:hAnsi="Times New Roman" w:cs="Times New Roman"/>
          <w:b/>
          <w:i/>
          <w:iCs/>
          <w:color w:val="000000"/>
          <w:sz w:val="26"/>
          <w:szCs w:val="26"/>
          <w:shd w:val="clear" w:color="auto" w:fill="FFFFFF"/>
        </w:rPr>
        <w:t>, както следва:</w:t>
      </w:r>
    </w:p>
    <w:p w:rsidR="00263323" w:rsidRPr="00E56BE4" w:rsidRDefault="00263323" w:rsidP="00263323">
      <w:pPr>
        <w:spacing w:after="0"/>
        <w:ind w:firstLine="567"/>
        <w:jc w:val="both"/>
        <w:rPr>
          <w:rFonts w:ascii="Times New Roman" w:eastAsia="Calibri" w:hAnsi="Times New Roman" w:cs="Times New Roman"/>
          <w:b/>
          <w:i/>
          <w:noProof/>
          <w:sz w:val="26"/>
          <w:szCs w:val="26"/>
        </w:rPr>
      </w:pPr>
      <w:r w:rsidRPr="00E56BE4">
        <w:rPr>
          <w:rFonts w:ascii="Times New Roman" w:eastAsia="Calibri" w:hAnsi="Times New Roman" w:cs="Times New Roman"/>
          <w:b/>
          <w:i/>
          <w:noProof/>
          <w:sz w:val="26"/>
          <w:szCs w:val="26"/>
        </w:rPr>
        <w:t>Икономическо и финансово състояние:</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1. Участникът има застраховка „Професионална отговорност в проектирането и строителството" с покритие, произтичащо от нормативен акт– чл.171 от ЗУТ.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2. Участникът е постигнал положително съотношение между определени активи и пасиви.</w:t>
      </w:r>
    </w:p>
    <w:p w:rsidR="00263323" w:rsidRPr="00A844E3" w:rsidRDefault="00263323" w:rsidP="00263323">
      <w:pPr>
        <w:spacing w:after="0"/>
        <w:ind w:firstLine="567"/>
        <w:jc w:val="both"/>
        <w:rPr>
          <w:rFonts w:ascii="Times New Roman" w:eastAsia="Calibri" w:hAnsi="Times New Roman" w:cs="Times New Roman"/>
          <w:b/>
          <w:i/>
          <w:noProof/>
          <w:sz w:val="26"/>
          <w:szCs w:val="26"/>
        </w:rPr>
      </w:pPr>
      <w:r w:rsidRPr="00A844E3">
        <w:rPr>
          <w:rFonts w:ascii="Times New Roman" w:eastAsia="Calibri" w:hAnsi="Times New Roman" w:cs="Times New Roman"/>
          <w:b/>
          <w:i/>
          <w:noProof/>
          <w:sz w:val="26"/>
          <w:szCs w:val="26"/>
        </w:rPr>
        <w:t>Технически и професионални способности:</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w:t>
      </w:r>
      <w:r w:rsidRPr="00600F1A">
        <w:rPr>
          <w:rFonts w:ascii="Times New Roman" w:eastAsia="Calibri" w:hAnsi="Times New Roman" w:cs="Times New Roman"/>
          <w:i/>
          <w:sz w:val="26"/>
          <w:szCs w:val="26"/>
        </w:rPr>
        <w:t>.Участникът има опит да изпълнява строителството, като е изпълнил поне едно строителство, с предмет, идентични или сходни с тези на поръчката, най-много за последните пет години от датата на подаване на офертата.</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w:t>
      </w:r>
      <w:r w:rsidRPr="00600F1A">
        <w:rPr>
          <w:rFonts w:ascii="Times New Roman" w:eastAsia="Calibri" w:hAnsi="Times New Roman" w:cs="Times New Roman"/>
          <w:lang w:val="en-US"/>
        </w:rPr>
        <w:t xml:space="preserve"> </w:t>
      </w:r>
      <w:r w:rsidRPr="00600F1A">
        <w:rPr>
          <w:rFonts w:ascii="Times New Roman" w:eastAsia="Calibri" w:hAnsi="Times New Roman" w:cs="Times New Roman"/>
          <w:i/>
          <w:sz w:val="26"/>
          <w:szCs w:val="26"/>
        </w:rPr>
        <w:t>строеж четвърта категория съгласно чл.137, ал.1, т.</w:t>
      </w:r>
      <w:r>
        <w:rPr>
          <w:rFonts w:ascii="Times New Roman" w:hAnsi="Times New Roman" w:cs="Times New Roman"/>
          <w:i/>
          <w:sz w:val="26"/>
          <w:szCs w:val="26"/>
        </w:rPr>
        <w:t>3</w:t>
      </w:r>
      <w:r w:rsidRPr="00600F1A">
        <w:rPr>
          <w:rFonts w:ascii="Times New Roman" w:eastAsia="Calibri" w:hAnsi="Times New Roman" w:cs="Times New Roman"/>
          <w:i/>
          <w:sz w:val="26"/>
          <w:szCs w:val="26"/>
        </w:rPr>
        <w:t>, б.“</w:t>
      </w:r>
      <w:r>
        <w:rPr>
          <w:rFonts w:ascii="Times New Roman" w:hAnsi="Times New Roman" w:cs="Times New Roman"/>
          <w:i/>
          <w:sz w:val="26"/>
          <w:szCs w:val="26"/>
        </w:rPr>
        <w:t>в</w:t>
      </w:r>
      <w:r w:rsidRPr="00600F1A">
        <w:rPr>
          <w:rFonts w:ascii="Times New Roman" w:eastAsia="Calibri" w:hAnsi="Times New Roman" w:cs="Times New Roman"/>
          <w:i/>
          <w:sz w:val="26"/>
          <w:szCs w:val="26"/>
        </w:rPr>
        <w:t>“ от ЗУТ, както следва: топлоизолация на фасадни стени и топлоизолация на покрив.</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II</w:t>
      </w:r>
      <w:r w:rsidRPr="00600F1A">
        <w:rPr>
          <w:rFonts w:ascii="Times New Roman" w:eastAsia="Calibri" w:hAnsi="Times New Roman" w:cs="Times New Roman"/>
          <w:i/>
          <w:sz w:val="26"/>
          <w:szCs w:val="26"/>
        </w:rPr>
        <w:t>. Участникът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притежават актуални документи за пълна проектантска правоспособност по Закона за камарите на архитектите и инженерите в инвес</w:t>
      </w:r>
      <w:r>
        <w:rPr>
          <w:rFonts w:ascii="Times New Roman" w:hAnsi="Times New Roman" w:cs="Times New Roman"/>
          <w:i/>
          <w:sz w:val="26"/>
          <w:szCs w:val="26"/>
        </w:rPr>
        <w:t>тиционното проектиране (ЗКАИИП)</w:t>
      </w:r>
      <w:r w:rsidRPr="00600F1A">
        <w:rPr>
          <w:rFonts w:ascii="Times New Roman" w:eastAsia="Calibri" w:hAnsi="Times New Roman" w:cs="Times New Roman"/>
          <w:i/>
          <w:sz w:val="26"/>
          <w:szCs w:val="26"/>
        </w:rPr>
        <w:t>.</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 xml:space="preserve">Проектантите </w:t>
      </w:r>
      <w:r>
        <w:rPr>
          <w:rFonts w:ascii="Times New Roman" w:hAnsi="Times New Roman" w:cs="Times New Roman"/>
          <w:i/>
          <w:sz w:val="26"/>
          <w:szCs w:val="26"/>
        </w:rPr>
        <w:t>са</w:t>
      </w:r>
      <w:r w:rsidRPr="00600F1A">
        <w:rPr>
          <w:rFonts w:ascii="Times New Roman" w:eastAsia="Calibri" w:hAnsi="Times New Roman" w:cs="Times New Roman"/>
          <w:i/>
          <w:sz w:val="26"/>
          <w:szCs w:val="26"/>
        </w:rPr>
        <w:t xml:space="preserve"> по части, както следва:</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Архитектура -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lastRenderedPageBreak/>
        <w:t>част Конструктивна</w:t>
      </w:r>
      <w:r w:rsidRPr="00600F1A">
        <w:rPr>
          <w:rFonts w:ascii="Times New Roman" w:eastAsia="Calibri" w:hAnsi="Times New Roman" w:cs="Times New Roman"/>
          <w:i/>
          <w:sz w:val="26"/>
          <w:szCs w:val="26"/>
        </w:rPr>
        <w:tab/>
        <w:t>-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Електро-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ОВК -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Енергийна ефективност -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План за Безопасност и Здраве (ПБЗ) -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Пожарна безопасност - Проектант с Пълна проектантска правоспособност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част План за Управление на Строителните Отпадъци - Проектант с Пълна проектантска правоспособност</w:t>
      </w:r>
      <w:r w:rsidRPr="00600F1A">
        <w:rPr>
          <w:rFonts w:ascii="Times New Roman" w:eastAsia="Calibri" w:hAnsi="Times New Roman" w:cs="Times New Roman"/>
          <w:i/>
          <w:sz w:val="26"/>
          <w:szCs w:val="26"/>
        </w:rPr>
        <w:tab/>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 xml:space="preserve">Участникът </w:t>
      </w:r>
      <w:r>
        <w:rPr>
          <w:rFonts w:ascii="Times New Roman" w:hAnsi="Times New Roman" w:cs="Times New Roman"/>
          <w:i/>
          <w:sz w:val="26"/>
          <w:szCs w:val="26"/>
        </w:rPr>
        <w:t>посочил</w:t>
      </w:r>
      <w:r w:rsidRPr="00600F1A">
        <w:rPr>
          <w:rFonts w:ascii="Times New Roman" w:eastAsia="Calibri" w:hAnsi="Times New Roman" w:cs="Times New Roman"/>
          <w:i/>
          <w:sz w:val="26"/>
          <w:szCs w:val="26"/>
        </w:rPr>
        <w:t xml:space="preserve"> за вс</w:t>
      </w:r>
      <w:r>
        <w:rPr>
          <w:rFonts w:ascii="Times New Roman" w:hAnsi="Times New Roman" w:cs="Times New Roman"/>
          <w:i/>
          <w:sz w:val="26"/>
          <w:szCs w:val="26"/>
        </w:rPr>
        <w:t>яка от частите на проекта лица</w:t>
      </w:r>
      <w:r w:rsidRPr="00600F1A">
        <w:rPr>
          <w:rFonts w:ascii="Times New Roman" w:eastAsia="Calibri" w:hAnsi="Times New Roman" w:cs="Times New Roman"/>
          <w:i/>
          <w:sz w:val="26"/>
          <w:szCs w:val="26"/>
        </w:rPr>
        <w:t>.</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III</w:t>
      </w:r>
      <w:r w:rsidRPr="00600F1A">
        <w:rPr>
          <w:rFonts w:ascii="Times New Roman" w:eastAsia="Calibri" w:hAnsi="Times New Roman" w:cs="Times New Roman"/>
          <w:i/>
          <w:sz w:val="26"/>
          <w:szCs w:val="26"/>
        </w:rPr>
        <w:t xml:space="preserve">. Участникът разполага с персонал за изпълнение на поръчката - строителството, както следва: </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1.Технически ръководител на обекта, както следва:</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w:t>
      </w:r>
      <w:r w:rsidRPr="00600F1A">
        <w:rPr>
          <w:rFonts w:ascii="Times New Roman" w:eastAsia="Calibri" w:hAnsi="Times New Roman" w:cs="Times New Roman"/>
          <w:i/>
          <w:sz w:val="26"/>
          <w:szCs w:val="26"/>
        </w:rPr>
        <w:tab/>
        <w:t>Технически правоспособно лице, със средно образование с четиригодишен курс на обучение и придобита професионална квалификация в областт</w:t>
      </w:r>
      <w:r>
        <w:rPr>
          <w:rFonts w:ascii="Times New Roman" w:hAnsi="Times New Roman" w:cs="Times New Roman"/>
          <w:i/>
          <w:sz w:val="26"/>
          <w:szCs w:val="26"/>
        </w:rPr>
        <w:t>а "Архитектура и строителство"</w:t>
      </w:r>
      <w:r w:rsidRPr="00600F1A">
        <w:rPr>
          <w:rFonts w:ascii="Times New Roman" w:eastAsia="Calibri" w:hAnsi="Times New Roman" w:cs="Times New Roman"/>
          <w:i/>
          <w:sz w:val="26"/>
          <w:szCs w:val="26"/>
        </w:rPr>
        <w:t xml:space="preserve">. Техническият ръководител е строителен техник, който ръководи строителните работи и осигурява изпълнение на отговорностите по чл. 163, ал. 2, т. 1 – 5 от ЗУТ; </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w:t>
      </w:r>
      <w:r w:rsidRPr="00600F1A">
        <w:rPr>
          <w:rFonts w:ascii="Times New Roman" w:eastAsia="Calibri" w:hAnsi="Times New Roman" w:cs="Times New Roman"/>
          <w:i/>
          <w:sz w:val="26"/>
          <w:szCs w:val="26"/>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3.Специалист по контрол на качеството.</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rPr>
        <w:t xml:space="preserve">Участникът </w:t>
      </w:r>
      <w:r>
        <w:rPr>
          <w:rFonts w:ascii="Times New Roman" w:hAnsi="Times New Roman" w:cs="Times New Roman"/>
          <w:i/>
          <w:sz w:val="26"/>
          <w:szCs w:val="26"/>
        </w:rPr>
        <w:t>посочил</w:t>
      </w:r>
      <w:r w:rsidRPr="00600F1A">
        <w:rPr>
          <w:rFonts w:ascii="Times New Roman" w:eastAsia="Calibri" w:hAnsi="Times New Roman" w:cs="Times New Roman"/>
          <w:i/>
          <w:sz w:val="26"/>
          <w:szCs w:val="26"/>
        </w:rPr>
        <w:t xml:space="preserve"> за всяка от ключовите позиции на експертите от предлагания от него екип за изпълнение на обществената поръчка отделни лица.</w:t>
      </w:r>
    </w:p>
    <w:p w:rsidR="00263323" w:rsidRPr="00600F1A" w:rsidRDefault="00263323" w:rsidP="00263323">
      <w:pPr>
        <w:widowControl w:val="0"/>
        <w:autoSpaceDE w:val="0"/>
        <w:autoSpaceDN w:val="0"/>
        <w:adjustRightInd w:val="0"/>
        <w:spacing w:after="0"/>
        <w:ind w:firstLine="567"/>
        <w:jc w:val="both"/>
        <w:rPr>
          <w:rFonts w:ascii="Times New Roman" w:eastAsia="Calibri" w:hAnsi="Times New Roman" w:cs="Times New Roman"/>
          <w:i/>
          <w:sz w:val="26"/>
          <w:szCs w:val="26"/>
        </w:rPr>
      </w:pPr>
      <w:r w:rsidRPr="00600F1A">
        <w:rPr>
          <w:rFonts w:ascii="Times New Roman" w:eastAsia="Calibri" w:hAnsi="Times New Roman" w:cs="Times New Roman"/>
          <w:i/>
          <w:sz w:val="26"/>
          <w:szCs w:val="26"/>
          <w:lang w:val="en-US"/>
        </w:rPr>
        <w:t>IV</w:t>
      </w:r>
      <w:r w:rsidRPr="00600F1A">
        <w:rPr>
          <w:rFonts w:ascii="Times New Roman" w:eastAsia="Calibri" w:hAnsi="Times New Roman" w:cs="Times New Roman"/>
          <w:i/>
          <w:sz w:val="26"/>
          <w:szCs w:val="26"/>
        </w:rPr>
        <w:t xml:space="preserve">. Участникът прилага системи за управление на качеството съгласно стандарт ISO 9001:2008, с предметен обхват „строителство“. </w:t>
      </w:r>
    </w:p>
    <w:p w:rsidR="00263323" w:rsidRDefault="00263323" w:rsidP="00263323">
      <w:pPr>
        <w:widowControl w:val="0"/>
        <w:autoSpaceDE w:val="0"/>
        <w:autoSpaceDN w:val="0"/>
        <w:adjustRightInd w:val="0"/>
        <w:spacing w:after="0"/>
        <w:ind w:firstLine="567"/>
        <w:jc w:val="both"/>
        <w:rPr>
          <w:rFonts w:ascii="Times New Roman" w:hAnsi="Times New Roman" w:cs="Times New Roman"/>
          <w:i/>
          <w:sz w:val="26"/>
          <w:szCs w:val="26"/>
        </w:rPr>
      </w:pPr>
      <w:r w:rsidRPr="00600F1A">
        <w:rPr>
          <w:rFonts w:ascii="Times New Roman" w:eastAsia="Calibri" w:hAnsi="Times New Roman" w:cs="Times New Roman"/>
          <w:i/>
          <w:sz w:val="26"/>
          <w:szCs w:val="26"/>
          <w:lang w:val="en-US"/>
        </w:rPr>
        <w:t>V</w:t>
      </w:r>
      <w:r w:rsidRPr="00600F1A">
        <w:rPr>
          <w:rFonts w:ascii="Times New Roman" w:eastAsia="Calibri" w:hAnsi="Times New Roman" w:cs="Times New Roman"/>
          <w:i/>
          <w:sz w:val="26"/>
          <w:szCs w:val="26"/>
        </w:rPr>
        <w:t xml:space="preserve">. Участникът прилага системи или стандарти за опазване на околната среда съгласно стандарт ISO 14001:2004, с предметен обхват „строителство“. </w:t>
      </w:r>
    </w:p>
    <w:p w:rsidR="00263323" w:rsidRDefault="00263323" w:rsidP="00263323">
      <w:pPr>
        <w:widowControl w:val="0"/>
        <w:autoSpaceDE w:val="0"/>
        <w:autoSpaceDN w:val="0"/>
        <w:adjustRightInd w:val="0"/>
        <w:spacing w:after="0"/>
        <w:ind w:firstLine="567"/>
        <w:jc w:val="both"/>
        <w:rPr>
          <w:rFonts w:ascii="Times New Roman" w:hAnsi="Times New Roman" w:cs="Times New Roman"/>
          <w:i/>
          <w:sz w:val="26"/>
          <w:szCs w:val="26"/>
        </w:rPr>
      </w:pPr>
    </w:p>
    <w:p w:rsidR="00B02420" w:rsidRPr="00D82E9D" w:rsidRDefault="00B02420" w:rsidP="00B02420">
      <w:pPr>
        <w:widowControl w:val="0"/>
        <w:autoSpaceDE w:val="0"/>
        <w:autoSpaceDN w:val="0"/>
        <w:adjustRightInd w:val="0"/>
        <w:spacing w:after="0"/>
        <w:ind w:firstLine="567"/>
        <w:jc w:val="both"/>
        <w:rPr>
          <w:rStyle w:val="alcapt"/>
          <w:rFonts w:ascii="Times New Roman" w:hAnsi="Times New Roman" w:cs="Times New Roman"/>
          <w:iCs/>
          <w:color w:val="000000"/>
          <w:sz w:val="26"/>
          <w:szCs w:val="26"/>
          <w:shd w:val="clear" w:color="auto" w:fill="FFFFFF"/>
        </w:rPr>
      </w:pPr>
      <w:r w:rsidRPr="00B02420">
        <w:rPr>
          <w:rFonts w:ascii="Times New Roman" w:hAnsi="Times New Roman" w:cs="Times New Roman"/>
          <w:sz w:val="26"/>
          <w:szCs w:val="26"/>
        </w:rPr>
        <w:t xml:space="preserve">С оглед на установените от комисията липси и непълноти, посочени по-горе и на основание чл.54, ал.8 от ППЗОП </w:t>
      </w:r>
      <w:r w:rsidRPr="00B02420">
        <w:rPr>
          <w:rStyle w:val="alcapt"/>
          <w:rFonts w:ascii="Times New Roman" w:hAnsi="Times New Roman" w:cs="Times New Roman"/>
          <w:iCs/>
          <w:color w:val="000000"/>
          <w:sz w:val="26"/>
          <w:szCs w:val="26"/>
          <w:shd w:val="clear" w:color="auto" w:fill="FFFFFF"/>
        </w:rPr>
        <w:t xml:space="preserve">настоящият протокол следва да бъде изпратен на всички участници в деня на публикуването му в профила на </w:t>
      </w:r>
      <w:r w:rsidRPr="00D82E9D">
        <w:rPr>
          <w:rStyle w:val="alcapt"/>
          <w:rFonts w:ascii="Times New Roman" w:hAnsi="Times New Roman" w:cs="Times New Roman"/>
          <w:iCs/>
          <w:color w:val="000000"/>
          <w:sz w:val="26"/>
          <w:szCs w:val="26"/>
          <w:shd w:val="clear" w:color="auto" w:fill="FFFFFF"/>
        </w:rPr>
        <w:lastRenderedPageBreak/>
        <w:t>купувача.</w:t>
      </w:r>
    </w:p>
    <w:p w:rsidR="00B02420" w:rsidRPr="00D82E9D" w:rsidRDefault="00B02420" w:rsidP="00B02420">
      <w:pPr>
        <w:widowControl w:val="0"/>
        <w:autoSpaceDE w:val="0"/>
        <w:autoSpaceDN w:val="0"/>
        <w:adjustRightInd w:val="0"/>
        <w:spacing w:after="0"/>
        <w:ind w:firstLine="567"/>
        <w:jc w:val="both"/>
        <w:rPr>
          <w:rStyle w:val="alcapt"/>
          <w:rFonts w:ascii="Times New Roman" w:hAnsi="Times New Roman" w:cs="Times New Roman"/>
          <w:iCs/>
          <w:color w:val="000000"/>
          <w:sz w:val="26"/>
          <w:szCs w:val="26"/>
          <w:shd w:val="clear" w:color="auto" w:fill="FFFFFF"/>
        </w:rPr>
      </w:pPr>
    </w:p>
    <w:p w:rsidR="00B02420" w:rsidRPr="00D82E9D" w:rsidRDefault="00B02420" w:rsidP="00B02420">
      <w:pPr>
        <w:widowControl w:val="0"/>
        <w:autoSpaceDE w:val="0"/>
        <w:autoSpaceDN w:val="0"/>
        <w:adjustRightInd w:val="0"/>
        <w:spacing w:after="0"/>
        <w:ind w:firstLine="567"/>
        <w:jc w:val="both"/>
        <w:rPr>
          <w:rStyle w:val="alcapt"/>
          <w:rFonts w:ascii="Times New Roman" w:hAnsi="Times New Roman" w:cs="Times New Roman"/>
          <w:iCs/>
          <w:color w:val="000000"/>
          <w:sz w:val="26"/>
          <w:szCs w:val="26"/>
          <w:shd w:val="clear" w:color="auto" w:fill="FFFFFF"/>
        </w:rPr>
      </w:pPr>
      <w:r w:rsidRPr="00D82E9D">
        <w:rPr>
          <w:rStyle w:val="alcapt"/>
          <w:rFonts w:ascii="Times New Roman" w:hAnsi="Times New Roman" w:cs="Times New Roman"/>
          <w:iCs/>
          <w:color w:val="000000"/>
          <w:sz w:val="26"/>
          <w:szCs w:val="26"/>
          <w:shd w:val="clear" w:color="auto" w:fill="FFFFFF"/>
        </w:rPr>
        <w:t>Комисията възлага на председателя си протокола да бъде изпратен до всички участници и публикуван в профила на купувача на 24.08.2016г.</w:t>
      </w:r>
    </w:p>
    <w:p w:rsidR="00B02420" w:rsidRPr="00D82E9D" w:rsidRDefault="00B02420" w:rsidP="00B02420">
      <w:pPr>
        <w:widowControl w:val="0"/>
        <w:autoSpaceDE w:val="0"/>
        <w:autoSpaceDN w:val="0"/>
        <w:adjustRightInd w:val="0"/>
        <w:spacing w:after="0"/>
        <w:ind w:firstLine="567"/>
        <w:jc w:val="both"/>
        <w:rPr>
          <w:rStyle w:val="alcapt"/>
          <w:rFonts w:ascii="Times New Roman" w:hAnsi="Times New Roman" w:cs="Times New Roman"/>
          <w:iCs/>
          <w:color w:val="000000"/>
          <w:sz w:val="26"/>
          <w:szCs w:val="26"/>
          <w:shd w:val="clear" w:color="auto" w:fill="FFFFFF"/>
        </w:rPr>
      </w:pPr>
    </w:p>
    <w:p w:rsidR="0052263F" w:rsidRPr="00D82E9D" w:rsidRDefault="0052263F"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sidRPr="00D82E9D">
        <w:rPr>
          <w:rStyle w:val="ala"/>
          <w:rFonts w:ascii="Times New Roman" w:hAnsi="Times New Roman" w:cs="Times New Roman"/>
          <w:color w:val="000000"/>
          <w:sz w:val="26"/>
          <w:szCs w:val="26"/>
          <w:shd w:val="clear" w:color="auto" w:fill="FFFFFF"/>
        </w:rPr>
        <w:t>На основание чл.54, ал.9 от ППЗОП 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w:t>
      </w:r>
      <w:r w:rsidR="00147366">
        <w:rPr>
          <w:rStyle w:val="ala"/>
          <w:rFonts w:ascii="Times New Roman" w:hAnsi="Times New Roman" w:cs="Times New Roman"/>
          <w:color w:val="000000"/>
          <w:sz w:val="26"/>
          <w:szCs w:val="26"/>
          <w:shd w:val="clear" w:color="auto" w:fill="FFFFFF"/>
        </w:rPr>
        <w:t>ия срок за получаване на оферти.</w:t>
      </w:r>
    </w:p>
    <w:p w:rsidR="0052263F" w:rsidRPr="00D82E9D" w:rsidRDefault="0052263F"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B02420" w:rsidRDefault="0052263F"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sidRPr="00D82E9D">
        <w:rPr>
          <w:rStyle w:val="ala"/>
          <w:rFonts w:ascii="Times New Roman" w:hAnsi="Times New Roman" w:cs="Times New Roman"/>
          <w:color w:val="000000"/>
          <w:sz w:val="26"/>
          <w:szCs w:val="26"/>
          <w:shd w:val="clear" w:color="auto" w:fill="FFFFFF"/>
        </w:rPr>
        <w:t>Комисията единодушно реши, че след изтичането на срока по</w:t>
      </w:r>
      <w:r w:rsidRPr="00D82E9D">
        <w:rPr>
          <w:rStyle w:val="apple-converted-space"/>
          <w:rFonts w:ascii="Times New Roman" w:hAnsi="Times New Roman" w:cs="Times New Roman"/>
          <w:color w:val="000000"/>
          <w:sz w:val="26"/>
          <w:szCs w:val="26"/>
          <w:shd w:val="clear" w:color="auto" w:fill="FFFFFF"/>
        </w:rPr>
        <w:t> </w:t>
      </w:r>
      <w:r w:rsidR="00D82E9D" w:rsidRPr="00D82E9D">
        <w:rPr>
          <w:rStyle w:val="apple-converted-space"/>
          <w:rFonts w:ascii="Times New Roman" w:hAnsi="Times New Roman" w:cs="Times New Roman"/>
          <w:color w:val="000000"/>
          <w:sz w:val="26"/>
          <w:szCs w:val="26"/>
          <w:shd w:val="clear" w:color="auto" w:fill="FFFFFF"/>
        </w:rPr>
        <w:t xml:space="preserve">чл.54, ал.9 от ППЗОП ще пристъпи </w:t>
      </w:r>
      <w:r w:rsidRPr="00D82E9D">
        <w:rPr>
          <w:rStyle w:val="ala"/>
          <w:rFonts w:ascii="Times New Roman" w:hAnsi="Times New Roman" w:cs="Times New Roman"/>
          <w:color w:val="000000"/>
          <w:sz w:val="26"/>
          <w:szCs w:val="26"/>
          <w:shd w:val="clear" w:color="auto" w:fill="FFFFFF"/>
        </w:rPr>
        <w:t>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Комисията приключи своята работа и изготви настоящия протокол на 23.08.2016г. в 19:30 часа.</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1……………</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/Адриян Апостолов/</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2……………</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/Росен Борисов/</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3……………</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/Стела Иванова/</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4……………</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/арх.Светла Радулова/</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r>
        <w:rPr>
          <w:rStyle w:val="ala"/>
          <w:rFonts w:ascii="Times New Roman" w:hAnsi="Times New Roman" w:cs="Times New Roman"/>
          <w:color w:val="000000"/>
          <w:sz w:val="26"/>
          <w:szCs w:val="26"/>
          <w:shd w:val="clear" w:color="auto" w:fill="FFFFFF"/>
        </w:rPr>
        <w:t>5……………</w:t>
      </w:r>
      <w:r w:rsidR="00AB393C">
        <w:rPr>
          <w:rStyle w:val="ala"/>
          <w:rFonts w:ascii="Times New Roman" w:hAnsi="Times New Roman" w:cs="Times New Roman"/>
          <w:color w:val="000000"/>
          <w:sz w:val="26"/>
          <w:szCs w:val="26"/>
          <w:shd w:val="clear" w:color="auto" w:fill="FFFFFF"/>
        </w:rPr>
        <w:t>/п/</w:t>
      </w:r>
      <w:r>
        <w:rPr>
          <w:rStyle w:val="ala"/>
          <w:rFonts w:ascii="Times New Roman" w:hAnsi="Times New Roman" w:cs="Times New Roman"/>
          <w:color w:val="000000"/>
          <w:sz w:val="26"/>
          <w:szCs w:val="26"/>
          <w:shd w:val="clear" w:color="auto" w:fill="FFFFFF"/>
        </w:rPr>
        <w:t>…………………. /Мирослава Георгиева/</w:t>
      </w:r>
    </w:p>
    <w:p w:rsidR="00D82E9D" w:rsidRDefault="00D82E9D" w:rsidP="00B02420">
      <w:pPr>
        <w:widowControl w:val="0"/>
        <w:autoSpaceDE w:val="0"/>
        <w:autoSpaceDN w:val="0"/>
        <w:adjustRightInd w:val="0"/>
        <w:spacing w:after="0"/>
        <w:ind w:firstLine="567"/>
        <w:jc w:val="both"/>
        <w:rPr>
          <w:rStyle w:val="ala"/>
          <w:rFonts w:ascii="Times New Roman" w:hAnsi="Times New Roman" w:cs="Times New Roman"/>
          <w:color w:val="000000"/>
          <w:sz w:val="26"/>
          <w:szCs w:val="26"/>
          <w:shd w:val="clear" w:color="auto" w:fill="FFFFFF"/>
        </w:rPr>
      </w:pPr>
    </w:p>
    <w:p w:rsidR="00D82E9D" w:rsidRPr="00D82E9D" w:rsidRDefault="00D82E9D" w:rsidP="00B02420">
      <w:pPr>
        <w:widowControl w:val="0"/>
        <w:autoSpaceDE w:val="0"/>
        <w:autoSpaceDN w:val="0"/>
        <w:adjustRightInd w:val="0"/>
        <w:spacing w:after="0"/>
        <w:ind w:firstLine="567"/>
        <w:jc w:val="both"/>
        <w:rPr>
          <w:rStyle w:val="alcapt"/>
          <w:rFonts w:ascii="Times New Roman" w:hAnsi="Times New Roman" w:cs="Times New Roman"/>
          <w:iCs/>
          <w:color w:val="000000"/>
          <w:sz w:val="26"/>
          <w:szCs w:val="26"/>
          <w:shd w:val="clear" w:color="auto" w:fill="FFFFFF"/>
        </w:rPr>
      </w:pPr>
    </w:p>
    <w:p w:rsidR="00B02420" w:rsidRPr="00B02420" w:rsidRDefault="00B02420" w:rsidP="00B02420">
      <w:pPr>
        <w:widowControl w:val="0"/>
        <w:autoSpaceDE w:val="0"/>
        <w:autoSpaceDN w:val="0"/>
        <w:adjustRightInd w:val="0"/>
        <w:spacing w:after="0"/>
        <w:ind w:firstLine="567"/>
        <w:jc w:val="both"/>
        <w:rPr>
          <w:rStyle w:val="alcapt"/>
          <w:rFonts w:ascii="Times New Roman" w:hAnsi="Times New Roman" w:cs="Times New Roman"/>
          <w:iCs/>
          <w:color w:val="000000"/>
          <w:sz w:val="26"/>
          <w:szCs w:val="26"/>
          <w:shd w:val="clear" w:color="auto" w:fill="FFFFFF"/>
        </w:rPr>
      </w:pPr>
    </w:p>
    <w:p w:rsidR="00B02420" w:rsidRDefault="00B02420" w:rsidP="00B02420">
      <w:pPr>
        <w:widowControl w:val="0"/>
        <w:autoSpaceDE w:val="0"/>
        <w:autoSpaceDN w:val="0"/>
        <w:adjustRightInd w:val="0"/>
        <w:spacing w:after="0"/>
        <w:ind w:firstLine="567"/>
        <w:jc w:val="both"/>
        <w:rPr>
          <w:rStyle w:val="ala"/>
          <w:rFonts w:ascii="Tahoma" w:hAnsi="Tahoma" w:cs="Tahoma"/>
          <w:color w:val="000000"/>
          <w:sz w:val="25"/>
          <w:szCs w:val="25"/>
          <w:shd w:val="clear" w:color="auto" w:fill="FFFFFF"/>
        </w:rPr>
      </w:pPr>
    </w:p>
    <w:p w:rsidR="001431B0" w:rsidRDefault="001431B0" w:rsidP="00CD523A">
      <w:pPr>
        <w:spacing w:after="0"/>
        <w:ind w:firstLine="567"/>
        <w:jc w:val="both"/>
        <w:rPr>
          <w:rFonts w:ascii="Times New Roman" w:eastAsia="Calibri" w:hAnsi="Times New Roman" w:cs="Times New Roman"/>
          <w:sz w:val="28"/>
          <w:szCs w:val="28"/>
        </w:rPr>
      </w:pPr>
    </w:p>
    <w:p w:rsidR="006A7D90" w:rsidRDefault="006A7D90" w:rsidP="00CD523A">
      <w:pPr>
        <w:spacing w:after="0"/>
        <w:ind w:firstLine="567"/>
        <w:jc w:val="both"/>
        <w:rPr>
          <w:rFonts w:ascii="Times New Roman" w:eastAsia="Calibri" w:hAnsi="Times New Roman" w:cs="Times New Roman"/>
          <w:sz w:val="28"/>
          <w:szCs w:val="28"/>
        </w:rPr>
      </w:pPr>
    </w:p>
    <w:p w:rsidR="006A7D90" w:rsidRDefault="006A7D90" w:rsidP="00CD523A">
      <w:pPr>
        <w:spacing w:after="0"/>
        <w:ind w:firstLine="567"/>
        <w:jc w:val="both"/>
        <w:rPr>
          <w:rFonts w:ascii="Times New Roman" w:eastAsia="Calibri" w:hAnsi="Times New Roman" w:cs="Times New Roman"/>
          <w:sz w:val="28"/>
          <w:szCs w:val="28"/>
        </w:rPr>
      </w:pPr>
    </w:p>
    <w:p w:rsidR="008673D0" w:rsidRDefault="008673D0" w:rsidP="00CD523A">
      <w:pPr>
        <w:spacing w:after="0"/>
        <w:ind w:firstLine="567"/>
        <w:jc w:val="both"/>
        <w:rPr>
          <w:rFonts w:ascii="Times New Roman" w:eastAsia="Calibri" w:hAnsi="Times New Roman" w:cs="Times New Roman"/>
          <w:sz w:val="28"/>
          <w:szCs w:val="28"/>
        </w:rPr>
      </w:pPr>
    </w:p>
    <w:p w:rsidR="008673D0" w:rsidRDefault="008673D0" w:rsidP="00CD523A">
      <w:pPr>
        <w:spacing w:after="0"/>
        <w:ind w:firstLine="567"/>
        <w:jc w:val="both"/>
        <w:rPr>
          <w:rFonts w:ascii="Times New Roman" w:eastAsia="Calibri" w:hAnsi="Times New Roman" w:cs="Times New Roman"/>
          <w:sz w:val="28"/>
          <w:szCs w:val="28"/>
        </w:rPr>
      </w:pPr>
    </w:p>
    <w:sectPr w:rsidR="008673D0" w:rsidSect="00A53A0F">
      <w:headerReference w:type="default" r:id="rId10"/>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B5A" w:rsidRDefault="003E6B5A" w:rsidP="00CD523A">
      <w:pPr>
        <w:spacing w:after="0" w:line="240" w:lineRule="auto"/>
      </w:pPr>
      <w:r>
        <w:separator/>
      </w:r>
    </w:p>
  </w:endnote>
  <w:endnote w:type="continuationSeparator" w:id="0">
    <w:p w:rsidR="003E6B5A" w:rsidRDefault="003E6B5A" w:rsidP="00CD5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B5A" w:rsidRDefault="003E6B5A" w:rsidP="00CD523A">
      <w:pPr>
        <w:spacing w:after="0" w:line="240" w:lineRule="auto"/>
      </w:pPr>
      <w:r>
        <w:separator/>
      </w:r>
    </w:p>
  </w:footnote>
  <w:footnote w:type="continuationSeparator" w:id="0">
    <w:p w:rsidR="003E6B5A" w:rsidRDefault="003E6B5A" w:rsidP="00CD52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49" w:rsidRDefault="00324E49" w:rsidP="00CD523A">
    <w:pPr>
      <w:pStyle w:val="a3"/>
      <w:tabs>
        <w:tab w:val="clear" w:pos="4536"/>
        <w:tab w:val="clear" w:pos="9072"/>
        <w:tab w:val="left" w:pos="256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3A45"/>
    <w:multiLevelType w:val="hybridMultilevel"/>
    <w:tmpl w:val="65EED72A"/>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CD523A"/>
    <w:rsid w:val="000106EC"/>
    <w:rsid w:val="00061157"/>
    <w:rsid w:val="00075353"/>
    <w:rsid w:val="000B5DF5"/>
    <w:rsid w:val="000C077E"/>
    <w:rsid w:val="001068B8"/>
    <w:rsid w:val="001106FB"/>
    <w:rsid w:val="00140DFE"/>
    <w:rsid w:val="001431B0"/>
    <w:rsid w:val="001462DA"/>
    <w:rsid w:val="00147366"/>
    <w:rsid w:val="001523DB"/>
    <w:rsid w:val="001548EE"/>
    <w:rsid w:val="00191B25"/>
    <w:rsid w:val="001A3876"/>
    <w:rsid w:val="001F0338"/>
    <w:rsid w:val="00212A0A"/>
    <w:rsid w:val="002457AD"/>
    <w:rsid w:val="00263323"/>
    <w:rsid w:val="00273EB6"/>
    <w:rsid w:val="002B55D1"/>
    <w:rsid w:val="002E6422"/>
    <w:rsid w:val="003168BF"/>
    <w:rsid w:val="00324E49"/>
    <w:rsid w:val="003358C3"/>
    <w:rsid w:val="003524DC"/>
    <w:rsid w:val="00354F5D"/>
    <w:rsid w:val="00383899"/>
    <w:rsid w:val="0039144B"/>
    <w:rsid w:val="003E6B5A"/>
    <w:rsid w:val="003F2E4F"/>
    <w:rsid w:val="003F38E9"/>
    <w:rsid w:val="00402A1D"/>
    <w:rsid w:val="00464601"/>
    <w:rsid w:val="004B2E6F"/>
    <w:rsid w:val="0052263F"/>
    <w:rsid w:val="00550B4D"/>
    <w:rsid w:val="00556352"/>
    <w:rsid w:val="00575BA0"/>
    <w:rsid w:val="005B456D"/>
    <w:rsid w:val="005D1020"/>
    <w:rsid w:val="005F690C"/>
    <w:rsid w:val="00600F1A"/>
    <w:rsid w:val="0060352D"/>
    <w:rsid w:val="00680F7F"/>
    <w:rsid w:val="00687D78"/>
    <w:rsid w:val="00690212"/>
    <w:rsid w:val="006A7D90"/>
    <w:rsid w:val="006E064F"/>
    <w:rsid w:val="006E0FEB"/>
    <w:rsid w:val="006F00C9"/>
    <w:rsid w:val="0076166F"/>
    <w:rsid w:val="00833467"/>
    <w:rsid w:val="00844246"/>
    <w:rsid w:val="00850CC2"/>
    <w:rsid w:val="008673D0"/>
    <w:rsid w:val="008717AB"/>
    <w:rsid w:val="008928DF"/>
    <w:rsid w:val="0089345B"/>
    <w:rsid w:val="008F16CF"/>
    <w:rsid w:val="009125DF"/>
    <w:rsid w:val="009D2A7D"/>
    <w:rsid w:val="009F4DC1"/>
    <w:rsid w:val="00A116C9"/>
    <w:rsid w:val="00A21460"/>
    <w:rsid w:val="00A342BF"/>
    <w:rsid w:val="00A342C5"/>
    <w:rsid w:val="00A4520E"/>
    <w:rsid w:val="00A53A0F"/>
    <w:rsid w:val="00A576D5"/>
    <w:rsid w:val="00A72004"/>
    <w:rsid w:val="00A844E3"/>
    <w:rsid w:val="00A93EC7"/>
    <w:rsid w:val="00AB393C"/>
    <w:rsid w:val="00AB5915"/>
    <w:rsid w:val="00AC518A"/>
    <w:rsid w:val="00B02420"/>
    <w:rsid w:val="00B83FF7"/>
    <w:rsid w:val="00BA4CBA"/>
    <w:rsid w:val="00C14809"/>
    <w:rsid w:val="00C40AC7"/>
    <w:rsid w:val="00C71B88"/>
    <w:rsid w:val="00CB74DE"/>
    <w:rsid w:val="00CC1E0A"/>
    <w:rsid w:val="00CD523A"/>
    <w:rsid w:val="00D82E9D"/>
    <w:rsid w:val="00DB2E03"/>
    <w:rsid w:val="00DD3AD8"/>
    <w:rsid w:val="00E01165"/>
    <w:rsid w:val="00E23974"/>
    <w:rsid w:val="00E363A7"/>
    <w:rsid w:val="00E5384D"/>
    <w:rsid w:val="00E56BE4"/>
    <w:rsid w:val="00E72086"/>
    <w:rsid w:val="00E97529"/>
    <w:rsid w:val="00EE6980"/>
    <w:rsid w:val="00F0715B"/>
    <w:rsid w:val="00F0741C"/>
    <w:rsid w:val="00F1289E"/>
    <w:rsid w:val="00F1792A"/>
    <w:rsid w:val="00F638B2"/>
    <w:rsid w:val="00F85652"/>
    <w:rsid w:val="00FA339C"/>
    <w:rsid w:val="00FE182D"/>
    <w:rsid w:val="00FE7471"/>
    <w:rsid w:val="00FF210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E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23A"/>
    <w:pPr>
      <w:tabs>
        <w:tab w:val="center" w:pos="4536"/>
        <w:tab w:val="right" w:pos="9072"/>
      </w:tabs>
      <w:spacing w:after="0" w:line="240" w:lineRule="auto"/>
    </w:pPr>
  </w:style>
  <w:style w:type="character" w:customStyle="1" w:styleId="a4">
    <w:name w:val="Горен колонтитул Знак"/>
    <w:basedOn w:val="a0"/>
    <w:link w:val="a3"/>
    <w:uiPriority w:val="99"/>
    <w:rsid w:val="00CD523A"/>
  </w:style>
  <w:style w:type="paragraph" w:styleId="a5">
    <w:name w:val="footer"/>
    <w:basedOn w:val="a"/>
    <w:link w:val="a6"/>
    <w:uiPriority w:val="99"/>
    <w:semiHidden/>
    <w:unhideWhenUsed/>
    <w:rsid w:val="00CD523A"/>
    <w:pPr>
      <w:tabs>
        <w:tab w:val="center" w:pos="4536"/>
        <w:tab w:val="right" w:pos="9072"/>
      </w:tabs>
      <w:spacing w:after="0" w:line="240" w:lineRule="auto"/>
    </w:pPr>
  </w:style>
  <w:style w:type="character" w:customStyle="1" w:styleId="a6">
    <w:name w:val="Долен колонтитул Знак"/>
    <w:basedOn w:val="a0"/>
    <w:link w:val="a5"/>
    <w:uiPriority w:val="99"/>
    <w:semiHidden/>
    <w:rsid w:val="00CD523A"/>
  </w:style>
  <w:style w:type="paragraph" w:styleId="a7">
    <w:name w:val="Balloon Text"/>
    <w:basedOn w:val="a"/>
    <w:link w:val="a8"/>
    <w:uiPriority w:val="99"/>
    <w:semiHidden/>
    <w:unhideWhenUsed/>
    <w:rsid w:val="00CD523A"/>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CD523A"/>
    <w:rPr>
      <w:rFonts w:ascii="Tahoma" w:hAnsi="Tahoma" w:cs="Tahoma"/>
      <w:sz w:val="16"/>
      <w:szCs w:val="16"/>
    </w:rPr>
  </w:style>
  <w:style w:type="character" w:styleId="a9">
    <w:name w:val="Hyperlink"/>
    <w:uiPriority w:val="99"/>
    <w:unhideWhenUsed/>
    <w:rsid w:val="00CD523A"/>
    <w:rPr>
      <w:color w:val="0000FF"/>
      <w:u w:val="single"/>
    </w:rPr>
  </w:style>
  <w:style w:type="character" w:customStyle="1" w:styleId="ala">
    <w:name w:val="al_a"/>
    <w:basedOn w:val="a0"/>
    <w:rsid w:val="00A116C9"/>
  </w:style>
  <w:style w:type="character" w:customStyle="1" w:styleId="alcapt">
    <w:name w:val="al_capt"/>
    <w:basedOn w:val="a0"/>
    <w:rsid w:val="00A116C9"/>
  </w:style>
  <w:style w:type="character" w:customStyle="1" w:styleId="subparinclink">
    <w:name w:val="subparinclink"/>
    <w:basedOn w:val="a0"/>
    <w:rsid w:val="00A116C9"/>
  </w:style>
  <w:style w:type="character" w:customStyle="1" w:styleId="apple-converted-space">
    <w:name w:val="apple-converted-space"/>
    <w:basedOn w:val="a0"/>
    <w:rsid w:val="00A116C9"/>
  </w:style>
  <w:style w:type="paragraph" w:styleId="aa">
    <w:name w:val="List Paragraph"/>
    <w:basedOn w:val="a"/>
    <w:uiPriority w:val="34"/>
    <w:qFormat/>
    <w:rsid w:val="005F690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htina_gulianci@mail.b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avascript:%20Navigate('%D1%87%D0%BB39_%D0%B0%D0%BB2');"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20</Pages>
  <Words>6391</Words>
  <Characters>36432</Characters>
  <Application>Microsoft Office Word</Application>
  <DocSecurity>0</DocSecurity>
  <Lines>303</Lines>
  <Paragraphs>85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fatmep</dc:creator>
  <cp:lastModifiedBy>User</cp:lastModifiedBy>
  <cp:revision>77</cp:revision>
  <cp:lastPrinted>2016-08-23T14:46:00Z</cp:lastPrinted>
  <dcterms:created xsi:type="dcterms:W3CDTF">2016-07-06T09:29:00Z</dcterms:created>
  <dcterms:modified xsi:type="dcterms:W3CDTF">2016-08-23T14:53:00Z</dcterms:modified>
</cp:coreProperties>
</file>