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307" w:rsidRPr="00377307" w:rsidRDefault="00377307" w:rsidP="00377307">
      <w:pPr>
        <w:rPr>
          <w:b/>
          <w:sz w:val="32"/>
          <w:szCs w:val="32"/>
          <w:u w:val="single"/>
        </w:rPr>
      </w:pPr>
      <w:bookmarkStart w:id="0" w:name="bookmark0"/>
      <w:r>
        <w:rPr>
          <w:sz w:val="32"/>
          <w:szCs w:val="32"/>
          <w:lang w:val="en-US"/>
        </w:rPr>
        <w:t xml:space="preserve">                       </w:t>
      </w:r>
      <w:r w:rsidRPr="00377307">
        <w:rPr>
          <w:noProof/>
          <w:sz w:val="32"/>
          <w:szCs w:val="32"/>
        </w:rPr>
        <w:drawing>
          <wp:inline distT="0" distB="0" distL="0" distR="0">
            <wp:extent cx="514350" cy="695325"/>
            <wp:effectExtent l="19050" t="0" r="0" b="0"/>
            <wp:docPr id="1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ri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7307">
        <w:rPr>
          <w:sz w:val="32"/>
          <w:szCs w:val="32"/>
          <w:lang w:val="ru-RU"/>
        </w:rPr>
        <w:t xml:space="preserve">         </w:t>
      </w:r>
      <w:r>
        <w:rPr>
          <w:sz w:val="32"/>
          <w:szCs w:val="32"/>
          <w:lang w:val="en-US"/>
        </w:rPr>
        <w:t xml:space="preserve">             </w:t>
      </w:r>
      <w:r w:rsidRPr="00377307">
        <w:rPr>
          <w:sz w:val="32"/>
          <w:szCs w:val="32"/>
          <w:lang w:val="ru-RU"/>
        </w:rPr>
        <w:t xml:space="preserve"> </w:t>
      </w:r>
      <w:r w:rsidRPr="00377307">
        <w:rPr>
          <w:b/>
          <w:sz w:val="32"/>
          <w:szCs w:val="32"/>
          <w:u w:val="single"/>
        </w:rPr>
        <w:t>ОБЩИНА ГУЛЯНЦИ, ОБЛАСТ ПЛЕВЕН</w:t>
      </w:r>
    </w:p>
    <w:p w:rsidR="00377307" w:rsidRPr="00377307" w:rsidRDefault="00377307" w:rsidP="00377307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     </w:t>
      </w:r>
      <w:r w:rsidRPr="00377307">
        <w:rPr>
          <w:sz w:val="32"/>
          <w:szCs w:val="32"/>
          <w:lang w:val="ru-RU"/>
        </w:rPr>
        <w:t xml:space="preserve"> </w:t>
      </w:r>
      <w:r w:rsidRPr="00377307">
        <w:rPr>
          <w:sz w:val="32"/>
          <w:szCs w:val="32"/>
        </w:rPr>
        <w:t>гр. Гулянци, ул. “В. Левски” № 32, тел:6561/2171, е-</w:t>
      </w:r>
      <w:r w:rsidRPr="00377307">
        <w:rPr>
          <w:sz w:val="32"/>
          <w:szCs w:val="32"/>
          <w:lang w:val="en-US"/>
        </w:rPr>
        <w:t>mail</w:t>
      </w:r>
      <w:r w:rsidRPr="00377307">
        <w:rPr>
          <w:sz w:val="32"/>
          <w:szCs w:val="32"/>
          <w:lang w:val="ru-RU"/>
        </w:rPr>
        <w:t xml:space="preserve">: </w:t>
      </w:r>
      <w:r w:rsidRPr="00377307">
        <w:rPr>
          <w:sz w:val="32"/>
          <w:szCs w:val="32"/>
          <w:lang w:val="en-US"/>
        </w:rPr>
        <w:t>obshtina</w:t>
      </w:r>
      <w:r w:rsidRPr="00377307">
        <w:rPr>
          <w:sz w:val="32"/>
          <w:szCs w:val="32"/>
          <w:lang w:val="ru-RU"/>
        </w:rPr>
        <w:t>_</w:t>
      </w:r>
      <w:r w:rsidRPr="00377307">
        <w:rPr>
          <w:sz w:val="32"/>
          <w:szCs w:val="32"/>
          <w:lang w:val="en-US"/>
        </w:rPr>
        <w:t>gulianci</w:t>
      </w:r>
      <w:r w:rsidRPr="00377307">
        <w:rPr>
          <w:sz w:val="32"/>
          <w:szCs w:val="32"/>
          <w:lang w:val="ru-RU"/>
        </w:rPr>
        <w:t>@</w:t>
      </w:r>
      <w:r w:rsidRPr="00377307">
        <w:rPr>
          <w:sz w:val="32"/>
          <w:szCs w:val="32"/>
          <w:lang w:val="en-US"/>
        </w:rPr>
        <w:t>mail</w:t>
      </w:r>
      <w:r w:rsidRPr="00377307">
        <w:rPr>
          <w:sz w:val="32"/>
          <w:szCs w:val="32"/>
          <w:lang w:val="ru-RU"/>
        </w:rPr>
        <w:t>.</w:t>
      </w:r>
      <w:r w:rsidRPr="00377307">
        <w:rPr>
          <w:sz w:val="32"/>
          <w:szCs w:val="32"/>
          <w:lang w:val="en-US"/>
        </w:rPr>
        <w:t>b</w:t>
      </w:r>
    </w:p>
    <w:p w:rsidR="00377307" w:rsidRPr="00377307" w:rsidRDefault="00377307" w:rsidP="00377307">
      <w:pPr>
        <w:jc w:val="both"/>
        <w:rPr>
          <w:b/>
          <w:sz w:val="32"/>
          <w:szCs w:val="32"/>
        </w:rPr>
      </w:pPr>
    </w:p>
    <w:p w:rsidR="00377307" w:rsidRPr="00377307" w:rsidRDefault="00377307" w:rsidP="00A55AB7">
      <w:pPr>
        <w:keepNext/>
        <w:keepLines/>
        <w:spacing w:after="368"/>
        <w:ind w:right="20" w:firstLine="708"/>
        <w:jc w:val="center"/>
        <w:rPr>
          <w:rStyle w:val="22"/>
          <w:rFonts w:ascii="Verdana" w:hAnsi="Verdana" w:cs="Arial"/>
          <w:sz w:val="32"/>
          <w:szCs w:val="32"/>
          <w:lang w:val="en-US"/>
        </w:rPr>
      </w:pPr>
    </w:p>
    <w:p w:rsidR="00377307" w:rsidRDefault="00377307" w:rsidP="00A55AB7">
      <w:pPr>
        <w:keepNext/>
        <w:keepLines/>
        <w:spacing w:after="368"/>
        <w:ind w:right="20" w:firstLine="708"/>
        <w:jc w:val="center"/>
        <w:rPr>
          <w:rStyle w:val="22"/>
          <w:rFonts w:ascii="Verdana" w:hAnsi="Verdana" w:cs="Arial"/>
          <w:sz w:val="28"/>
          <w:szCs w:val="28"/>
          <w:lang w:val="en-US"/>
        </w:rPr>
      </w:pPr>
    </w:p>
    <w:p w:rsidR="00F46129" w:rsidRPr="002F27BE" w:rsidRDefault="00F46129" w:rsidP="00A55AB7">
      <w:pPr>
        <w:keepNext/>
        <w:keepLines/>
        <w:spacing w:after="368"/>
        <w:ind w:right="20" w:firstLine="708"/>
        <w:jc w:val="center"/>
        <w:rPr>
          <w:rStyle w:val="32"/>
          <w:rFonts w:ascii="Verdana" w:eastAsia="Times New Roman" w:hAnsi="Verdana" w:cs="Arial"/>
          <w:b/>
          <w:sz w:val="28"/>
          <w:szCs w:val="28"/>
        </w:rPr>
      </w:pPr>
      <w:r w:rsidRPr="002F27BE">
        <w:rPr>
          <w:rStyle w:val="22"/>
          <w:rFonts w:ascii="Verdana" w:hAnsi="Verdana" w:cs="Arial"/>
          <w:b/>
          <w:sz w:val="28"/>
          <w:szCs w:val="28"/>
        </w:rPr>
        <w:t xml:space="preserve">ПРОГРАМА ЗА ЗАКРИЛА НА ДЕТЕТО </w:t>
      </w:r>
      <w:r w:rsidRPr="002F27BE">
        <w:rPr>
          <w:rStyle w:val="22"/>
          <w:rFonts w:ascii="Verdana" w:hAnsi="Verdana" w:cs="Arial"/>
          <w:b/>
          <w:sz w:val="28"/>
          <w:szCs w:val="28"/>
          <w:lang w:val="en-US"/>
        </w:rPr>
        <w:t>201</w:t>
      </w:r>
      <w:r w:rsidR="0001079E" w:rsidRPr="002F27BE">
        <w:rPr>
          <w:rStyle w:val="22"/>
          <w:rFonts w:ascii="Verdana" w:hAnsi="Verdana" w:cs="Arial"/>
          <w:b/>
          <w:sz w:val="28"/>
          <w:szCs w:val="28"/>
        </w:rPr>
        <w:t>6</w:t>
      </w:r>
      <w:r w:rsidRPr="002F27BE">
        <w:rPr>
          <w:rStyle w:val="22"/>
          <w:rFonts w:ascii="Verdana" w:hAnsi="Verdana" w:cs="Arial"/>
          <w:b/>
          <w:sz w:val="28"/>
          <w:szCs w:val="28"/>
          <w:lang w:val="en-US"/>
        </w:rPr>
        <w:t xml:space="preserve"> </w:t>
      </w:r>
      <w:r w:rsidRPr="002F27BE">
        <w:rPr>
          <w:rStyle w:val="22"/>
          <w:rFonts w:ascii="Verdana" w:hAnsi="Verdana" w:cs="Arial"/>
          <w:b/>
          <w:sz w:val="28"/>
          <w:szCs w:val="28"/>
        </w:rPr>
        <w:t xml:space="preserve">НА ОБЩИНА </w:t>
      </w:r>
      <w:bookmarkEnd w:id="0"/>
      <w:r w:rsidRPr="002F27BE">
        <w:rPr>
          <w:rStyle w:val="22"/>
          <w:rFonts w:ascii="Verdana" w:hAnsi="Verdana" w:cs="Arial"/>
          <w:b/>
          <w:sz w:val="28"/>
          <w:szCs w:val="28"/>
        </w:rPr>
        <w:t>ГУЛЯНЦИ</w:t>
      </w:r>
    </w:p>
    <w:p w:rsidR="00F46129" w:rsidRPr="00F46129" w:rsidRDefault="00F46129" w:rsidP="00A55AB7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Общинската програма за закрила на детето е разработена в съответствие с националните и международни стандарти - Конвенцията за правата на детето на ООН, Закон за закрила на детето и Национална програма за закрила на детето.</w:t>
      </w:r>
    </w:p>
    <w:p w:rsidR="00F46129" w:rsidRPr="00F46129" w:rsidRDefault="00F46129" w:rsidP="00A55AB7">
      <w:pPr>
        <w:ind w:left="20" w:firstLine="688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Общинската програма документира волята и готовността на институциите в община Гулянци за повишаване качеството на живот на децата.</w:t>
      </w:r>
    </w:p>
    <w:p w:rsidR="00F46129" w:rsidRPr="00F46129" w:rsidRDefault="00F46129" w:rsidP="00A55AB7">
      <w:pPr>
        <w:spacing w:after="780"/>
        <w:ind w:left="20" w:firstLine="688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Съгласно чл. 2 от Закона за закрила на детето - „Дете е всяко физическо лице до навършването на 18 години".</w:t>
      </w:r>
    </w:p>
    <w:p w:rsidR="00F46129" w:rsidRPr="00F46129" w:rsidRDefault="00F46129" w:rsidP="00A55AB7">
      <w:pPr>
        <w:keepNext/>
        <w:keepLines/>
        <w:ind w:left="20"/>
        <w:jc w:val="both"/>
        <w:rPr>
          <w:rFonts w:ascii="Verdana" w:hAnsi="Verdana" w:cs="Arial"/>
          <w:sz w:val="20"/>
          <w:szCs w:val="20"/>
        </w:rPr>
      </w:pPr>
      <w:bookmarkStart w:id="1" w:name="bookmark1"/>
      <w:r w:rsidRPr="00F46129">
        <w:rPr>
          <w:rStyle w:val="221"/>
          <w:rFonts w:ascii="Verdana" w:hAnsi="Verdana" w:cs="Arial"/>
          <w:sz w:val="20"/>
          <w:szCs w:val="20"/>
        </w:rPr>
        <w:t>Закрилата на детето се основава на следните принципи:</w:t>
      </w:r>
      <w:bookmarkEnd w:id="1"/>
    </w:p>
    <w:p w:rsidR="00F46129" w:rsidRDefault="00F46129" w:rsidP="00A55AB7">
      <w:pPr>
        <w:ind w:left="20" w:right="-155"/>
        <w:jc w:val="both"/>
        <w:rPr>
          <w:rStyle w:val="32"/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 xml:space="preserve"> </w:t>
      </w:r>
      <w:r w:rsidRPr="00F46129">
        <w:rPr>
          <w:rStyle w:val="32"/>
          <w:rFonts w:ascii="Verdana" w:hAnsi="Verdana" w:cs="Arial"/>
          <w:b/>
          <w:sz w:val="20"/>
          <w:szCs w:val="20"/>
          <w:lang w:val="en-US"/>
        </w:rPr>
        <w:t>I</w:t>
      </w:r>
      <w:r w:rsidRPr="00F46129">
        <w:rPr>
          <w:rStyle w:val="32"/>
          <w:rFonts w:ascii="Verdana" w:hAnsi="Verdana" w:cs="Arial"/>
          <w:sz w:val="20"/>
          <w:szCs w:val="20"/>
        </w:rPr>
        <w:t>.Зачитане и уважение на личността на детето;</w:t>
      </w:r>
    </w:p>
    <w:p w:rsidR="00A55AB7" w:rsidRPr="00A55AB7" w:rsidRDefault="00A55AB7" w:rsidP="00A55AB7">
      <w:pPr>
        <w:ind w:left="20" w:right="-155"/>
        <w:jc w:val="both"/>
        <w:rPr>
          <w:rStyle w:val="32"/>
          <w:rFonts w:ascii="Verdana" w:hAnsi="Verdana" w:cs="Arial"/>
          <w:b/>
          <w:sz w:val="20"/>
          <w:szCs w:val="20"/>
        </w:rPr>
      </w:pPr>
    </w:p>
    <w:p w:rsidR="00F46129" w:rsidRPr="00F46129" w:rsidRDefault="00F46129" w:rsidP="00A55AB7">
      <w:pPr>
        <w:ind w:left="20" w:right="-56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b/>
          <w:sz w:val="20"/>
          <w:szCs w:val="20"/>
        </w:rPr>
        <w:t xml:space="preserve"> </w:t>
      </w:r>
      <w:r w:rsidRPr="00F46129">
        <w:rPr>
          <w:rStyle w:val="32"/>
          <w:rFonts w:ascii="Verdana" w:hAnsi="Verdana" w:cs="Arial"/>
          <w:b/>
          <w:sz w:val="20"/>
          <w:szCs w:val="20"/>
          <w:lang w:val="en-US"/>
        </w:rPr>
        <w:t>II</w:t>
      </w:r>
      <w:r w:rsidR="00A55AB7">
        <w:rPr>
          <w:rStyle w:val="32"/>
          <w:rFonts w:ascii="Verdana" w:hAnsi="Verdana" w:cs="Arial"/>
          <w:sz w:val="20"/>
          <w:szCs w:val="20"/>
        </w:rPr>
        <w:t>.Отглеждан</w:t>
      </w:r>
      <w:r w:rsidR="00A55AB7" w:rsidRPr="00F46129">
        <w:rPr>
          <w:rStyle w:val="32"/>
          <w:rFonts w:ascii="Verdana" w:hAnsi="Verdana" w:cs="Arial"/>
          <w:sz w:val="20"/>
          <w:szCs w:val="20"/>
        </w:rPr>
        <w:t>е на детето в семейна среда;</w:t>
      </w:r>
    </w:p>
    <w:p w:rsidR="00F46129" w:rsidRPr="00F46129" w:rsidRDefault="00F46129" w:rsidP="00A55AB7">
      <w:pPr>
        <w:numPr>
          <w:ilvl w:val="0"/>
          <w:numId w:val="4"/>
        </w:numPr>
        <w:spacing w:line="403" w:lineRule="exact"/>
        <w:ind w:left="20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Осигуряване</w:t>
      </w:r>
      <w:r w:rsidRPr="00F46129">
        <w:rPr>
          <w:rStyle w:val="32"/>
          <w:rFonts w:ascii="Verdana" w:hAnsi="Verdana" w:cs="Arial"/>
          <w:sz w:val="20"/>
          <w:szCs w:val="20"/>
        </w:rPr>
        <w:tab/>
        <w:t xml:space="preserve"> най-добрия интерес на детето;</w:t>
      </w:r>
    </w:p>
    <w:p w:rsidR="00F46129" w:rsidRPr="00F46129" w:rsidRDefault="00F46129" w:rsidP="00A55AB7">
      <w:pPr>
        <w:numPr>
          <w:ilvl w:val="0"/>
          <w:numId w:val="4"/>
        </w:numPr>
        <w:spacing w:line="403" w:lineRule="exact"/>
        <w:ind w:left="20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Специална закрила на дете в риск;</w:t>
      </w:r>
    </w:p>
    <w:p w:rsidR="00F46129" w:rsidRPr="00F46129" w:rsidRDefault="00F46129" w:rsidP="00A55AB7">
      <w:pPr>
        <w:numPr>
          <w:ilvl w:val="0"/>
          <w:numId w:val="4"/>
        </w:numPr>
        <w:tabs>
          <w:tab w:val="left" w:pos="452"/>
        </w:tabs>
        <w:spacing w:line="403" w:lineRule="exact"/>
        <w:ind w:left="20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 xml:space="preserve">   Насърчаване на доброволното участие в дейностите по закрилата на детето;</w:t>
      </w:r>
    </w:p>
    <w:p w:rsidR="00F46129" w:rsidRPr="00F46129" w:rsidRDefault="00F46129" w:rsidP="00A55AB7">
      <w:pPr>
        <w:numPr>
          <w:ilvl w:val="0"/>
          <w:numId w:val="4"/>
        </w:numPr>
        <w:spacing w:line="403" w:lineRule="exact"/>
        <w:ind w:left="20" w:right="940"/>
        <w:jc w:val="both"/>
        <w:rPr>
          <w:rStyle w:val="32"/>
          <w:rFonts w:ascii="Verdana" w:hAnsi="Verdana" w:cs="Arial"/>
          <w:sz w:val="20"/>
          <w:szCs w:val="20"/>
        </w:rPr>
      </w:pPr>
      <w:r>
        <w:rPr>
          <w:rStyle w:val="32"/>
          <w:rFonts w:ascii="Verdana" w:hAnsi="Verdana" w:cs="Arial"/>
          <w:sz w:val="20"/>
          <w:szCs w:val="20"/>
        </w:rPr>
        <w:t xml:space="preserve">Подбор </w:t>
      </w:r>
      <w:r w:rsidRPr="00F46129">
        <w:rPr>
          <w:rStyle w:val="32"/>
          <w:rFonts w:ascii="Verdana" w:hAnsi="Verdana" w:cs="Arial"/>
          <w:sz w:val="20"/>
          <w:szCs w:val="20"/>
        </w:rPr>
        <w:t xml:space="preserve">на лицата, пряко ангажирани в дейностите по закрила на детето, съобразно техните личностни и социални качества и грижа за тяхната професионална квалификация; </w:t>
      </w:r>
    </w:p>
    <w:p w:rsidR="00A55AB7" w:rsidRPr="00F46129" w:rsidRDefault="00F46129" w:rsidP="00A55AB7">
      <w:pPr>
        <w:numPr>
          <w:ilvl w:val="0"/>
          <w:numId w:val="4"/>
        </w:numPr>
        <w:spacing w:line="403" w:lineRule="exact"/>
        <w:ind w:left="20" w:right="940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Временен характер на ограничителните мерки;</w:t>
      </w:r>
    </w:p>
    <w:p w:rsidR="00F46129" w:rsidRPr="00F46129" w:rsidRDefault="00F46129" w:rsidP="00A55AB7">
      <w:pPr>
        <w:ind w:left="20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3"/>
          <w:rFonts w:ascii="Verdana" w:hAnsi="Verdana" w:cs="Arial"/>
          <w:sz w:val="20"/>
          <w:szCs w:val="20"/>
          <w:lang w:val="en-US"/>
        </w:rPr>
        <w:t>VIII</w:t>
      </w:r>
      <w:r w:rsidRPr="00F46129">
        <w:rPr>
          <w:rStyle w:val="33"/>
          <w:rFonts w:ascii="Verdana" w:hAnsi="Verdana" w:cs="Arial"/>
          <w:sz w:val="20"/>
          <w:szCs w:val="20"/>
        </w:rPr>
        <w:t>.</w:t>
      </w:r>
      <w:r w:rsidRPr="00F46129">
        <w:rPr>
          <w:rStyle w:val="32"/>
          <w:rFonts w:ascii="Verdana" w:hAnsi="Verdana" w:cs="Arial"/>
          <w:sz w:val="20"/>
          <w:szCs w:val="20"/>
        </w:rPr>
        <w:t>Незабавност на действията по закрила на детето;</w:t>
      </w:r>
    </w:p>
    <w:p w:rsidR="00F46129" w:rsidRPr="00F46129" w:rsidRDefault="00F46129" w:rsidP="00A55AB7">
      <w:pPr>
        <w:ind w:left="20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3"/>
          <w:rFonts w:ascii="Verdana" w:hAnsi="Verdana" w:cs="Arial"/>
          <w:sz w:val="20"/>
          <w:szCs w:val="20"/>
          <w:lang w:val="en-US"/>
        </w:rPr>
        <w:lastRenderedPageBreak/>
        <w:t>I</w:t>
      </w:r>
      <w:r w:rsidRPr="00F46129">
        <w:rPr>
          <w:rStyle w:val="33"/>
          <w:rFonts w:ascii="Verdana" w:hAnsi="Verdana" w:cs="Arial"/>
          <w:sz w:val="20"/>
          <w:szCs w:val="20"/>
        </w:rPr>
        <w:t>Х.</w:t>
      </w:r>
      <w:r w:rsidRPr="00F46129">
        <w:rPr>
          <w:rStyle w:val="32"/>
          <w:rFonts w:ascii="Verdana" w:hAnsi="Verdana" w:cs="Arial"/>
          <w:sz w:val="20"/>
          <w:szCs w:val="20"/>
        </w:rPr>
        <w:t>.Грижа в съответствие с потребностите на детето;</w:t>
      </w:r>
    </w:p>
    <w:p w:rsidR="00F46129" w:rsidRPr="00F46129" w:rsidRDefault="00F46129" w:rsidP="00A55AB7">
      <w:pPr>
        <w:numPr>
          <w:ilvl w:val="1"/>
          <w:numId w:val="4"/>
        </w:numPr>
        <w:spacing w:line="403" w:lineRule="exact"/>
        <w:ind w:left="20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Осигуряване развитието на дете с изявени дарби;</w:t>
      </w:r>
    </w:p>
    <w:p w:rsidR="00F46129" w:rsidRPr="00F46129" w:rsidRDefault="00F46129" w:rsidP="00A55AB7">
      <w:pPr>
        <w:numPr>
          <w:ilvl w:val="1"/>
          <w:numId w:val="4"/>
        </w:numPr>
        <w:spacing w:line="403" w:lineRule="exact"/>
        <w:ind w:left="20" w:right="340"/>
        <w:jc w:val="both"/>
        <w:rPr>
          <w:rStyle w:val="32"/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 xml:space="preserve">Насърчаване на отговорното родителство; </w:t>
      </w:r>
    </w:p>
    <w:p w:rsidR="00F46129" w:rsidRPr="00F46129" w:rsidRDefault="00F46129" w:rsidP="00A55AB7">
      <w:pPr>
        <w:numPr>
          <w:ilvl w:val="1"/>
          <w:numId w:val="4"/>
        </w:numPr>
        <w:spacing w:line="403" w:lineRule="exact"/>
        <w:ind w:left="20" w:right="340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Подкрепа на семейството;</w:t>
      </w:r>
    </w:p>
    <w:p w:rsidR="00F46129" w:rsidRPr="00F46129" w:rsidRDefault="00F46129" w:rsidP="00A55AB7">
      <w:pPr>
        <w:ind w:left="20"/>
        <w:jc w:val="both"/>
        <w:rPr>
          <w:rStyle w:val="32"/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b/>
          <w:sz w:val="20"/>
          <w:szCs w:val="20"/>
          <w:lang w:val="en-US"/>
        </w:rPr>
        <w:t>XIII</w:t>
      </w:r>
      <w:r w:rsidRPr="00F46129">
        <w:rPr>
          <w:rStyle w:val="32"/>
          <w:rFonts w:ascii="Verdana" w:hAnsi="Verdana" w:cs="Arial"/>
          <w:sz w:val="20"/>
          <w:szCs w:val="20"/>
        </w:rPr>
        <w:t>. Превантивни мерки за сигурност и закрила на детето;</w:t>
      </w:r>
    </w:p>
    <w:p w:rsidR="00F46129" w:rsidRPr="00F46129" w:rsidRDefault="00F46129" w:rsidP="00A55AB7">
      <w:pPr>
        <w:numPr>
          <w:ilvl w:val="0"/>
          <w:numId w:val="5"/>
        </w:numPr>
        <w:tabs>
          <w:tab w:val="left" w:pos="822"/>
        </w:tabs>
        <w:spacing w:line="403" w:lineRule="exact"/>
        <w:ind w:hanging="1080"/>
        <w:jc w:val="both"/>
        <w:rPr>
          <w:rStyle w:val="32"/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Контрол по ефективността на предприетите мерки.</w:t>
      </w:r>
    </w:p>
    <w:p w:rsidR="00F46129" w:rsidRPr="00F46129" w:rsidRDefault="00F46129" w:rsidP="00A55AB7">
      <w:pPr>
        <w:tabs>
          <w:tab w:val="left" w:pos="822"/>
        </w:tabs>
        <w:jc w:val="both"/>
        <w:rPr>
          <w:rFonts w:ascii="Verdana" w:hAnsi="Verdana" w:cs="Arial"/>
          <w:sz w:val="20"/>
          <w:szCs w:val="20"/>
        </w:rPr>
      </w:pPr>
    </w:p>
    <w:p w:rsidR="00F46129" w:rsidRPr="00F46129" w:rsidRDefault="00F46129" w:rsidP="00A55AB7">
      <w:pPr>
        <w:ind w:left="180" w:firstLine="688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Повишаването на благосъстоянието на детето изисква утвърждаване на разбирането и</w:t>
      </w:r>
      <w:r>
        <w:rPr>
          <w:rFonts w:ascii="Verdana" w:hAnsi="Verdana" w:cs="Arial"/>
          <w:sz w:val="20"/>
          <w:szCs w:val="20"/>
        </w:rPr>
        <w:t xml:space="preserve"> </w:t>
      </w:r>
      <w:r w:rsidRPr="00F46129">
        <w:rPr>
          <w:rStyle w:val="32"/>
          <w:rFonts w:ascii="Verdana" w:hAnsi="Verdana" w:cs="Arial"/>
          <w:sz w:val="20"/>
          <w:szCs w:val="20"/>
        </w:rPr>
        <w:t>подхода към правата на детето като правомощия и задължения на всички структури,</w:t>
      </w:r>
      <w:r w:rsidRPr="00F46129">
        <w:rPr>
          <w:rFonts w:ascii="Verdana" w:hAnsi="Verdana" w:cs="Arial"/>
          <w:sz w:val="20"/>
          <w:szCs w:val="20"/>
        </w:rPr>
        <w:t xml:space="preserve"> </w:t>
      </w:r>
      <w:r w:rsidRPr="00F46129">
        <w:rPr>
          <w:rStyle w:val="32"/>
          <w:rFonts w:ascii="Verdana" w:hAnsi="Verdana" w:cs="Arial"/>
          <w:sz w:val="20"/>
          <w:szCs w:val="20"/>
        </w:rPr>
        <w:t>органи и институции, имащи отношение към детето и неговото семейство на местно</w:t>
      </w:r>
      <w:r w:rsidRPr="00F46129">
        <w:rPr>
          <w:rFonts w:ascii="Verdana" w:hAnsi="Verdana" w:cs="Arial"/>
          <w:sz w:val="20"/>
          <w:szCs w:val="20"/>
        </w:rPr>
        <w:t xml:space="preserve"> </w:t>
      </w:r>
      <w:r w:rsidRPr="00F46129">
        <w:rPr>
          <w:rStyle w:val="32"/>
          <w:rFonts w:ascii="Verdana" w:hAnsi="Verdana" w:cs="Arial"/>
          <w:sz w:val="20"/>
          <w:szCs w:val="20"/>
        </w:rPr>
        <w:t>ниво и целенасочена работа във всички основни области-образование, здравеопазване, спорт и</w:t>
      </w:r>
      <w:r w:rsidRPr="00F46129">
        <w:rPr>
          <w:rFonts w:ascii="Verdana" w:hAnsi="Verdana" w:cs="Arial"/>
          <w:sz w:val="20"/>
          <w:szCs w:val="20"/>
        </w:rPr>
        <w:t xml:space="preserve"> </w:t>
      </w:r>
      <w:r w:rsidRPr="00F46129">
        <w:rPr>
          <w:rStyle w:val="32"/>
          <w:rFonts w:ascii="Verdana" w:hAnsi="Verdana" w:cs="Arial"/>
          <w:sz w:val="20"/>
          <w:szCs w:val="20"/>
        </w:rPr>
        <w:t>свободно време, културни дейности, социални дейности, подкрепа на децата и семействата,</w:t>
      </w:r>
      <w:r w:rsidRPr="00F46129">
        <w:rPr>
          <w:rFonts w:ascii="Verdana" w:hAnsi="Verdana" w:cs="Arial"/>
          <w:sz w:val="20"/>
          <w:szCs w:val="20"/>
        </w:rPr>
        <w:t xml:space="preserve"> </w:t>
      </w:r>
      <w:r w:rsidRPr="00F46129">
        <w:rPr>
          <w:rStyle w:val="32"/>
          <w:rFonts w:ascii="Verdana" w:hAnsi="Verdana" w:cs="Arial"/>
          <w:sz w:val="20"/>
          <w:szCs w:val="20"/>
        </w:rPr>
        <w:t>обществена среда и сигурност.</w:t>
      </w:r>
    </w:p>
    <w:p w:rsidR="00F46129" w:rsidRPr="00F46129" w:rsidRDefault="00F46129" w:rsidP="00A55AB7">
      <w:pPr>
        <w:keepNext/>
        <w:keepLines/>
        <w:spacing w:after="388" w:line="350" w:lineRule="exact"/>
        <w:ind w:left="20"/>
        <w:jc w:val="both"/>
        <w:rPr>
          <w:rFonts w:ascii="Verdana" w:hAnsi="Verdana" w:cs="Arial"/>
          <w:sz w:val="20"/>
          <w:szCs w:val="20"/>
        </w:rPr>
      </w:pPr>
      <w:bookmarkStart w:id="2" w:name="bookmark2"/>
      <w:r w:rsidRPr="00F46129">
        <w:rPr>
          <w:rFonts w:ascii="Verdana" w:hAnsi="Verdana" w:cs="Arial"/>
          <w:sz w:val="20"/>
          <w:szCs w:val="20"/>
        </w:rPr>
        <w:t>Основни приоритети:</w:t>
      </w:r>
      <w:bookmarkEnd w:id="2"/>
    </w:p>
    <w:p w:rsidR="00F46129" w:rsidRPr="00F46129" w:rsidRDefault="00F46129" w:rsidP="00A55AB7">
      <w:pPr>
        <w:numPr>
          <w:ilvl w:val="3"/>
          <w:numId w:val="5"/>
        </w:numPr>
        <w:tabs>
          <w:tab w:val="clear" w:pos="2880"/>
          <w:tab w:val="num" w:pos="181"/>
          <w:tab w:val="left" w:pos="370"/>
        </w:tabs>
        <w:spacing w:line="403" w:lineRule="exact"/>
        <w:ind w:left="0" w:right="340" w:firstLine="0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Социална политика. Намаляване на детската бедност и създаване на условия за социално включване на децата-политики за подкрепа на детето и семейството.</w:t>
      </w:r>
    </w:p>
    <w:p w:rsidR="00F46129" w:rsidRPr="00F46129" w:rsidRDefault="00F46129" w:rsidP="00A55AB7">
      <w:pPr>
        <w:numPr>
          <w:ilvl w:val="3"/>
          <w:numId w:val="5"/>
        </w:numPr>
        <w:tabs>
          <w:tab w:val="left" w:pos="356"/>
        </w:tabs>
        <w:spacing w:line="403" w:lineRule="exact"/>
        <w:ind w:hanging="2880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Здравеопазване. Подобряване здравето на децата.</w:t>
      </w:r>
    </w:p>
    <w:p w:rsidR="00F46129" w:rsidRPr="00F46129" w:rsidRDefault="00F46129" w:rsidP="00A55AB7">
      <w:pPr>
        <w:numPr>
          <w:ilvl w:val="3"/>
          <w:numId w:val="5"/>
        </w:numPr>
        <w:tabs>
          <w:tab w:val="clear" w:pos="2880"/>
          <w:tab w:val="left" w:pos="370"/>
          <w:tab w:val="num" w:pos="1267"/>
        </w:tabs>
        <w:spacing w:line="403" w:lineRule="exact"/>
        <w:ind w:left="0" w:right="340" w:firstLine="0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Образование.Осигуряване на равен достъп до качествена предучилищна подготовка и училищно образование на всички деца.</w:t>
      </w:r>
    </w:p>
    <w:p w:rsidR="00F46129" w:rsidRPr="00F46129" w:rsidRDefault="00F46129" w:rsidP="00A55AB7">
      <w:pPr>
        <w:numPr>
          <w:ilvl w:val="3"/>
          <w:numId w:val="5"/>
        </w:numPr>
        <w:tabs>
          <w:tab w:val="left" w:pos="356"/>
        </w:tabs>
        <w:spacing w:line="403" w:lineRule="exact"/>
        <w:ind w:hanging="2880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Защита на децата от всякакви форми на злоупотреба, насилие и експлоатация.</w:t>
      </w:r>
    </w:p>
    <w:p w:rsidR="00F46129" w:rsidRPr="00F46129" w:rsidRDefault="00F46129" w:rsidP="00A55AB7">
      <w:pPr>
        <w:numPr>
          <w:ilvl w:val="3"/>
          <w:numId w:val="5"/>
        </w:numPr>
        <w:tabs>
          <w:tab w:val="left" w:pos="351"/>
        </w:tabs>
        <w:spacing w:line="403" w:lineRule="exact"/>
        <w:ind w:hanging="2880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Спорт, култура, свободно време и отдих.</w:t>
      </w:r>
    </w:p>
    <w:p w:rsidR="00A55AB7" w:rsidRPr="002F27BE" w:rsidRDefault="00F46129" w:rsidP="002F27BE">
      <w:pPr>
        <w:numPr>
          <w:ilvl w:val="3"/>
          <w:numId w:val="5"/>
        </w:numPr>
        <w:tabs>
          <w:tab w:val="left" w:pos="332"/>
        </w:tabs>
        <w:spacing w:line="403" w:lineRule="exact"/>
        <w:ind w:hanging="2880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Участие на децата.</w:t>
      </w:r>
      <w:r w:rsidR="007D2708">
        <w:rPr>
          <w:rStyle w:val="32"/>
          <w:rFonts w:ascii="Verdana" w:hAnsi="Verdana" w:cs="Arial"/>
          <w:sz w:val="20"/>
          <w:szCs w:val="20"/>
        </w:rPr>
        <w:t xml:space="preserve"> </w:t>
      </w:r>
      <w:r w:rsidRPr="00F46129">
        <w:rPr>
          <w:rStyle w:val="32"/>
          <w:rFonts w:ascii="Verdana" w:hAnsi="Verdana" w:cs="Arial"/>
          <w:sz w:val="20"/>
          <w:szCs w:val="20"/>
        </w:rPr>
        <w:t>Информационно общество, медийно пространство.</w:t>
      </w:r>
    </w:p>
    <w:p w:rsidR="00A55AB7" w:rsidRDefault="00A55AB7" w:rsidP="00F46129">
      <w:pPr>
        <w:ind w:left="20"/>
        <w:rPr>
          <w:rFonts w:ascii="Verdana" w:hAnsi="Verdana" w:cs="Arial"/>
          <w:sz w:val="20"/>
          <w:szCs w:val="20"/>
        </w:rPr>
      </w:pPr>
    </w:p>
    <w:p w:rsidR="00A55AB7" w:rsidRPr="00F46129" w:rsidRDefault="00A55AB7" w:rsidP="00F46129">
      <w:pPr>
        <w:ind w:left="20"/>
        <w:rPr>
          <w:rFonts w:ascii="Verdana" w:hAnsi="Verdana" w:cs="Arial"/>
          <w:sz w:val="20"/>
          <w:szCs w:val="20"/>
        </w:rPr>
      </w:pPr>
    </w:p>
    <w:p w:rsidR="00F46129" w:rsidRPr="00F46129" w:rsidRDefault="00F46129" w:rsidP="00A55AB7">
      <w:pPr>
        <w:ind w:left="20" w:right="400" w:firstLine="688"/>
        <w:jc w:val="both"/>
        <w:rPr>
          <w:rFonts w:ascii="Verdana" w:hAnsi="Verdana" w:cs="Arial"/>
          <w:sz w:val="20"/>
          <w:szCs w:val="20"/>
        </w:rPr>
      </w:pPr>
      <w:r w:rsidRPr="00F46129">
        <w:rPr>
          <w:rStyle w:val="32"/>
          <w:rFonts w:ascii="Verdana" w:hAnsi="Verdana" w:cs="Arial"/>
          <w:sz w:val="20"/>
          <w:szCs w:val="20"/>
        </w:rPr>
        <w:t>Дейностите, включени в програмата са съобразени с потребностите за грижата за децата в Община Гулянци и са предложени от широк кръг заинтересовани институции, работещи за осигуряване на израстването, развитието и безопасността на децата. Заложени са реално изпълними дейности, които да спомогнат за развитието на политиките за детето в отделните сектори и за постигане на по-ефективна защита и гаранции на основните права на децата от общината във всички сфери на обществения живот.</w:t>
      </w:r>
    </w:p>
    <w:p w:rsidR="00F46129" w:rsidRPr="00C86397" w:rsidRDefault="00F46129" w:rsidP="00A55AB7">
      <w:pPr>
        <w:ind w:left="360" w:right="400"/>
        <w:rPr>
          <w:rFonts w:ascii="Arial" w:hAnsi="Arial" w:cs="Arial"/>
        </w:rPr>
        <w:sectPr w:rsidR="00F46129" w:rsidRPr="00C86397" w:rsidSect="001F4435">
          <w:footerReference w:type="default" r:id="rId9"/>
          <w:pgSz w:w="18720" w:h="12240" w:orient="landscape"/>
          <w:pgMar w:top="1554" w:right="539" w:bottom="1202" w:left="2211" w:header="0" w:footer="6" w:gutter="0"/>
          <w:cols w:space="720"/>
          <w:noEndnote/>
          <w:docGrid w:linePitch="360"/>
        </w:sectPr>
      </w:pPr>
      <w:r>
        <w:rPr>
          <w:rStyle w:val="32"/>
          <w:rFonts w:ascii="Arial" w:hAnsi="Arial" w:cs="Arial"/>
        </w:rPr>
        <w:t xml:space="preserve"> </w:t>
      </w:r>
    </w:p>
    <w:p w:rsidR="00F46129" w:rsidRDefault="002E3B30" w:rsidP="002E3B3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ab/>
      </w:r>
      <w:r>
        <w:rPr>
          <w:rFonts w:ascii="Arial" w:hAnsi="Arial" w:cs="Arial"/>
          <w:b/>
          <w:sz w:val="28"/>
          <w:szCs w:val="28"/>
        </w:rPr>
        <w:tab/>
      </w:r>
    </w:p>
    <w:p w:rsidR="00F46129" w:rsidRDefault="00F46129" w:rsidP="002E3B30">
      <w:pPr>
        <w:jc w:val="center"/>
        <w:rPr>
          <w:rFonts w:ascii="Arial" w:hAnsi="Arial" w:cs="Arial"/>
          <w:b/>
          <w:sz w:val="28"/>
          <w:szCs w:val="28"/>
        </w:rPr>
      </w:pPr>
    </w:p>
    <w:p w:rsidR="002E3B30" w:rsidRPr="00DE1761" w:rsidRDefault="002E3B30" w:rsidP="002E3B30">
      <w:pPr>
        <w:jc w:val="center"/>
        <w:rPr>
          <w:rFonts w:ascii="Verdana" w:hAnsi="Verdana" w:cs="Arial"/>
          <w:b/>
          <w:lang w:val="en-US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DE1761">
        <w:rPr>
          <w:rFonts w:ascii="Verdana" w:hAnsi="Verdana" w:cs="Arial"/>
          <w:b/>
          <w:lang w:val="en-US"/>
        </w:rPr>
        <w:t xml:space="preserve"> </w:t>
      </w:r>
    </w:p>
    <w:p w:rsidR="002E3B30" w:rsidRPr="007E54AA" w:rsidRDefault="002E3B30" w:rsidP="002E3B30">
      <w:pPr>
        <w:jc w:val="center"/>
        <w:rPr>
          <w:rFonts w:ascii="Verdana" w:hAnsi="Verdana" w:cs="Arial"/>
          <w:b/>
        </w:rPr>
      </w:pPr>
    </w:p>
    <w:p w:rsidR="002E3B30" w:rsidRPr="007E54AA" w:rsidRDefault="002E3B30" w:rsidP="002E3B30">
      <w:pPr>
        <w:jc w:val="center"/>
        <w:rPr>
          <w:rFonts w:ascii="Verdana" w:hAnsi="Verdana" w:cs="Arial"/>
          <w:b/>
          <w:sz w:val="28"/>
          <w:szCs w:val="28"/>
          <w:u w:val="single"/>
        </w:rPr>
      </w:pPr>
      <w:r w:rsidRPr="007E54AA">
        <w:rPr>
          <w:rFonts w:ascii="Verdana" w:hAnsi="Verdana" w:cs="Arial"/>
          <w:b/>
          <w:sz w:val="28"/>
          <w:szCs w:val="28"/>
          <w:u w:val="single"/>
        </w:rPr>
        <w:t xml:space="preserve">ОБЩИНСКА </w:t>
      </w:r>
      <w:r w:rsidR="004504C3" w:rsidRPr="007E54AA">
        <w:rPr>
          <w:rFonts w:ascii="Verdana" w:hAnsi="Verdana" w:cs="Arial"/>
          <w:b/>
          <w:sz w:val="28"/>
          <w:szCs w:val="28"/>
          <w:u w:val="single"/>
        </w:rPr>
        <w:t>ПР</w:t>
      </w:r>
      <w:r w:rsidR="007E54AA">
        <w:rPr>
          <w:rFonts w:ascii="Verdana" w:hAnsi="Verdana" w:cs="Arial"/>
          <w:b/>
          <w:sz w:val="28"/>
          <w:szCs w:val="28"/>
          <w:u w:val="single"/>
        </w:rPr>
        <w:t>ОГРАМА ЗА ЗАКРИЛА НА ДЕТЕТО 20</w:t>
      </w:r>
      <w:r w:rsidR="007D2708">
        <w:rPr>
          <w:rFonts w:ascii="Verdana" w:hAnsi="Verdana" w:cs="Arial"/>
          <w:b/>
          <w:sz w:val="28"/>
          <w:szCs w:val="28"/>
          <w:u w:val="single"/>
        </w:rPr>
        <w:t>16</w:t>
      </w:r>
      <w:r w:rsidR="004504C3" w:rsidRPr="007E54AA">
        <w:rPr>
          <w:rFonts w:ascii="Verdana" w:hAnsi="Verdana" w:cs="Arial"/>
          <w:b/>
          <w:sz w:val="28"/>
          <w:szCs w:val="28"/>
          <w:u w:val="single"/>
        </w:rPr>
        <w:t xml:space="preserve"> г. В</w:t>
      </w:r>
      <w:r w:rsidRPr="007E54AA">
        <w:rPr>
          <w:rFonts w:ascii="Verdana" w:hAnsi="Verdana" w:cs="Arial"/>
          <w:b/>
          <w:sz w:val="28"/>
          <w:szCs w:val="28"/>
          <w:u w:val="single"/>
        </w:rPr>
        <w:t xml:space="preserve"> ОБЩИНА ГУЛЯНЦИ</w:t>
      </w:r>
    </w:p>
    <w:p w:rsidR="002E3B30" w:rsidRDefault="002E3B30" w:rsidP="002E3B30">
      <w:pPr>
        <w:jc w:val="both"/>
        <w:rPr>
          <w:rFonts w:ascii="Arial" w:hAnsi="Arial" w:cs="Arial"/>
        </w:rPr>
      </w:pPr>
    </w:p>
    <w:p w:rsidR="00E31532" w:rsidRDefault="00E31532" w:rsidP="002E3B30">
      <w:pPr>
        <w:jc w:val="both"/>
        <w:rPr>
          <w:rFonts w:ascii="Arial" w:hAnsi="Arial" w:cs="Arial"/>
        </w:rPr>
      </w:pPr>
    </w:p>
    <w:p w:rsidR="002E3B30" w:rsidRPr="007E54AA" w:rsidRDefault="002E3B30" w:rsidP="002E3B30">
      <w:pPr>
        <w:jc w:val="both"/>
        <w:rPr>
          <w:rFonts w:ascii="Verdana" w:hAnsi="Verdana" w:cs="Arial"/>
          <w:b/>
        </w:rPr>
      </w:pPr>
      <w:r>
        <w:rPr>
          <w:rFonts w:ascii="Arial" w:hAnsi="Arial" w:cs="Arial"/>
        </w:rPr>
        <w:tab/>
      </w:r>
      <w:r w:rsidRPr="007E54AA">
        <w:rPr>
          <w:rFonts w:ascii="Verdana" w:hAnsi="Verdana" w:cs="Arial"/>
          <w:b/>
        </w:rPr>
        <w:t xml:space="preserve">Приоритет </w:t>
      </w:r>
      <w:r w:rsidRPr="007E54AA">
        <w:rPr>
          <w:rFonts w:ascii="Verdana" w:hAnsi="Verdana" w:cs="Arial"/>
          <w:b/>
          <w:lang w:val="en-US"/>
        </w:rPr>
        <w:t>I</w:t>
      </w:r>
      <w:r w:rsidRPr="007E54AA">
        <w:rPr>
          <w:rFonts w:ascii="Verdana" w:hAnsi="Verdana" w:cs="Arial"/>
          <w:b/>
        </w:rPr>
        <w:t xml:space="preserve"> : Намаляване на детската бедност и създаване на условия за социално включване на децата</w:t>
      </w:r>
    </w:p>
    <w:p w:rsidR="002E3B30" w:rsidRPr="007E54AA" w:rsidRDefault="002E3B30" w:rsidP="002E3B30">
      <w:pPr>
        <w:jc w:val="both"/>
        <w:rPr>
          <w:rFonts w:ascii="Verdana" w:hAnsi="Verdan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5514"/>
        <w:gridCol w:w="2453"/>
        <w:gridCol w:w="1910"/>
        <w:gridCol w:w="1965"/>
      </w:tblGrid>
      <w:tr w:rsidR="002E3B30" w:rsidRPr="00A0313B" w:rsidTr="00A0313B">
        <w:tc>
          <w:tcPr>
            <w:tcW w:w="2376" w:type="dxa"/>
            <w:shd w:val="clear" w:color="auto" w:fill="auto"/>
          </w:tcPr>
          <w:p w:rsidR="002E3B30" w:rsidRPr="00A0313B" w:rsidRDefault="002E3B30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ЦЕЛИ</w:t>
            </w:r>
          </w:p>
        </w:tc>
        <w:tc>
          <w:tcPr>
            <w:tcW w:w="5514" w:type="dxa"/>
            <w:shd w:val="clear" w:color="auto" w:fill="auto"/>
          </w:tcPr>
          <w:p w:rsidR="002E3B30" w:rsidRPr="00A0313B" w:rsidRDefault="002E3B30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ДЕЙНОСТИ</w:t>
            </w:r>
          </w:p>
        </w:tc>
        <w:tc>
          <w:tcPr>
            <w:tcW w:w="2453" w:type="dxa"/>
            <w:shd w:val="clear" w:color="auto" w:fill="auto"/>
          </w:tcPr>
          <w:p w:rsidR="002E3B30" w:rsidRPr="00A0313B" w:rsidRDefault="002E3B30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ОТГОВОРНИ ОРГАНИ</w:t>
            </w:r>
          </w:p>
        </w:tc>
        <w:tc>
          <w:tcPr>
            <w:tcW w:w="1910" w:type="dxa"/>
            <w:shd w:val="clear" w:color="auto" w:fill="auto"/>
          </w:tcPr>
          <w:p w:rsidR="002E3B30" w:rsidRPr="00A0313B" w:rsidRDefault="002E3B30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СРОК</w:t>
            </w:r>
          </w:p>
        </w:tc>
        <w:tc>
          <w:tcPr>
            <w:tcW w:w="1965" w:type="dxa"/>
            <w:shd w:val="clear" w:color="auto" w:fill="auto"/>
          </w:tcPr>
          <w:p w:rsidR="002E3B30" w:rsidRPr="00A0313B" w:rsidRDefault="002E3B30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ФИНАНСОВО ОСИГУРЯВАНЕ</w:t>
            </w:r>
          </w:p>
        </w:tc>
      </w:tr>
      <w:tr w:rsidR="002E3B30" w:rsidRPr="00A0313B" w:rsidTr="00A0313B">
        <w:trPr>
          <w:trHeight w:val="5375"/>
        </w:trPr>
        <w:tc>
          <w:tcPr>
            <w:tcW w:w="2376" w:type="dxa"/>
            <w:shd w:val="clear" w:color="auto" w:fill="auto"/>
          </w:tcPr>
          <w:p w:rsidR="005A5B5A" w:rsidRPr="00A0313B" w:rsidRDefault="005A5B5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1.</w:t>
            </w:r>
            <w:r w:rsidR="002E3B30" w:rsidRPr="00A0313B">
              <w:rPr>
                <w:rFonts w:ascii="Verdana" w:hAnsi="Verdana" w:cs="Arial"/>
                <w:sz w:val="20"/>
                <w:szCs w:val="20"/>
              </w:rPr>
              <w:t>Подкрепа на доброто и</w:t>
            </w:r>
            <w:r w:rsidRPr="00A0313B">
              <w:rPr>
                <w:rFonts w:ascii="Verdana" w:hAnsi="Verdana" w:cs="Arial"/>
                <w:sz w:val="20"/>
                <w:szCs w:val="20"/>
              </w:rPr>
              <w:t xml:space="preserve"> отговор-</w:t>
            </w:r>
          </w:p>
          <w:p w:rsidR="002E3B30" w:rsidRPr="00A0313B" w:rsidRDefault="005A5B5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но родителство</w:t>
            </w:r>
            <w:r w:rsidR="002E3B30" w:rsidRPr="00A0313B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A5B5A" w:rsidRPr="00A0313B" w:rsidRDefault="005A5B5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2.Предотвратяване изоставянето на деца</w:t>
            </w:r>
          </w:p>
          <w:p w:rsidR="00EE6577" w:rsidRPr="00A0313B" w:rsidRDefault="00EE657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EE6577" w:rsidRPr="00A0313B" w:rsidRDefault="00EE657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EE6577" w:rsidRPr="00A0313B" w:rsidRDefault="00EE657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EE6577" w:rsidRPr="00A0313B" w:rsidRDefault="00EE657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EE6577" w:rsidRPr="00A0313B" w:rsidRDefault="00EE657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EE6577" w:rsidRPr="00A0313B" w:rsidRDefault="00EE657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EE6577" w:rsidRPr="00A0313B" w:rsidRDefault="00EE657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 xml:space="preserve">3.Разкриване и развиване на со – </w:t>
            </w:r>
          </w:p>
          <w:p w:rsidR="00EE6577" w:rsidRPr="00A0313B" w:rsidRDefault="00EE657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циалните услуги в</w:t>
            </w:r>
          </w:p>
          <w:p w:rsidR="00EE6577" w:rsidRPr="00A0313B" w:rsidRDefault="00EE657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общността за под-</w:t>
            </w:r>
          </w:p>
          <w:p w:rsidR="00EE6577" w:rsidRPr="00A0313B" w:rsidRDefault="00EE657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 xml:space="preserve">крепа на децата от </w:t>
            </w:r>
          </w:p>
          <w:p w:rsidR="00EE6577" w:rsidRPr="00A0313B" w:rsidRDefault="00EE657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рисковите групи и</w:t>
            </w:r>
          </w:p>
          <w:p w:rsidR="00E31532" w:rsidRPr="00A0313B" w:rsidRDefault="00EE657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техните семейства</w:t>
            </w:r>
          </w:p>
          <w:p w:rsidR="00E31532" w:rsidRPr="00A0313B" w:rsidRDefault="00E31532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 xml:space="preserve">4. Подобряване </w:t>
            </w:r>
          </w:p>
          <w:p w:rsidR="00EE6577" w:rsidRPr="00A0313B" w:rsidRDefault="00E31532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 xml:space="preserve">благосъстоянието на децата и </w:t>
            </w:r>
            <w:r w:rsidR="00EE6577" w:rsidRPr="00A0313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A0313B">
              <w:rPr>
                <w:rFonts w:ascii="Verdana" w:hAnsi="Verdana" w:cs="Arial"/>
                <w:sz w:val="20"/>
                <w:szCs w:val="20"/>
              </w:rPr>
              <w:t>разви-</w:t>
            </w:r>
          </w:p>
          <w:p w:rsidR="00E31532" w:rsidRPr="00A0313B" w:rsidRDefault="00E31532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 xml:space="preserve">ване на алтерна – </w:t>
            </w:r>
          </w:p>
          <w:p w:rsidR="00E31532" w:rsidRPr="00A0313B" w:rsidRDefault="00E31532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тивни семейни гри</w:t>
            </w:r>
          </w:p>
          <w:p w:rsidR="00E31532" w:rsidRPr="00A0313B" w:rsidRDefault="00E31532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жи</w:t>
            </w:r>
          </w:p>
          <w:p w:rsidR="007D2708" w:rsidRPr="00A0313B" w:rsidRDefault="007D27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7D2708" w:rsidRPr="00A0313B" w:rsidRDefault="007D27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7D2708" w:rsidRPr="00A0313B" w:rsidRDefault="007D27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7D2708" w:rsidRPr="00A0313B" w:rsidRDefault="007D27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7D2708" w:rsidRPr="00A0313B" w:rsidRDefault="007D27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7D2708" w:rsidRPr="00A0313B" w:rsidRDefault="007D27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7D2708" w:rsidRPr="00A0313B" w:rsidRDefault="007D27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7D2708" w:rsidRPr="00A0313B" w:rsidRDefault="007D27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7D2708" w:rsidRPr="00A0313B" w:rsidRDefault="007D27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5.Изпълнение на Националната стратегия „Визия за деинституционализация на децата в Република България</w:t>
            </w:r>
          </w:p>
          <w:p w:rsidR="007D2708" w:rsidRPr="00A0313B" w:rsidRDefault="007D27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7D2708" w:rsidRPr="00A0313B" w:rsidRDefault="007D27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514" w:type="dxa"/>
            <w:shd w:val="clear" w:color="auto" w:fill="auto"/>
          </w:tcPr>
          <w:p w:rsidR="007E54AA" w:rsidRPr="00A0313B" w:rsidRDefault="007E54A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 xml:space="preserve">1.Насочване към програми за заетост и финансова подкрепа на семейства, отговарящи на условията за месечно социално подпомагане, за децата, коитто </w:t>
            </w:r>
            <w:r w:rsidRPr="00A0313B">
              <w:rPr>
                <w:rStyle w:val="115pt"/>
                <w:rFonts w:ascii="Verdana" w:hAnsi="Verdana" w:cs="Arial"/>
                <w:sz w:val="20"/>
                <w:szCs w:val="20"/>
              </w:rPr>
              <w:t>отглеждат.</w:t>
            </w:r>
          </w:p>
          <w:p w:rsidR="007E54AA" w:rsidRPr="00A0313B" w:rsidRDefault="007E54A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2E3B30" w:rsidRPr="00A0313B" w:rsidRDefault="002E3B30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1.2. Предоставяне на услуги за развиване на родителските умения за полагане на адекватни грижи и възпитание на детето съобразно възрастта</w:t>
            </w:r>
            <w:r w:rsidR="005A5B5A" w:rsidRPr="00A0313B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A5B5A" w:rsidRPr="00A0313B" w:rsidRDefault="005A5B5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2.1. Ранно идентифициране на риска от изоставяне,предприемане на мерки за закрила и осъществяване на дейности по превенция на изоставянето.</w:t>
            </w:r>
          </w:p>
          <w:p w:rsidR="005A5B5A" w:rsidRPr="00A0313B" w:rsidRDefault="005A5B5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2.2. Предлагане на социални услуги в общността за подкрепа на родителите с цел, предотвратяване на изоставянето</w:t>
            </w:r>
            <w:r w:rsidR="00EE6577" w:rsidRPr="00A0313B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EE6577" w:rsidRPr="00A0313B" w:rsidRDefault="00EE657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EE6577" w:rsidRPr="00A0313B" w:rsidRDefault="00EE657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3.1. Проучване необходимостта от социални услуги в общността, подпомагащи развитието на родителски капацитет.</w:t>
            </w:r>
          </w:p>
          <w:p w:rsidR="00E31532" w:rsidRPr="00A0313B" w:rsidRDefault="00E31532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3.2. Превенция и подкрепа на деца от рисковите групи и организации и институции.</w:t>
            </w:r>
          </w:p>
          <w:p w:rsidR="00E31532" w:rsidRPr="00A0313B" w:rsidRDefault="00E31532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4.1. Проучване на възможността за настаняване в семейство на роднини и близки, като алтернативна форма на настаняването в институции.</w:t>
            </w:r>
          </w:p>
          <w:p w:rsidR="00E31532" w:rsidRPr="00A0313B" w:rsidRDefault="00E31532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4.2. Популяризиране и развитие на приемната грежа и създаване на позитивни обществени нагласи в общността.</w:t>
            </w:r>
          </w:p>
          <w:p w:rsidR="00E31532" w:rsidRPr="00A0313B" w:rsidRDefault="00E31532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 xml:space="preserve">4.3. Превенция на изоставянето чрез предоставяне </w:t>
            </w:r>
            <w:r w:rsidR="001D3ED7" w:rsidRPr="00A0313B">
              <w:rPr>
                <w:rFonts w:ascii="Verdana" w:hAnsi="Verdana" w:cs="Arial"/>
                <w:sz w:val="20"/>
                <w:szCs w:val="20"/>
              </w:rPr>
              <w:t>на услуги, мерки за закрила в семейна среда, съдействие и подпомагане на семейства с деца в риск от изоставяне.</w:t>
            </w:r>
          </w:p>
          <w:p w:rsidR="007D2708" w:rsidRPr="00A0313B" w:rsidRDefault="007D27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7D2708" w:rsidRPr="00A0313B" w:rsidRDefault="007D27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5.1.</w:t>
            </w:r>
            <w:r w:rsidR="003317D9" w:rsidRPr="00A0313B">
              <w:rPr>
                <w:rFonts w:ascii="Verdana" w:hAnsi="Verdana" w:cs="Arial"/>
                <w:sz w:val="20"/>
                <w:szCs w:val="20"/>
              </w:rPr>
              <w:t>Оказване на финансова подкрепа на деца и семейства в риск по реда на ЗЗД /помощи за превенция и реинтеграция и помощи при настаняване в семейство на близки/роднини и приемни семейства.</w:t>
            </w:r>
          </w:p>
        </w:tc>
        <w:tc>
          <w:tcPr>
            <w:tcW w:w="2453" w:type="dxa"/>
            <w:shd w:val="clear" w:color="auto" w:fill="auto"/>
          </w:tcPr>
          <w:p w:rsidR="002E3B30" w:rsidRPr="00A0313B" w:rsidRDefault="007E54A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ДСП</w:t>
            </w:r>
            <w:r w:rsidR="002E3B30" w:rsidRPr="00A0313B">
              <w:rPr>
                <w:rFonts w:ascii="Verdana" w:hAnsi="Verdana" w:cs="Arial"/>
                <w:sz w:val="20"/>
                <w:szCs w:val="20"/>
              </w:rPr>
              <w:t xml:space="preserve"> – Никопол</w:t>
            </w:r>
          </w:p>
          <w:p w:rsidR="002E3B30" w:rsidRPr="00A0313B" w:rsidRDefault="007E54A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ОСЗ</w:t>
            </w:r>
          </w:p>
          <w:p w:rsidR="002E3B30" w:rsidRPr="00A0313B" w:rsidRDefault="002E3B30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E3B30" w:rsidRPr="00A0313B" w:rsidRDefault="002E3B30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E3B30" w:rsidRPr="00A0313B" w:rsidRDefault="002E3B30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E3B30" w:rsidRPr="00A0313B" w:rsidRDefault="002E3B30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Общинска администрация,</w:t>
            </w:r>
          </w:p>
          <w:p w:rsidR="002E3B30" w:rsidRPr="00A0313B" w:rsidRDefault="007E54A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ДСП</w:t>
            </w:r>
            <w:r w:rsidR="002E3B30" w:rsidRPr="00A0313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5A5B5A" w:rsidRPr="00A0313B">
              <w:rPr>
                <w:rFonts w:ascii="Verdana" w:hAnsi="Verdana" w:cs="Arial"/>
                <w:sz w:val="20"/>
                <w:szCs w:val="20"/>
              </w:rPr>
              <w:t>–</w:t>
            </w:r>
            <w:r w:rsidR="002E3B30" w:rsidRPr="00A0313B">
              <w:rPr>
                <w:rFonts w:ascii="Verdana" w:hAnsi="Verdana" w:cs="Arial"/>
                <w:sz w:val="20"/>
                <w:szCs w:val="20"/>
              </w:rPr>
              <w:t xml:space="preserve"> Никопол</w:t>
            </w: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7E54A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ДСП</w:t>
            </w:r>
            <w:r w:rsidR="005A5B5A" w:rsidRPr="00A0313B">
              <w:rPr>
                <w:rFonts w:ascii="Verdana" w:hAnsi="Verdana" w:cs="Arial"/>
                <w:sz w:val="20"/>
                <w:szCs w:val="20"/>
              </w:rPr>
              <w:t xml:space="preserve"> – Никопол,</w:t>
            </w: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Лични лекари</w:t>
            </w: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7E54A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ДСП</w:t>
            </w:r>
            <w:r w:rsidR="005A5B5A" w:rsidRPr="00A0313B">
              <w:rPr>
                <w:rFonts w:ascii="Verdana" w:hAnsi="Verdana" w:cs="Arial"/>
                <w:sz w:val="20"/>
                <w:szCs w:val="20"/>
              </w:rPr>
              <w:t xml:space="preserve"> – Никопол,</w:t>
            </w: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Лични лекари</w:t>
            </w:r>
          </w:p>
          <w:p w:rsidR="00EE6577" w:rsidRPr="00A0313B" w:rsidRDefault="00EE657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E6577" w:rsidRPr="00A0313B" w:rsidRDefault="00EE657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E6577" w:rsidRPr="00A0313B" w:rsidRDefault="007E54A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ДСП</w:t>
            </w:r>
            <w:r w:rsidR="00EE6577" w:rsidRPr="00A0313B">
              <w:rPr>
                <w:rFonts w:ascii="Verdana" w:hAnsi="Verdana" w:cs="Arial"/>
                <w:sz w:val="20"/>
                <w:szCs w:val="20"/>
              </w:rPr>
              <w:t xml:space="preserve"> – Никопол, </w:t>
            </w:r>
          </w:p>
          <w:p w:rsidR="00EE6577" w:rsidRPr="00A0313B" w:rsidRDefault="007E54A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ОЗД</w:t>
            </w: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7E54A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ДСП</w:t>
            </w:r>
            <w:r w:rsidR="00E31532" w:rsidRPr="00A0313B">
              <w:rPr>
                <w:rFonts w:ascii="Verdana" w:hAnsi="Verdana" w:cs="Arial"/>
                <w:sz w:val="20"/>
                <w:szCs w:val="20"/>
              </w:rPr>
              <w:t xml:space="preserve"> – Никопол,</w:t>
            </w: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МКБППМН</w:t>
            </w: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7E54A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ДСП</w:t>
            </w:r>
            <w:r w:rsidR="00E31532" w:rsidRPr="00A0313B">
              <w:rPr>
                <w:rFonts w:ascii="Verdana" w:hAnsi="Verdana" w:cs="Arial"/>
                <w:sz w:val="20"/>
                <w:szCs w:val="20"/>
              </w:rPr>
              <w:t xml:space="preserve"> – Никопол</w:t>
            </w: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7E54A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ДСП</w:t>
            </w:r>
            <w:r w:rsidR="00E31532" w:rsidRPr="00A0313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D3ED7" w:rsidRPr="00A0313B">
              <w:rPr>
                <w:rFonts w:ascii="Verdana" w:hAnsi="Verdana" w:cs="Arial"/>
                <w:sz w:val="20"/>
                <w:szCs w:val="20"/>
              </w:rPr>
              <w:t>–</w:t>
            </w:r>
            <w:r w:rsidR="00E31532" w:rsidRPr="00A0313B">
              <w:rPr>
                <w:rFonts w:ascii="Verdana" w:hAnsi="Verdana" w:cs="Arial"/>
                <w:sz w:val="20"/>
                <w:szCs w:val="20"/>
              </w:rPr>
              <w:t xml:space="preserve"> Никопол</w:t>
            </w:r>
          </w:p>
          <w:p w:rsidR="001D3ED7" w:rsidRPr="00A0313B" w:rsidRDefault="001D3ED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1D3ED7" w:rsidRPr="00A0313B" w:rsidRDefault="001D3ED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1D3ED7" w:rsidRPr="00A0313B" w:rsidRDefault="001D3ED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1D3ED7" w:rsidRPr="00A0313B" w:rsidRDefault="007E54A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ДСП</w:t>
            </w:r>
            <w:r w:rsidR="001D3ED7" w:rsidRPr="00A0313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3317D9" w:rsidRPr="00A0313B">
              <w:rPr>
                <w:rFonts w:ascii="Verdana" w:hAnsi="Verdana" w:cs="Arial"/>
                <w:sz w:val="20"/>
                <w:szCs w:val="20"/>
              </w:rPr>
              <w:t>–</w:t>
            </w:r>
            <w:r w:rsidR="001D3ED7" w:rsidRPr="00A0313B">
              <w:rPr>
                <w:rFonts w:ascii="Verdana" w:hAnsi="Verdana" w:cs="Arial"/>
                <w:sz w:val="20"/>
                <w:szCs w:val="20"/>
              </w:rPr>
              <w:t xml:space="preserve"> Никопол</w:t>
            </w:r>
          </w:p>
          <w:p w:rsidR="003317D9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317D9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317D9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317D9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317D9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317D9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ДСП - Никопол</w:t>
            </w:r>
          </w:p>
        </w:tc>
        <w:tc>
          <w:tcPr>
            <w:tcW w:w="1910" w:type="dxa"/>
            <w:shd w:val="clear" w:color="auto" w:fill="auto"/>
          </w:tcPr>
          <w:p w:rsidR="002E3B30" w:rsidRPr="00A0313B" w:rsidRDefault="002E3B30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Постоянен</w:t>
            </w:r>
          </w:p>
          <w:p w:rsidR="002E3B30" w:rsidRPr="00A0313B" w:rsidRDefault="002E3B30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E3B30" w:rsidRPr="00A0313B" w:rsidRDefault="002E3B30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E3B30" w:rsidRPr="00A0313B" w:rsidRDefault="002E3B30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E3B30" w:rsidRPr="00A0313B" w:rsidRDefault="002E3B30" w:rsidP="007E54AA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2E3B30" w:rsidRPr="00A0313B" w:rsidRDefault="00FD338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7E54AA" w:rsidRPr="00A0313B" w:rsidRDefault="007E54A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  <w:p w:rsidR="00EE6577" w:rsidRPr="00A0313B" w:rsidRDefault="00EE657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E6577" w:rsidRPr="00A0313B" w:rsidRDefault="00EE657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E6577" w:rsidRPr="00A0313B" w:rsidRDefault="00EE657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E6577" w:rsidRPr="00A0313B" w:rsidRDefault="00FD338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Постоянен</w:t>
            </w: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  <w:p w:rsidR="001D3ED7" w:rsidRPr="00A0313B" w:rsidRDefault="001D3ED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1D3ED7" w:rsidRPr="00A0313B" w:rsidRDefault="001D3ED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1D3ED7" w:rsidRPr="00A0313B" w:rsidRDefault="001D3ED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1D3ED7" w:rsidRPr="00A0313B" w:rsidRDefault="001D3ED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  <w:p w:rsidR="003317D9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317D9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317D9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317D9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317D9" w:rsidRPr="00A0313B" w:rsidRDefault="003317D9" w:rsidP="003317D9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3317D9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</w:tc>
        <w:tc>
          <w:tcPr>
            <w:tcW w:w="1965" w:type="dxa"/>
            <w:shd w:val="clear" w:color="auto" w:fill="auto"/>
          </w:tcPr>
          <w:p w:rsidR="002E3B30" w:rsidRPr="00A0313B" w:rsidRDefault="002E3B30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В рамките на утвърдения бюджет</w:t>
            </w:r>
          </w:p>
          <w:p w:rsidR="002E3B30" w:rsidRPr="00A0313B" w:rsidRDefault="002E3B30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2E3B30" w:rsidRPr="00A0313B" w:rsidRDefault="002E3B30" w:rsidP="005A5B5A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2E3B30" w:rsidRPr="00A0313B" w:rsidRDefault="002E3B30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5A5B5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E31532" w:rsidRPr="00A0313B" w:rsidRDefault="00E31532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1D3ED7" w:rsidRPr="00A0313B" w:rsidRDefault="001D3ED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A5B5A" w:rsidRPr="00A0313B" w:rsidRDefault="001D3ED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3317D9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317D9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317D9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317D9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</w:tc>
      </w:tr>
    </w:tbl>
    <w:p w:rsidR="002E3B30" w:rsidRPr="007E54AA" w:rsidRDefault="002E3B30" w:rsidP="002E3B30">
      <w:pPr>
        <w:jc w:val="both"/>
        <w:rPr>
          <w:rFonts w:ascii="Verdana" w:hAnsi="Verdana" w:cs="Arial"/>
          <w:sz w:val="20"/>
          <w:szCs w:val="20"/>
        </w:rPr>
      </w:pPr>
    </w:p>
    <w:p w:rsidR="001D3ED7" w:rsidRPr="007E54AA" w:rsidRDefault="001D3ED7" w:rsidP="002E3B30">
      <w:pPr>
        <w:jc w:val="both"/>
        <w:rPr>
          <w:rFonts w:ascii="Verdana" w:hAnsi="Verdana" w:cs="Arial"/>
          <w:sz w:val="20"/>
          <w:szCs w:val="20"/>
        </w:rPr>
      </w:pPr>
    </w:p>
    <w:p w:rsidR="001D3ED7" w:rsidRPr="007E54AA" w:rsidRDefault="001D3ED7" w:rsidP="002E3B30">
      <w:pPr>
        <w:jc w:val="both"/>
        <w:rPr>
          <w:rFonts w:ascii="Verdana" w:hAnsi="Verdana" w:cs="Arial"/>
          <w:b/>
          <w:sz w:val="20"/>
          <w:szCs w:val="20"/>
        </w:rPr>
      </w:pPr>
      <w:r w:rsidRPr="007E54AA">
        <w:rPr>
          <w:rFonts w:ascii="Verdana" w:hAnsi="Verdana" w:cs="Arial"/>
          <w:sz w:val="20"/>
          <w:szCs w:val="20"/>
        </w:rPr>
        <w:tab/>
      </w:r>
      <w:r w:rsidRPr="007E54AA">
        <w:rPr>
          <w:rFonts w:ascii="Verdana" w:hAnsi="Verdana" w:cs="Arial"/>
          <w:b/>
          <w:sz w:val="20"/>
          <w:szCs w:val="20"/>
        </w:rPr>
        <w:t xml:space="preserve">Приоритет </w:t>
      </w:r>
      <w:r w:rsidRPr="007E54AA">
        <w:rPr>
          <w:rFonts w:ascii="Verdana" w:hAnsi="Verdana" w:cs="Arial"/>
          <w:b/>
          <w:sz w:val="20"/>
          <w:szCs w:val="20"/>
          <w:lang w:val="en-US"/>
        </w:rPr>
        <w:t>II</w:t>
      </w:r>
      <w:r w:rsidRPr="007E54AA">
        <w:rPr>
          <w:rFonts w:ascii="Verdana" w:hAnsi="Verdana" w:cs="Arial"/>
          <w:b/>
          <w:sz w:val="20"/>
          <w:szCs w:val="20"/>
        </w:rPr>
        <w:t xml:space="preserve"> : </w:t>
      </w:r>
      <w:r w:rsidR="003317D9">
        <w:rPr>
          <w:rFonts w:ascii="Verdana" w:hAnsi="Verdana" w:cs="Arial"/>
          <w:b/>
          <w:sz w:val="20"/>
          <w:szCs w:val="20"/>
        </w:rPr>
        <w:t>Подобряване здравето на децата</w:t>
      </w:r>
    </w:p>
    <w:p w:rsidR="00B11F2D" w:rsidRPr="007E54AA" w:rsidRDefault="00B11F2D" w:rsidP="002E3B30">
      <w:pPr>
        <w:jc w:val="both"/>
        <w:rPr>
          <w:rFonts w:ascii="Verdana" w:hAnsi="Verdana" w:cs="Arial"/>
          <w:sz w:val="20"/>
          <w:szCs w:val="20"/>
          <w:u w:val="single"/>
        </w:rPr>
      </w:pPr>
    </w:p>
    <w:p w:rsidR="00A8301C" w:rsidRPr="007E54AA" w:rsidRDefault="00A8301C" w:rsidP="002E3B30">
      <w:pPr>
        <w:jc w:val="both"/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6"/>
        <w:gridCol w:w="5387"/>
        <w:gridCol w:w="2516"/>
        <w:gridCol w:w="1977"/>
        <w:gridCol w:w="1892"/>
      </w:tblGrid>
      <w:tr w:rsidR="00A8301C" w:rsidRPr="00A0313B" w:rsidTr="00A0313B">
        <w:tc>
          <w:tcPr>
            <w:tcW w:w="2448" w:type="dxa"/>
            <w:shd w:val="clear" w:color="auto" w:fill="auto"/>
          </w:tcPr>
          <w:p w:rsidR="00A8301C" w:rsidRPr="00A0313B" w:rsidRDefault="00A8301C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ЦЕЛИ</w:t>
            </w:r>
          </w:p>
        </w:tc>
        <w:tc>
          <w:tcPr>
            <w:tcW w:w="5400" w:type="dxa"/>
            <w:shd w:val="clear" w:color="auto" w:fill="auto"/>
          </w:tcPr>
          <w:p w:rsidR="00A8301C" w:rsidRPr="00A0313B" w:rsidRDefault="00B11F2D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ДЕЙНОСТИ</w:t>
            </w:r>
          </w:p>
        </w:tc>
        <w:tc>
          <w:tcPr>
            <w:tcW w:w="2520" w:type="dxa"/>
            <w:shd w:val="clear" w:color="auto" w:fill="auto"/>
          </w:tcPr>
          <w:p w:rsidR="00A8301C" w:rsidRPr="00A0313B" w:rsidRDefault="00B11F2D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ОТГОВОРНИ ОРГАНИ</w:t>
            </w:r>
          </w:p>
        </w:tc>
        <w:tc>
          <w:tcPr>
            <w:tcW w:w="1980" w:type="dxa"/>
            <w:shd w:val="clear" w:color="auto" w:fill="auto"/>
          </w:tcPr>
          <w:p w:rsidR="00A8301C" w:rsidRPr="00A0313B" w:rsidRDefault="00B11F2D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СРОК</w:t>
            </w:r>
          </w:p>
        </w:tc>
        <w:tc>
          <w:tcPr>
            <w:tcW w:w="1794" w:type="dxa"/>
            <w:shd w:val="clear" w:color="auto" w:fill="auto"/>
          </w:tcPr>
          <w:p w:rsidR="00A8301C" w:rsidRPr="00A0313B" w:rsidRDefault="00B11F2D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ФИНАНСОВО ОСИГУРЯВАНЕ</w:t>
            </w:r>
          </w:p>
        </w:tc>
      </w:tr>
      <w:tr w:rsidR="00A8301C" w:rsidRPr="00A0313B" w:rsidTr="00A0313B">
        <w:tc>
          <w:tcPr>
            <w:tcW w:w="2448" w:type="dxa"/>
            <w:shd w:val="clear" w:color="auto" w:fill="auto"/>
          </w:tcPr>
          <w:p w:rsidR="00B11F2D" w:rsidRPr="00A0313B" w:rsidRDefault="00B11F2D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1.</w:t>
            </w:r>
            <w:r w:rsidR="003317D9" w:rsidRPr="00A0313B">
              <w:rPr>
                <w:rFonts w:ascii="Verdana" w:hAnsi="Verdana" w:cs="Arial"/>
                <w:sz w:val="20"/>
                <w:szCs w:val="20"/>
              </w:rPr>
              <w:t>Подобряване на майчиното и детското здраве</w:t>
            </w:r>
          </w:p>
          <w:p w:rsidR="004504C3" w:rsidRPr="00A0313B" w:rsidRDefault="004504C3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4504C3" w:rsidRPr="00A0313B" w:rsidRDefault="004504C3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4504C3" w:rsidRPr="00A0313B" w:rsidRDefault="004504C3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4504C3" w:rsidRPr="00A0313B" w:rsidRDefault="004504C3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4504C3" w:rsidRPr="00A0313B" w:rsidRDefault="004504C3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</w:tcPr>
          <w:p w:rsidR="00A8301C" w:rsidRPr="00A0313B" w:rsidRDefault="00B11F2D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1.1.</w:t>
            </w:r>
            <w:r w:rsidR="003317D9" w:rsidRPr="00A0313B">
              <w:rPr>
                <w:rFonts w:ascii="Verdana" w:hAnsi="Verdana" w:cs="Arial"/>
                <w:sz w:val="20"/>
                <w:szCs w:val="20"/>
              </w:rPr>
              <w:t xml:space="preserve">Приемане на нормативен регламент за създаване на иновативен тип лечебно заведение, което да осигурява комплексно </w:t>
            </w:r>
            <w:r w:rsidR="003317D9" w:rsidRPr="00A0313B">
              <w:rPr>
                <w:rFonts w:ascii="Verdana" w:hAnsi="Verdana" w:cs="Arial"/>
                <w:sz w:val="20"/>
                <w:szCs w:val="20"/>
              </w:rPr>
              <w:lastRenderedPageBreak/>
              <w:t>медицинско обслужване на деца с увреждания и подкрепа на техните семейства, както и да подпомага взаимодействието и координацията между отделните структури осигуряващи грижи за децата</w:t>
            </w:r>
            <w:r w:rsidRPr="00A0313B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4504C3" w:rsidRPr="00A0313B" w:rsidRDefault="004504C3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A8301C" w:rsidRPr="00A0313B" w:rsidRDefault="003317D9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МЗ, МТСП, АСП, БЛС</w:t>
            </w:r>
          </w:p>
          <w:p w:rsidR="00B11F2D" w:rsidRPr="00A0313B" w:rsidRDefault="00B11F2D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B11F2D" w:rsidRPr="00A0313B" w:rsidRDefault="00B11F2D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B11F2D" w:rsidRPr="00A0313B" w:rsidRDefault="00B11F2D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504C3" w:rsidRPr="00A0313B" w:rsidRDefault="004504C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A8301C" w:rsidRPr="00A0313B" w:rsidRDefault="00B11F2D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Постоянен</w:t>
            </w:r>
          </w:p>
          <w:p w:rsidR="00B11F2D" w:rsidRPr="00A0313B" w:rsidRDefault="00B11F2D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B11F2D" w:rsidRPr="00A0313B" w:rsidRDefault="00B11F2D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B11F2D" w:rsidRPr="00A0313B" w:rsidRDefault="00B11F2D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B11F2D" w:rsidRPr="00A0313B" w:rsidRDefault="00B11F2D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504C3" w:rsidRPr="00A0313B" w:rsidRDefault="004504C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94" w:type="dxa"/>
            <w:shd w:val="clear" w:color="auto" w:fill="auto"/>
          </w:tcPr>
          <w:p w:rsidR="00A8301C" w:rsidRPr="00A0313B" w:rsidRDefault="00B11F2D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В рамките на утвърдения бюджет</w:t>
            </w:r>
          </w:p>
          <w:p w:rsidR="00B11F2D" w:rsidRPr="00A0313B" w:rsidRDefault="00B11F2D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B11F2D" w:rsidRPr="00A0313B" w:rsidRDefault="00B11F2D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504C3" w:rsidRPr="00A0313B" w:rsidRDefault="004504C3" w:rsidP="003317D9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4504C3" w:rsidRPr="00A0313B" w:rsidRDefault="004504C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A8301C" w:rsidRPr="007E54AA" w:rsidRDefault="00A8301C" w:rsidP="002E3B30">
      <w:pPr>
        <w:jc w:val="both"/>
        <w:rPr>
          <w:rFonts w:ascii="Verdana" w:hAnsi="Verdana" w:cs="Arial"/>
          <w:sz w:val="20"/>
          <w:szCs w:val="20"/>
        </w:rPr>
      </w:pPr>
    </w:p>
    <w:p w:rsidR="004504C3" w:rsidRPr="007E54AA" w:rsidRDefault="004504C3" w:rsidP="002E3B30">
      <w:pPr>
        <w:jc w:val="both"/>
        <w:rPr>
          <w:rFonts w:ascii="Verdana" w:hAnsi="Verdana" w:cs="Arial"/>
          <w:sz w:val="20"/>
          <w:szCs w:val="20"/>
        </w:rPr>
      </w:pPr>
    </w:p>
    <w:p w:rsidR="004504C3" w:rsidRPr="007E54AA" w:rsidRDefault="004504C3" w:rsidP="002E3B30">
      <w:pPr>
        <w:jc w:val="both"/>
        <w:rPr>
          <w:rFonts w:ascii="Verdana" w:hAnsi="Verdana" w:cs="Arial"/>
          <w:b/>
          <w:sz w:val="20"/>
          <w:szCs w:val="20"/>
        </w:rPr>
      </w:pPr>
      <w:r w:rsidRPr="007E54AA">
        <w:rPr>
          <w:rFonts w:ascii="Verdana" w:hAnsi="Verdana" w:cs="Arial"/>
          <w:sz w:val="20"/>
          <w:szCs w:val="20"/>
        </w:rPr>
        <w:tab/>
      </w:r>
      <w:r w:rsidRPr="007E54AA">
        <w:rPr>
          <w:rFonts w:ascii="Verdana" w:hAnsi="Verdana" w:cs="Arial"/>
          <w:b/>
          <w:sz w:val="20"/>
          <w:szCs w:val="20"/>
        </w:rPr>
        <w:t xml:space="preserve">Приоритет </w:t>
      </w:r>
      <w:r w:rsidRPr="007E54AA">
        <w:rPr>
          <w:rFonts w:ascii="Verdana" w:hAnsi="Verdana" w:cs="Arial"/>
          <w:b/>
          <w:sz w:val="20"/>
          <w:szCs w:val="20"/>
          <w:lang w:val="en-US"/>
        </w:rPr>
        <w:t>III</w:t>
      </w:r>
      <w:r w:rsidR="003317D9">
        <w:rPr>
          <w:rFonts w:ascii="Verdana" w:hAnsi="Verdana" w:cs="Arial"/>
          <w:b/>
          <w:sz w:val="20"/>
          <w:szCs w:val="20"/>
        </w:rPr>
        <w:t xml:space="preserve"> : Осигуряване правото на детето на живот и развитие в сигурна и безопасна среда</w:t>
      </w:r>
    </w:p>
    <w:p w:rsidR="004F1897" w:rsidRPr="007E54AA" w:rsidRDefault="004F1897" w:rsidP="002E3B30">
      <w:pPr>
        <w:jc w:val="both"/>
        <w:rPr>
          <w:rFonts w:ascii="Verdana" w:hAnsi="Verdana" w:cs="Arial"/>
          <w:b/>
          <w:sz w:val="20"/>
          <w:szCs w:val="20"/>
        </w:rPr>
      </w:pPr>
    </w:p>
    <w:p w:rsidR="004504C3" w:rsidRPr="007E54AA" w:rsidRDefault="004504C3" w:rsidP="002E3B30">
      <w:pPr>
        <w:jc w:val="both"/>
        <w:rPr>
          <w:rFonts w:ascii="Verdana" w:hAnsi="Verdana" w:cs="Arial"/>
          <w:b/>
          <w:sz w:val="20"/>
          <w:szCs w:val="20"/>
        </w:rPr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6"/>
        <w:gridCol w:w="5415"/>
        <w:gridCol w:w="2531"/>
        <w:gridCol w:w="1987"/>
        <w:gridCol w:w="1901"/>
      </w:tblGrid>
      <w:tr w:rsidR="004504C3" w:rsidRPr="00A0313B" w:rsidTr="00A0313B">
        <w:trPr>
          <w:trHeight w:val="443"/>
        </w:trPr>
        <w:tc>
          <w:tcPr>
            <w:tcW w:w="2456" w:type="dxa"/>
            <w:shd w:val="clear" w:color="auto" w:fill="auto"/>
          </w:tcPr>
          <w:p w:rsidR="004504C3" w:rsidRPr="00A0313B" w:rsidRDefault="004504C3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ЦЕЛИ</w:t>
            </w:r>
          </w:p>
        </w:tc>
        <w:tc>
          <w:tcPr>
            <w:tcW w:w="5415" w:type="dxa"/>
            <w:shd w:val="clear" w:color="auto" w:fill="auto"/>
          </w:tcPr>
          <w:p w:rsidR="004504C3" w:rsidRPr="00A0313B" w:rsidRDefault="004504C3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ДЕЙНОСТИ</w:t>
            </w:r>
          </w:p>
        </w:tc>
        <w:tc>
          <w:tcPr>
            <w:tcW w:w="2531" w:type="dxa"/>
            <w:shd w:val="clear" w:color="auto" w:fill="auto"/>
          </w:tcPr>
          <w:p w:rsidR="004504C3" w:rsidRPr="00A0313B" w:rsidRDefault="004504C3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ОТГОВОРНИ ОРГАНИ</w:t>
            </w:r>
          </w:p>
        </w:tc>
        <w:tc>
          <w:tcPr>
            <w:tcW w:w="1987" w:type="dxa"/>
            <w:shd w:val="clear" w:color="auto" w:fill="auto"/>
          </w:tcPr>
          <w:p w:rsidR="004504C3" w:rsidRPr="00A0313B" w:rsidRDefault="004504C3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СРОК</w:t>
            </w:r>
          </w:p>
        </w:tc>
        <w:tc>
          <w:tcPr>
            <w:tcW w:w="1901" w:type="dxa"/>
            <w:shd w:val="clear" w:color="auto" w:fill="auto"/>
          </w:tcPr>
          <w:p w:rsidR="004504C3" w:rsidRPr="00A0313B" w:rsidRDefault="004504C3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ФИНАНСОВО ОСИГУРЯВАНЕ</w:t>
            </w:r>
          </w:p>
        </w:tc>
      </w:tr>
      <w:tr w:rsidR="004504C3" w:rsidRPr="00A0313B" w:rsidTr="00A0313B">
        <w:trPr>
          <w:trHeight w:val="3034"/>
        </w:trPr>
        <w:tc>
          <w:tcPr>
            <w:tcW w:w="2456" w:type="dxa"/>
            <w:shd w:val="clear" w:color="auto" w:fill="auto"/>
          </w:tcPr>
          <w:p w:rsidR="006E56D4" w:rsidRPr="00A0313B" w:rsidRDefault="006E56D4" w:rsidP="00A0313B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4504C3" w:rsidRPr="00A0313B" w:rsidRDefault="004504C3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 xml:space="preserve">1. </w:t>
            </w:r>
            <w:r w:rsidR="003317D9" w:rsidRPr="00A0313B">
              <w:rPr>
                <w:rFonts w:ascii="Verdana" w:hAnsi="Verdana" w:cs="Arial"/>
                <w:sz w:val="20"/>
                <w:szCs w:val="20"/>
              </w:rPr>
              <w:t>Развитие на различни форми, модели и инструменти за превенция на инцидентите и травматизма при децата</w:t>
            </w:r>
          </w:p>
          <w:p w:rsidR="004F1897" w:rsidRPr="00A0313B" w:rsidRDefault="004F1897" w:rsidP="006E56D4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415" w:type="dxa"/>
            <w:shd w:val="clear" w:color="auto" w:fill="auto"/>
          </w:tcPr>
          <w:p w:rsidR="006E56D4" w:rsidRPr="00A0313B" w:rsidRDefault="006E56D4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4504C3" w:rsidRPr="00A0313B" w:rsidRDefault="004F189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1.1.</w:t>
            </w:r>
            <w:r w:rsidR="003317D9" w:rsidRPr="00A0313B">
              <w:rPr>
                <w:rFonts w:ascii="Verdana" w:hAnsi="Verdana" w:cs="Arial"/>
                <w:sz w:val="20"/>
                <w:szCs w:val="20"/>
              </w:rPr>
              <w:t xml:space="preserve">Провеждане на </w:t>
            </w:r>
            <w:r w:rsidR="006E56D4" w:rsidRPr="00A0313B">
              <w:rPr>
                <w:rFonts w:ascii="Verdana" w:hAnsi="Verdana" w:cs="Arial"/>
                <w:sz w:val="20"/>
                <w:szCs w:val="20"/>
              </w:rPr>
              <w:t xml:space="preserve">ученически </w:t>
            </w:r>
            <w:r w:rsidR="003317D9" w:rsidRPr="00A0313B">
              <w:rPr>
                <w:rFonts w:ascii="Verdana" w:hAnsi="Verdana" w:cs="Arial"/>
                <w:sz w:val="20"/>
                <w:szCs w:val="20"/>
              </w:rPr>
              <w:t>съ</w:t>
            </w:r>
            <w:r w:rsidR="006E56D4" w:rsidRPr="00A0313B">
              <w:rPr>
                <w:rFonts w:ascii="Verdana" w:hAnsi="Verdana" w:cs="Arial"/>
                <w:sz w:val="20"/>
                <w:szCs w:val="20"/>
              </w:rPr>
              <w:t>стезания, конкурси и турнири</w:t>
            </w:r>
            <w:r w:rsidRPr="00A0313B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4F1897" w:rsidRPr="00A0313B" w:rsidRDefault="004F189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6E56D4" w:rsidRPr="00A0313B" w:rsidRDefault="006E56D4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4F1897" w:rsidRPr="00A0313B" w:rsidRDefault="004F1897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 xml:space="preserve">1.2. </w:t>
            </w:r>
            <w:r w:rsidR="006E56D4" w:rsidRPr="00A0313B">
              <w:rPr>
                <w:rFonts w:ascii="Verdana" w:hAnsi="Verdana" w:cs="Arial"/>
                <w:sz w:val="20"/>
                <w:szCs w:val="20"/>
              </w:rPr>
              <w:t>Провеждане на ученическо състезание „Защита при бедствия, пожари и извънредни ситуации“</w:t>
            </w:r>
            <w:r w:rsidRPr="00A0313B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3764D3" w:rsidRPr="00A0313B" w:rsidRDefault="003764D3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31" w:type="dxa"/>
            <w:shd w:val="clear" w:color="auto" w:fill="auto"/>
          </w:tcPr>
          <w:p w:rsidR="006E56D4" w:rsidRPr="00A0313B" w:rsidRDefault="006E56D4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Училища,</w:t>
            </w:r>
          </w:p>
          <w:p w:rsidR="004504C3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Общинска администрация</w:t>
            </w: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F1897" w:rsidRPr="00A0313B" w:rsidRDefault="006E56D4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МВР-РСПБЗН</w:t>
            </w: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Общинска администрация,</w:t>
            </w:r>
          </w:p>
          <w:p w:rsidR="006E56D4" w:rsidRPr="00A0313B" w:rsidRDefault="006E56D4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Училища</w:t>
            </w: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764D3" w:rsidRPr="00A0313B" w:rsidRDefault="003764D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E56D4" w:rsidRPr="00A0313B" w:rsidRDefault="006E56D4" w:rsidP="006E56D4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6E56D4" w:rsidRPr="00A0313B" w:rsidRDefault="006E56D4" w:rsidP="006E56D4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6E56D4" w:rsidRPr="00A0313B" w:rsidRDefault="006E56D4" w:rsidP="006E56D4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4F1897" w:rsidRPr="00A0313B" w:rsidRDefault="004F1897" w:rsidP="006E56D4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auto"/>
          </w:tcPr>
          <w:p w:rsidR="006E56D4" w:rsidRPr="00A0313B" w:rsidRDefault="006E56D4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504C3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764D3" w:rsidRPr="00A0313B" w:rsidRDefault="003764D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764D3" w:rsidRPr="00A0313B" w:rsidRDefault="003764D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764D3" w:rsidRPr="00A0313B" w:rsidRDefault="003764D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764D3" w:rsidRPr="00A0313B" w:rsidRDefault="003764D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764D3" w:rsidRPr="00A0313B" w:rsidRDefault="003764D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764D3" w:rsidRPr="00A0313B" w:rsidRDefault="003764D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764D3" w:rsidRPr="00A0313B" w:rsidRDefault="003764D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1" w:type="dxa"/>
            <w:shd w:val="clear" w:color="auto" w:fill="auto"/>
          </w:tcPr>
          <w:p w:rsidR="006E56D4" w:rsidRPr="00A0313B" w:rsidRDefault="006E56D4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F1897" w:rsidRPr="00A0313B" w:rsidRDefault="004F1897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764D3" w:rsidRPr="00A0313B" w:rsidRDefault="003764D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764D3" w:rsidRPr="00A0313B" w:rsidRDefault="003764D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764D3" w:rsidRPr="00A0313B" w:rsidRDefault="003764D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504C3" w:rsidRPr="00A0313B" w:rsidRDefault="004504C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3764D3" w:rsidRPr="007E54AA" w:rsidRDefault="003764D3" w:rsidP="002E3B30">
      <w:pPr>
        <w:jc w:val="both"/>
        <w:rPr>
          <w:rFonts w:ascii="Verdana" w:hAnsi="Verdana" w:cs="Arial"/>
          <w:b/>
          <w:sz w:val="20"/>
          <w:szCs w:val="20"/>
        </w:rPr>
      </w:pPr>
    </w:p>
    <w:p w:rsidR="003764D3" w:rsidRPr="007E54AA" w:rsidRDefault="003764D3" w:rsidP="002E3B30">
      <w:pPr>
        <w:jc w:val="both"/>
        <w:rPr>
          <w:rFonts w:ascii="Verdana" w:hAnsi="Verdana" w:cs="Arial"/>
          <w:b/>
          <w:sz w:val="20"/>
          <w:szCs w:val="20"/>
        </w:rPr>
      </w:pPr>
      <w:r w:rsidRPr="007E54AA">
        <w:rPr>
          <w:rFonts w:ascii="Verdana" w:hAnsi="Verdana" w:cs="Arial"/>
          <w:b/>
          <w:sz w:val="20"/>
          <w:szCs w:val="20"/>
        </w:rPr>
        <w:tab/>
        <w:t xml:space="preserve">Приоритет </w:t>
      </w:r>
      <w:r w:rsidRPr="007E54AA">
        <w:rPr>
          <w:rFonts w:ascii="Verdana" w:hAnsi="Verdana" w:cs="Arial"/>
          <w:b/>
          <w:sz w:val="20"/>
          <w:szCs w:val="20"/>
          <w:lang w:val="en-US"/>
        </w:rPr>
        <w:t>IV</w:t>
      </w:r>
      <w:r w:rsidRPr="007E54AA">
        <w:rPr>
          <w:rFonts w:ascii="Verdana" w:hAnsi="Verdana" w:cs="Arial"/>
          <w:b/>
          <w:sz w:val="20"/>
          <w:szCs w:val="20"/>
        </w:rPr>
        <w:t xml:space="preserve"> : </w:t>
      </w:r>
      <w:r w:rsidR="006E56D4">
        <w:rPr>
          <w:rFonts w:ascii="Verdana" w:hAnsi="Verdana" w:cs="Arial"/>
          <w:b/>
          <w:sz w:val="20"/>
          <w:szCs w:val="20"/>
        </w:rPr>
        <w:t>Осигуряване на равен достъп до качествена предучилищна подготовка и училищно образование</w:t>
      </w:r>
    </w:p>
    <w:p w:rsidR="003764D3" w:rsidRPr="007E54AA" w:rsidRDefault="003764D3" w:rsidP="002E3B30">
      <w:pPr>
        <w:jc w:val="both"/>
        <w:rPr>
          <w:rFonts w:ascii="Verdana" w:hAnsi="Verdana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6"/>
        <w:gridCol w:w="5386"/>
        <w:gridCol w:w="2517"/>
        <w:gridCol w:w="1977"/>
        <w:gridCol w:w="1892"/>
      </w:tblGrid>
      <w:tr w:rsidR="003764D3" w:rsidRPr="00A0313B" w:rsidTr="00A0313B">
        <w:tc>
          <w:tcPr>
            <w:tcW w:w="2448" w:type="dxa"/>
            <w:shd w:val="clear" w:color="auto" w:fill="auto"/>
          </w:tcPr>
          <w:p w:rsidR="003764D3" w:rsidRPr="00A0313B" w:rsidRDefault="003764D3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ЦЕЛИ</w:t>
            </w:r>
          </w:p>
        </w:tc>
        <w:tc>
          <w:tcPr>
            <w:tcW w:w="5400" w:type="dxa"/>
            <w:shd w:val="clear" w:color="auto" w:fill="auto"/>
          </w:tcPr>
          <w:p w:rsidR="003764D3" w:rsidRPr="00A0313B" w:rsidRDefault="003764D3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ДЕЙНОСТИ</w:t>
            </w:r>
          </w:p>
        </w:tc>
        <w:tc>
          <w:tcPr>
            <w:tcW w:w="2520" w:type="dxa"/>
            <w:shd w:val="clear" w:color="auto" w:fill="auto"/>
          </w:tcPr>
          <w:p w:rsidR="003764D3" w:rsidRPr="00A0313B" w:rsidRDefault="003764D3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ОТГОВОРНИ ОРГАНИ</w:t>
            </w:r>
          </w:p>
        </w:tc>
        <w:tc>
          <w:tcPr>
            <w:tcW w:w="1980" w:type="dxa"/>
            <w:shd w:val="clear" w:color="auto" w:fill="auto"/>
          </w:tcPr>
          <w:p w:rsidR="003764D3" w:rsidRPr="00A0313B" w:rsidRDefault="003764D3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СРОК</w:t>
            </w:r>
          </w:p>
        </w:tc>
        <w:tc>
          <w:tcPr>
            <w:tcW w:w="1794" w:type="dxa"/>
            <w:shd w:val="clear" w:color="auto" w:fill="auto"/>
          </w:tcPr>
          <w:p w:rsidR="003764D3" w:rsidRPr="00A0313B" w:rsidRDefault="003764D3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ФИНАНСОВО ОСИГУРЯВАНЕ</w:t>
            </w:r>
          </w:p>
        </w:tc>
      </w:tr>
      <w:tr w:rsidR="003764D3" w:rsidRPr="00A0313B" w:rsidTr="00A0313B">
        <w:tc>
          <w:tcPr>
            <w:tcW w:w="2448" w:type="dxa"/>
            <w:shd w:val="clear" w:color="auto" w:fill="auto"/>
          </w:tcPr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1.По – пълно обхва</w:t>
            </w:r>
          </w:p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щане на децата в предучилищна под-</w:t>
            </w:r>
          </w:p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готовка и начален етап</w:t>
            </w:r>
          </w:p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 xml:space="preserve">2. Творческо </w:t>
            </w:r>
          </w:p>
          <w:p w:rsidR="00566BFB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развитие</w:t>
            </w:r>
          </w:p>
        </w:tc>
        <w:tc>
          <w:tcPr>
            <w:tcW w:w="5400" w:type="dxa"/>
            <w:shd w:val="clear" w:color="auto" w:fill="auto"/>
          </w:tcPr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 xml:space="preserve">1.1.Обхващане на децата от 3 – 5 годишна </w:t>
            </w: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възраст от уязвимите групи да посещават детски градини, чрез разяснителна работа сред семействата.</w:t>
            </w:r>
          </w:p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1.2. Да се осигури допълнителна педагогичес</w:t>
            </w:r>
          </w:p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ка работа с деца в риск от отпадане от училище още в началния етап, като за целта се създаде допълващо обучение.</w:t>
            </w:r>
          </w:p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2.1. Насърчаване на творческото развитие развитие на деца с изявени дарби, чрез осигуряване на участието им в конкурси, състезания, олимпиади и др.</w:t>
            </w:r>
          </w:p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566BFB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2.2. Да се подпомага изграждането на училищни спортни клубове с оглед, подобряване извънкласната и извънучилищна спортна дейност.</w:t>
            </w:r>
          </w:p>
        </w:tc>
        <w:tc>
          <w:tcPr>
            <w:tcW w:w="2520" w:type="dxa"/>
            <w:shd w:val="clear" w:color="auto" w:fill="auto"/>
          </w:tcPr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 xml:space="preserve">Директори на детски </w:t>
            </w: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градини</w:t>
            </w: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Директори на училища,</w:t>
            </w: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ДСП / ОЗД</w:t>
            </w: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Училища,</w:t>
            </w: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Общинска администрация</w:t>
            </w: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Училища,</w:t>
            </w:r>
          </w:p>
          <w:p w:rsidR="003764D3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Общинска администрация</w:t>
            </w:r>
          </w:p>
          <w:p w:rsidR="003764D3" w:rsidRPr="00A0313B" w:rsidRDefault="003764D3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Постоянен</w:t>
            </w: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566BFB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</w:tc>
        <w:tc>
          <w:tcPr>
            <w:tcW w:w="1794" w:type="dxa"/>
            <w:shd w:val="clear" w:color="auto" w:fill="auto"/>
          </w:tcPr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 xml:space="preserve">В рамките на </w:t>
            </w: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утвърдения бюджет</w:t>
            </w: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715496" w:rsidRPr="00A0313B" w:rsidRDefault="00715496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3764D3" w:rsidRDefault="003764D3" w:rsidP="002E3B30">
      <w:pPr>
        <w:jc w:val="both"/>
        <w:rPr>
          <w:rFonts w:ascii="Verdana" w:hAnsi="Verdana" w:cs="Arial"/>
          <w:sz w:val="20"/>
          <w:szCs w:val="20"/>
        </w:rPr>
      </w:pPr>
    </w:p>
    <w:p w:rsidR="00951991" w:rsidRDefault="00951991" w:rsidP="002E3B30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  <w:lang w:val="en-US"/>
        </w:rPr>
        <w:t>V.</w:t>
      </w:r>
      <w:r>
        <w:rPr>
          <w:rFonts w:ascii="Verdana" w:hAnsi="Verdana" w:cs="Arial"/>
          <w:b/>
          <w:sz w:val="20"/>
          <w:szCs w:val="20"/>
        </w:rPr>
        <w:t>Правораздавателна съдебна система, приятел на детето</w:t>
      </w:r>
    </w:p>
    <w:p w:rsidR="00951991" w:rsidRDefault="00951991" w:rsidP="002E3B30">
      <w:pPr>
        <w:jc w:val="both"/>
        <w:rPr>
          <w:rFonts w:ascii="Verdana" w:hAnsi="Verdana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4"/>
        <w:gridCol w:w="5387"/>
        <w:gridCol w:w="2409"/>
        <w:gridCol w:w="1985"/>
        <w:gridCol w:w="1892"/>
      </w:tblGrid>
      <w:tr w:rsidR="00951991" w:rsidRPr="00A0313B" w:rsidTr="00A0313B">
        <w:tc>
          <w:tcPr>
            <w:tcW w:w="2518" w:type="dxa"/>
            <w:shd w:val="clear" w:color="auto" w:fill="auto"/>
          </w:tcPr>
          <w:p w:rsidR="00951991" w:rsidRPr="00A0313B" w:rsidRDefault="00951991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ЦЕЛИ</w:t>
            </w:r>
          </w:p>
        </w:tc>
        <w:tc>
          <w:tcPr>
            <w:tcW w:w="5387" w:type="dxa"/>
            <w:shd w:val="clear" w:color="auto" w:fill="auto"/>
          </w:tcPr>
          <w:p w:rsidR="00951991" w:rsidRPr="00A0313B" w:rsidRDefault="00951991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ДЕЙНОСТИ</w:t>
            </w:r>
          </w:p>
        </w:tc>
        <w:tc>
          <w:tcPr>
            <w:tcW w:w="2409" w:type="dxa"/>
            <w:shd w:val="clear" w:color="auto" w:fill="auto"/>
          </w:tcPr>
          <w:p w:rsidR="00951991" w:rsidRPr="00A0313B" w:rsidRDefault="00951991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ОТГОВОРНИ ОРГАНИ</w:t>
            </w:r>
          </w:p>
        </w:tc>
        <w:tc>
          <w:tcPr>
            <w:tcW w:w="1985" w:type="dxa"/>
            <w:shd w:val="clear" w:color="auto" w:fill="auto"/>
          </w:tcPr>
          <w:p w:rsidR="00951991" w:rsidRPr="00A0313B" w:rsidRDefault="00951991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СРОК</w:t>
            </w:r>
          </w:p>
        </w:tc>
        <w:tc>
          <w:tcPr>
            <w:tcW w:w="1843" w:type="dxa"/>
            <w:shd w:val="clear" w:color="auto" w:fill="auto"/>
          </w:tcPr>
          <w:p w:rsidR="00951991" w:rsidRPr="00A0313B" w:rsidRDefault="00951991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ФИНАНСОВО ОСИГУРЯВАНЕ</w:t>
            </w:r>
          </w:p>
        </w:tc>
      </w:tr>
      <w:tr w:rsidR="00951991" w:rsidRPr="00A0313B" w:rsidTr="00A0313B">
        <w:tc>
          <w:tcPr>
            <w:tcW w:w="2518" w:type="dxa"/>
            <w:shd w:val="clear" w:color="auto" w:fill="auto"/>
          </w:tcPr>
          <w:p w:rsidR="00951991" w:rsidRPr="00A0313B" w:rsidRDefault="00951991" w:rsidP="00A0313B">
            <w:pPr>
              <w:numPr>
                <w:ilvl w:val="3"/>
                <w:numId w:val="4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Превенция на рисковото поведение сред децата и подобряване координацията между правораздавателната, социалната, здравната и образователната система.</w:t>
            </w:r>
          </w:p>
        </w:tc>
        <w:tc>
          <w:tcPr>
            <w:tcW w:w="5387" w:type="dxa"/>
            <w:shd w:val="clear" w:color="auto" w:fill="auto"/>
          </w:tcPr>
          <w:p w:rsidR="00951991" w:rsidRPr="00A0313B" w:rsidRDefault="00951991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1.1.Изграждане на информационна база-данни за регистрация</w:t>
            </w:r>
            <w:r w:rsidR="00BD729B" w:rsidRPr="00A0313B">
              <w:rPr>
                <w:rFonts w:ascii="Verdana" w:hAnsi="Verdana" w:cs="Arial"/>
                <w:sz w:val="20"/>
                <w:szCs w:val="20"/>
              </w:rPr>
              <w:t xml:space="preserve"> на случаи на детска престъпност.</w:t>
            </w:r>
          </w:p>
        </w:tc>
        <w:tc>
          <w:tcPr>
            <w:tcW w:w="2409" w:type="dxa"/>
            <w:shd w:val="clear" w:color="auto" w:fill="auto"/>
          </w:tcPr>
          <w:p w:rsidR="00951991" w:rsidRPr="00A0313B" w:rsidRDefault="00BD729B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МВР, ДАЗД, МП,АСП</w:t>
            </w:r>
          </w:p>
        </w:tc>
        <w:tc>
          <w:tcPr>
            <w:tcW w:w="1985" w:type="dxa"/>
            <w:shd w:val="clear" w:color="auto" w:fill="auto"/>
          </w:tcPr>
          <w:p w:rsidR="00951991" w:rsidRPr="00A0313B" w:rsidRDefault="00BD729B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</w:tc>
        <w:tc>
          <w:tcPr>
            <w:tcW w:w="1843" w:type="dxa"/>
            <w:shd w:val="clear" w:color="auto" w:fill="auto"/>
          </w:tcPr>
          <w:p w:rsidR="00BD729B" w:rsidRPr="00A0313B" w:rsidRDefault="00BD729B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951991" w:rsidRPr="00A0313B" w:rsidRDefault="00951991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951991" w:rsidRDefault="00951991" w:rsidP="002E3B30">
      <w:pPr>
        <w:jc w:val="both"/>
        <w:rPr>
          <w:rFonts w:ascii="Verdana" w:hAnsi="Verdana" w:cs="Arial"/>
          <w:b/>
          <w:sz w:val="20"/>
          <w:szCs w:val="20"/>
        </w:rPr>
      </w:pPr>
    </w:p>
    <w:p w:rsidR="00BD729B" w:rsidRDefault="00BD729B" w:rsidP="002E3B30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  <w:lang w:val="en-US"/>
        </w:rPr>
        <w:t>VI</w:t>
      </w:r>
      <w:r>
        <w:rPr>
          <w:rFonts w:ascii="Verdana" w:hAnsi="Verdana" w:cs="Arial"/>
          <w:b/>
          <w:sz w:val="20"/>
          <w:szCs w:val="20"/>
        </w:rPr>
        <w:t>.Повишаване ефективността на мерките за защита на децата от насилие, злоупотреба и други форми на експлоатация</w:t>
      </w:r>
    </w:p>
    <w:p w:rsidR="00BD729B" w:rsidRPr="00BD729B" w:rsidRDefault="00BD729B" w:rsidP="002E3B30">
      <w:pPr>
        <w:jc w:val="both"/>
        <w:rPr>
          <w:rFonts w:ascii="Verdana" w:hAnsi="Verdana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5528"/>
        <w:gridCol w:w="2268"/>
        <w:gridCol w:w="1985"/>
        <w:gridCol w:w="1892"/>
      </w:tblGrid>
      <w:tr w:rsidR="00BD729B" w:rsidRPr="00A0313B" w:rsidTr="00A0313B">
        <w:tc>
          <w:tcPr>
            <w:tcW w:w="2518" w:type="dxa"/>
            <w:shd w:val="clear" w:color="auto" w:fill="auto"/>
          </w:tcPr>
          <w:p w:rsidR="00BD729B" w:rsidRPr="00A0313B" w:rsidRDefault="00BD729B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ЦЕЛИ</w:t>
            </w:r>
          </w:p>
        </w:tc>
        <w:tc>
          <w:tcPr>
            <w:tcW w:w="5528" w:type="dxa"/>
            <w:shd w:val="clear" w:color="auto" w:fill="auto"/>
          </w:tcPr>
          <w:p w:rsidR="00BD729B" w:rsidRPr="00A0313B" w:rsidRDefault="00BD729B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ДЕЙНОСТИ</w:t>
            </w:r>
          </w:p>
        </w:tc>
        <w:tc>
          <w:tcPr>
            <w:tcW w:w="2268" w:type="dxa"/>
            <w:shd w:val="clear" w:color="auto" w:fill="auto"/>
          </w:tcPr>
          <w:p w:rsidR="00BD729B" w:rsidRPr="00A0313B" w:rsidRDefault="00BD729B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ОТГОВОРНИ ОРГАНИ</w:t>
            </w:r>
          </w:p>
        </w:tc>
        <w:tc>
          <w:tcPr>
            <w:tcW w:w="1985" w:type="dxa"/>
            <w:shd w:val="clear" w:color="auto" w:fill="auto"/>
          </w:tcPr>
          <w:p w:rsidR="00BD729B" w:rsidRPr="00A0313B" w:rsidRDefault="00BD729B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СРОК</w:t>
            </w:r>
          </w:p>
        </w:tc>
        <w:tc>
          <w:tcPr>
            <w:tcW w:w="1843" w:type="dxa"/>
            <w:shd w:val="clear" w:color="auto" w:fill="auto"/>
          </w:tcPr>
          <w:p w:rsidR="00BD729B" w:rsidRPr="00A0313B" w:rsidRDefault="00BD729B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ФИНАНСОВО ОСИГУРЯВАНЕ</w:t>
            </w:r>
          </w:p>
        </w:tc>
      </w:tr>
      <w:tr w:rsidR="00BD729B" w:rsidRPr="00A0313B" w:rsidTr="00A0313B">
        <w:tc>
          <w:tcPr>
            <w:tcW w:w="2518" w:type="dxa"/>
            <w:shd w:val="clear" w:color="auto" w:fill="auto"/>
          </w:tcPr>
          <w:p w:rsidR="00BD729B" w:rsidRPr="00A0313B" w:rsidRDefault="00BD729B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1.Повишаване на административния капацитет на специалистите, работещи с деца</w:t>
            </w:r>
          </w:p>
          <w:p w:rsidR="00BD729B" w:rsidRPr="00A0313B" w:rsidRDefault="00BD729B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BD729B" w:rsidRPr="00A0313B" w:rsidRDefault="00BD729B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BD729B" w:rsidRPr="00A0313B" w:rsidRDefault="00BD729B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2.Подобряване на координацията в случаите, свързани със случаи на деца в риск</w:t>
            </w:r>
          </w:p>
        </w:tc>
        <w:tc>
          <w:tcPr>
            <w:tcW w:w="5528" w:type="dxa"/>
            <w:shd w:val="clear" w:color="auto" w:fill="auto"/>
          </w:tcPr>
          <w:p w:rsidR="00BD729B" w:rsidRPr="00A0313B" w:rsidRDefault="00BD729B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1.1.Провеждане на въвеждащи и надграждащи обучения на служителите от ОЗД.</w:t>
            </w:r>
          </w:p>
          <w:p w:rsidR="00BD729B" w:rsidRPr="00A0313B" w:rsidRDefault="00BD729B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BD729B" w:rsidRPr="00A0313B" w:rsidRDefault="00BD729B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BD729B" w:rsidRPr="00A0313B" w:rsidRDefault="00BD729B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BD729B" w:rsidRPr="00A0313B" w:rsidRDefault="00BD729B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BD729B" w:rsidRPr="00A0313B" w:rsidRDefault="00BD729B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BD729B" w:rsidRPr="00A0313B" w:rsidRDefault="00BD729B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2.1.Координация, мониторинг и контрол по прилагането на Координационния механизъм за рефериране и обгрижване на непридружени деца и деца-жертви на трафик, завръщащи се от чужбина.</w:t>
            </w:r>
          </w:p>
        </w:tc>
        <w:tc>
          <w:tcPr>
            <w:tcW w:w="2268" w:type="dxa"/>
            <w:shd w:val="clear" w:color="auto" w:fill="auto"/>
          </w:tcPr>
          <w:p w:rsidR="00BD729B" w:rsidRPr="00A0313B" w:rsidRDefault="00BD729B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АСП</w:t>
            </w:r>
          </w:p>
          <w:p w:rsidR="00BD729B" w:rsidRPr="00A0313B" w:rsidRDefault="00BD729B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BD729B" w:rsidRPr="00A0313B" w:rsidRDefault="00BD729B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BD729B" w:rsidRPr="00A0313B" w:rsidRDefault="00BD729B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BD729B" w:rsidRPr="00A0313B" w:rsidRDefault="00BD729B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BD729B" w:rsidRPr="00A0313B" w:rsidRDefault="00BD729B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BD729B" w:rsidRPr="00A0313B" w:rsidRDefault="00BD729B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BD729B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МВР, АСП,</w:t>
            </w:r>
          </w:p>
          <w:p w:rsidR="00483608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Общини</w:t>
            </w:r>
          </w:p>
        </w:tc>
        <w:tc>
          <w:tcPr>
            <w:tcW w:w="1985" w:type="dxa"/>
            <w:shd w:val="clear" w:color="auto" w:fill="auto"/>
          </w:tcPr>
          <w:p w:rsidR="00BD729B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</w:t>
            </w:r>
            <w:r w:rsidR="00BD729B" w:rsidRPr="00A0313B">
              <w:rPr>
                <w:rFonts w:ascii="Verdana" w:hAnsi="Verdana" w:cs="Arial"/>
                <w:sz w:val="20"/>
                <w:szCs w:val="20"/>
              </w:rPr>
              <w:t>остоянен</w:t>
            </w:r>
          </w:p>
          <w:p w:rsidR="00483608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83608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83608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83608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83608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83608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83608" w:rsidRPr="00A0313B" w:rsidRDefault="00483608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</w:tc>
        <w:tc>
          <w:tcPr>
            <w:tcW w:w="1843" w:type="dxa"/>
            <w:shd w:val="clear" w:color="auto" w:fill="auto"/>
          </w:tcPr>
          <w:p w:rsidR="00BD729B" w:rsidRPr="00A0313B" w:rsidRDefault="00BD729B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483608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83608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83608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83608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483608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 на отговорните институции</w:t>
            </w:r>
          </w:p>
          <w:p w:rsidR="00BD729B" w:rsidRPr="00A0313B" w:rsidRDefault="00BD729B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BD729B" w:rsidRDefault="00BD729B" w:rsidP="002E3B30">
      <w:pPr>
        <w:jc w:val="both"/>
        <w:rPr>
          <w:rFonts w:ascii="Verdana" w:hAnsi="Verdana" w:cs="Arial"/>
          <w:b/>
          <w:sz w:val="20"/>
          <w:szCs w:val="20"/>
        </w:rPr>
      </w:pPr>
    </w:p>
    <w:p w:rsidR="00483608" w:rsidRDefault="00483608" w:rsidP="002E3B30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  <w:lang w:val="en-US"/>
        </w:rPr>
        <w:t>VII</w:t>
      </w:r>
      <w:r>
        <w:rPr>
          <w:rFonts w:ascii="Verdana" w:hAnsi="Verdana" w:cs="Arial"/>
          <w:b/>
          <w:sz w:val="20"/>
          <w:szCs w:val="20"/>
        </w:rPr>
        <w:t>. Насърчаване участието на деца</w:t>
      </w:r>
    </w:p>
    <w:p w:rsidR="00483608" w:rsidRDefault="00483608" w:rsidP="002E3B30">
      <w:pPr>
        <w:jc w:val="both"/>
        <w:rPr>
          <w:rFonts w:ascii="Verdana" w:hAnsi="Verdana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5528"/>
        <w:gridCol w:w="2268"/>
        <w:gridCol w:w="1985"/>
        <w:gridCol w:w="1892"/>
      </w:tblGrid>
      <w:tr w:rsidR="00483608" w:rsidRPr="00A0313B" w:rsidTr="00A0313B">
        <w:tc>
          <w:tcPr>
            <w:tcW w:w="2518" w:type="dxa"/>
            <w:shd w:val="clear" w:color="auto" w:fill="auto"/>
          </w:tcPr>
          <w:p w:rsidR="00483608" w:rsidRPr="00A0313B" w:rsidRDefault="00483608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ЦЕЛИ</w:t>
            </w:r>
          </w:p>
        </w:tc>
        <w:tc>
          <w:tcPr>
            <w:tcW w:w="5528" w:type="dxa"/>
            <w:shd w:val="clear" w:color="auto" w:fill="auto"/>
          </w:tcPr>
          <w:p w:rsidR="00483608" w:rsidRPr="00A0313B" w:rsidRDefault="00483608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ДЕЙНОСТИ</w:t>
            </w:r>
          </w:p>
        </w:tc>
        <w:tc>
          <w:tcPr>
            <w:tcW w:w="2268" w:type="dxa"/>
            <w:shd w:val="clear" w:color="auto" w:fill="auto"/>
          </w:tcPr>
          <w:p w:rsidR="00483608" w:rsidRPr="00A0313B" w:rsidRDefault="00483608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ОТГОВОРНИ ОРГАНИ</w:t>
            </w:r>
          </w:p>
        </w:tc>
        <w:tc>
          <w:tcPr>
            <w:tcW w:w="1985" w:type="dxa"/>
            <w:shd w:val="clear" w:color="auto" w:fill="auto"/>
          </w:tcPr>
          <w:p w:rsidR="00483608" w:rsidRPr="00A0313B" w:rsidRDefault="00483608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СРОК</w:t>
            </w:r>
          </w:p>
        </w:tc>
        <w:tc>
          <w:tcPr>
            <w:tcW w:w="1843" w:type="dxa"/>
            <w:shd w:val="clear" w:color="auto" w:fill="auto"/>
          </w:tcPr>
          <w:p w:rsidR="00483608" w:rsidRPr="00A0313B" w:rsidRDefault="00483608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ФИНАНСОВО ОСИГУРЯВАНЕ</w:t>
            </w:r>
          </w:p>
        </w:tc>
      </w:tr>
      <w:tr w:rsidR="00483608" w:rsidRPr="00A0313B" w:rsidTr="00A0313B">
        <w:tc>
          <w:tcPr>
            <w:tcW w:w="2518" w:type="dxa"/>
            <w:shd w:val="clear" w:color="auto" w:fill="auto"/>
          </w:tcPr>
          <w:p w:rsidR="00483608" w:rsidRPr="00A0313B" w:rsidRDefault="004836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1.Включване на децата в обучителни модули, свързани с правото им на изразяване на мнение по различни теми</w:t>
            </w:r>
          </w:p>
        </w:tc>
        <w:tc>
          <w:tcPr>
            <w:tcW w:w="5528" w:type="dxa"/>
            <w:shd w:val="clear" w:color="auto" w:fill="auto"/>
          </w:tcPr>
          <w:p w:rsidR="00483608" w:rsidRPr="00A0313B" w:rsidRDefault="00F175EB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1.1.Кампания „Детско</w:t>
            </w:r>
            <w:r w:rsidR="00483608" w:rsidRPr="00A0313B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 xml:space="preserve">полицейско управление </w:t>
            </w:r>
            <w:r w:rsidR="00483608" w:rsidRPr="00A0313B">
              <w:rPr>
                <w:rFonts w:ascii="Verdana" w:hAnsi="Verdana" w:cs="Arial"/>
                <w:sz w:val="20"/>
                <w:szCs w:val="20"/>
              </w:rPr>
              <w:t>“</w:t>
            </w:r>
          </w:p>
        </w:tc>
        <w:tc>
          <w:tcPr>
            <w:tcW w:w="2268" w:type="dxa"/>
            <w:shd w:val="clear" w:color="auto" w:fill="auto"/>
          </w:tcPr>
          <w:p w:rsidR="00483608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МВР, Общини, Училища</w:t>
            </w:r>
          </w:p>
        </w:tc>
        <w:tc>
          <w:tcPr>
            <w:tcW w:w="1985" w:type="dxa"/>
            <w:shd w:val="clear" w:color="auto" w:fill="auto"/>
          </w:tcPr>
          <w:p w:rsidR="00483608" w:rsidRPr="00A0313B" w:rsidRDefault="00483608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</w:tc>
        <w:tc>
          <w:tcPr>
            <w:tcW w:w="1843" w:type="dxa"/>
            <w:shd w:val="clear" w:color="auto" w:fill="auto"/>
          </w:tcPr>
          <w:p w:rsidR="00483608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 на отговорните институции</w:t>
            </w:r>
          </w:p>
          <w:p w:rsidR="00483608" w:rsidRPr="00A0313B" w:rsidRDefault="00483608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:rsidR="00483608" w:rsidRDefault="00483608" w:rsidP="002E3B30">
      <w:pPr>
        <w:jc w:val="both"/>
        <w:rPr>
          <w:rFonts w:ascii="Verdana" w:hAnsi="Verdana" w:cs="Arial"/>
          <w:b/>
          <w:sz w:val="20"/>
          <w:szCs w:val="20"/>
        </w:rPr>
      </w:pPr>
    </w:p>
    <w:p w:rsidR="00483608" w:rsidRDefault="00483608" w:rsidP="00483608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  <w:lang w:val="en-US"/>
        </w:rPr>
        <w:t>VIII</w:t>
      </w:r>
      <w:r w:rsidR="00687ABA">
        <w:rPr>
          <w:rFonts w:ascii="Verdana" w:hAnsi="Verdana" w:cs="Arial"/>
          <w:b/>
          <w:sz w:val="20"/>
          <w:szCs w:val="20"/>
        </w:rPr>
        <w:t>.Спорт, к</w:t>
      </w:r>
      <w:r>
        <w:rPr>
          <w:rFonts w:ascii="Verdana" w:hAnsi="Verdana" w:cs="Arial"/>
          <w:b/>
          <w:sz w:val="20"/>
          <w:szCs w:val="20"/>
        </w:rPr>
        <w:t>ултура и дейности за свободното време</w:t>
      </w:r>
    </w:p>
    <w:p w:rsidR="00483608" w:rsidRDefault="00483608" w:rsidP="00483608">
      <w:pPr>
        <w:jc w:val="both"/>
        <w:rPr>
          <w:rFonts w:ascii="Verdana" w:hAnsi="Verdana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5528"/>
        <w:gridCol w:w="2268"/>
        <w:gridCol w:w="1985"/>
        <w:gridCol w:w="1892"/>
      </w:tblGrid>
      <w:tr w:rsidR="00483608" w:rsidRPr="00A0313B" w:rsidTr="00A0313B">
        <w:tc>
          <w:tcPr>
            <w:tcW w:w="2518" w:type="dxa"/>
            <w:shd w:val="clear" w:color="auto" w:fill="auto"/>
          </w:tcPr>
          <w:p w:rsidR="00483608" w:rsidRPr="00A0313B" w:rsidRDefault="00483608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ЦЕЛИ</w:t>
            </w:r>
          </w:p>
        </w:tc>
        <w:tc>
          <w:tcPr>
            <w:tcW w:w="5528" w:type="dxa"/>
            <w:shd w:val="clear" w:color="auto" w:fill="auto"/>
          </w:tcPr>
          <w:p w:rsidR="00483608" w:rsidRPr="00A0313B" w:rsidRDefault="00483608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ДЕЙНОСТИ</w:t>
            </w:r>
          </w:p>
        </w:tc>
        <w:tc>
          <w:tcPr>
            <w:tcW w:w="2268" w:type="dxa"/>
            <w:shd w:val="clear" w:color="auto" w:fill="auto"/>
          </w:tcPr>
          <w:p w:rsidR="00483608" w:rsidRPr="00A0313B" w:rsidRDefault="00483608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ОТГОВОРНИ ОРГАНИ</w:t>
            </w:r>
          </w:p>
        </w:tc>
        <w:tc>
          <w:tcPr>
            <w:tcW w:w="1985" w:type="dxa"/>
            <w:shd w:val="clear" w:color="auto" w:fill="auto"/>
          </w:tcPr>
          <w:p w:rsidR="00483608" w:rsidRPr="00A0313B" w:rsidRDefault="00483608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СРОК</w:t>
            </w:r>
          </w:p>
        </w:tc>
        <w:tc>
          <w:tcPr>
            <w:tcW w:w="1843" w:type="dxa"/>
            <w:shd w:val="clear" w:color="auto" w:fill="auto"/>
          </w:tcPr>
          <w:p w:rsidR="00483608" w:rsidRPr="00A0313B" w:rsidRDefault="00483608" w:rsidP="00A031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ФИНАНСОВО ОСИГУРЯВАНЕ</w:t>
            </w:r>
          </w:p>
        </w:tc>
      </w:tr>
      <w:tr w:rsidR="00483608" w:rsidRPr="00A0313B" w:rsidTr="00A0313B">
        <w:tc>
          <w:tcPr>
            <w:tcW w:w="2518" w:type="dxa"/>
            <w:shd w:val="clear" w:color="auto" w:fill="auto"/>
          </w:tcPr>
          <w:p w:rsidR="00483608" w:rsidRPr="00A0313B" w:rsidRDefault="004836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 xml:space="preserve">1.Създаване на условия за участие в безплатни занимания с физически </w:t>
            </w: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упражнения и спорт</w:t>
            </w:r>
          </w:p>
        </w:tc>
        <w:tc>
          <w:tcPr>
            <w:tcW w:w="5528" w:type="dxa"/>
            <w:shd w:val="clear" w:color="auto" w:fill="auto"/>
          </w:tcPr>
          <w:p w:rsidR="00483608" w:rsidRPr="00A0313B" w:rsidRDefault="00483608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1.1.Изпълнение на Програма „Спорт за деца в свободното време“</w:t>
            </w:r>
            <w:r w:rsidR="00687ABA" w:rsidRPr="00A0313B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687ABA" w:rsidRPr="00A0313B" w:rsidRDefault="00687AB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1.2. Насърчаване участието на децата и учениците в извънкласните и извънучилищните дейности в областта на науката, изкуството и спорта в училищата.</w:t>
            </w:r>
          </w:p>
        </w:tc>
        <w:tc>
          <w:tcPr>
            <w:tcW w:w="2268" w:type="dxa"/>
            <w:shd w:val="clear" w:color="auto" w:fill="auto"/>
          </w:tcPr>
          <w:p w:rsidR="00483608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МОН, Общини</w:t>
            </w: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МОН, Общини</w:t>
            </w:r>
          </w:p>
        </w:tc>
        <w:tc>
          <w:tcPr>
            <w:tcW w:w="1985" w:type="dxa"/>
            <w:shd w:val="clear" w:color="auto" w:fill="auto"/>
          </w:tcPr>
          <w:p w:rsidR="00483608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Постоянен</w:t>
            </w: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</w:tc>
        <w:tc>
          <w:tcPr>
            <w:tcW w:w="1843" w:type="dxa"/>
            <w:shd w:val="clear" w:color="auto" w:fill="auto"/>
          </w:tcPr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 xml:space="preserve">В рамките на утвърдения бюджет на отговорните </w:t>
            </w:r>
            <w:r w:rsidRPr="00A0313B">
              <w:rPr>
                <w:rFonts w:ascii="Verdana" w:hAnsi="Verdana" w:cs="Arial"/>
                <w:sz w:val="20"/>
                <w:szCs w:val="20"/>
              </w:rPr>
              <w:lastRenderedPageBreak/>
              <w:t>институции</w:t>
            </w:r>
          </w:p>
          <w:p w:rsidR="00483608" w:rsidRPr="00A0313B" w:rsidRDefault="00483608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483608" w:rsidRDefault="00483608" w:rsidP="00483608">
      <w:pPr>
        <w:jc w:val="both"/>
        <w:rPr>
          <w:rFonts w:ascii="Verdana" w:hAnsi="Verdana" w:cs="Arial"/>
          <w:b/>
          <w:sz w:val="20"/>
          <w:szCs w:val="20"/>
        </w:rPr>
      </w:pPr>
    </w:p>
    <w:p w:rsidR="00687ABA" w:rsidRDefault="00687ABA" w:rsidP="00483608">
      <w:pPr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  <w:lang w:val="en-US"/>
        </w:rPr>
        <w:t>IX</w:t>
      </w:r>
      <w:r>
        <w:rPr>
          <w:rFonts w:ascii="Verdana" w:hAnsi="Verdana" w:cs="Arial"/>
          <w:b/>
          <w:sz w:val="20"/>
          <w:szCs w:val="20"/>
        </w:rPr>
        <w:t>.Мониторинг и подобряване на работата на системата за закрила на детето</w:t>
      </w:r>
    </w:p>
    <w:p w:rsidR="00687ABA" w:rsidRDefault="00687ABA" w:rsidP="00483608">
      <w:pPr>
        <w:jc w:val="both"/>
        <w:rPr>
          <w:rFonts w:ascii="Verdana" w:hAnsi="Verdana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5528"/>
        <w:gridCol w:w="2268"/>
        <w:gridCol w:w="1985"/>
        <w:gridCol w:w="1892"/>
      </w:tblGrid>
      <w:tr w:rsidR="00687ABA" w:rsidRPr="00A0313B" w:rsidTr="00AA5998">
        <w:tc>
          <w:tcPr>
            <w:tcW w:w="2518" w:type="dxa"/>
            <w:shd w:val="clear" w:color="auto" w:fill="auto"/>
          </w:tcPr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ЦЕЛИ</w:t>
            </w:r>
          </w:p>
        </w:tc>
        <w:tc>
          <w:tcPr>
            <w:tcW w:w="5528" w:type="dxa"/>
            <w:shd w:val="clear" w:color="auto" w:fill="auto"/>
          </w:tcPr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ДЕЙНОСТИ</w:t>
            </w:r>
          </w:p>
        </w:tc>
        <w:tc>
          <w:tcPr>
            <w:tcW w:w="2268" w:type="dxa"/>
            <w:shd w:val="clear" w:color="auto" w:fill="auto"/>
          </w:tcPr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ОТГОВОРНИ ОРГАНИ</w:t>
            </w:r>
          </w:p>
        </w:tc>
        <w:tc>
          <w:tcPr>
            <w:tcW w:w="1985" w:type="dxa"/>
            <w:shd w:val="clear" w:color="auto" w:fill="auto"/>
          </w:tcPr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СРОК</w:t>
            </w:r>
          </w:p>
        </w:tc>
        <w:tc>
          <w:tcPr>
            <w:tcW w:w="1892" w:type="dxa"/>
            <w:shd w:val="clear" w:color="auto" w:fill="auto"/>
          </w:tcPr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b/>
                <w:sz w:val="20"/>
                <w:szCs w:val="20"/>
              </w:rPr>
              <w:t>ФИНАНСОВО ОСИГУРЯВАНЕ</w:t>
            </w:r>
          </w:p>
        </w:tc>
      </w:tr>
      <w:tr w:rsidR="00687ABA" w:rsidRPr="00A0313B" w:rsidTr="00AA5998">
        <w:tc>
          <w:tcPr>
            <w:tcW w:w="2518" w:type="dxa"/>
            <w:shd w:val="clear" w:color="auto" w:fill="auto"/>
          </w:tcPr>
          <w:p w:rsidR="00687ABA" w:rsidRPr="00A0313B" w:rsidRDefault="00687AB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1.Мониторинг на системата за закрила на децата</w:t>
            </w:r>
          </w:p>
        </w:tc>
        <w:tc>
          <w:tcPr>
            <w:tcW w:w="5528" w:type="dxa"/>
            <w:shd w:val="clear" w:color="auto" w:fill="auto"/>
          </w:tcPr>
          <w:p w:rsidR="00687ABA" w:rsidRPr="00A0313B" w:rsidRDefault="00687AB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1.1.Оказване на методическа подкрепа на ОЗД при възникнали казуси на деца в риск.</w:t>
            </w:r>
          </w:p>
          <w:p w:rsidR="00687ABA" w:rsidRPr="00A0313B" w:rsidRDefault="00687AB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1.2.Изготвяне на модел на социален доклад, който да се представя в съдебно производство и който включва необходимия минимум от данни.</w:t>
            </w:r>
          </w:p>
        </w:tc>
        <w:tc>
          <w:tcPr>
            <w:tcW w:w="2268" w:type="dxa"/>
            <w:shd w:val="clear" w:color="auto" w:fill="auto"/>
          </w:tcPr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АСП, ДАЗД</w:t>
            </w: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АСП, ДАЗД</w:t>
            </w: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687ABA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постоянен</w:t>
            </w:r>
          </w:p>
        </w:tc>
        <w:tc>
          <w:tcPr>
            <w:tcW w:w="1892" w:type="dxa"/>
            <w:shd w:val="clear" w:color="auto" w:fill="auto"/>
          </w:tcPr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0313B">
              <w:rPr>
                <w:rFonts w:ascii="Verdana" w:hAnsi="Verdana" w:cs="Arial"/>
                <w:sz w:val="20"/>
                <w:szCs w:val="20"/>
              </w:rPr>
              <w:t>В рамките на утвърдения бюджет</w:t>
            </w: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687ABA" w:rsidRPr="00A0313B" w:rsidRDefault="00687ABA" w:rsidP="00A031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AA5998" w:rsidRDefault="00AA5998" w:rsidP="00AA5998">
      <w:pPr>
        <w:tabs>
          <w:tab w:val="left" w:pos="-720"/>
        </w:tabs>
        <w:rPr>
          <w:rFonts w:ascii="Cambria" w:hAnsi="Cambria"/>
          <w:bCs/>
          <w:lang w:val="ru-RU"/>
        </w:rPr>
      </w:pPr>
    </w:p>
    <w:p w:rsidR="00AA5998" w:rsidRPr="00A110AA" w:rsidRDefault="00AA5998" w:rsidP="00AA5998">
      <w:pPr>
        <w:tabs>
          <w:tab w:val="left" w:pos="-720"/>
        </w:tabs>
        <w:rPr>
          <w:rFonts w:ascii="Cambria" w:hAnsi="Cambria"/>
          <w:bCs/>
          <w:lang w:val="ru-RU"/>
        </w:rPr>
      </w:pPr>
      <w:r>
        <w:rPr>
          <w:rFonts w:ascii="Cambria" w:hAnsi="Cambria"/>
          <w:bCs/>
          <w:lang w:val="ru-RU"/>
        </w:rPr>
        <w:t>Настоящата програма</w:t>
      </w:r>
      <w:r w:rsidRPr="00A110AA">
        <w:rPr>
          <w:rFonts w:ascii="Cambria" w:hAnsi="Cambria"/>
          <w:bCs/>
          <w:lang w:val="ru-RU"/>
        </w:rPr>
        <w:t xml:space="preserve"> е приета с Решение №</w:t>
      </w:r>
      <w:r w:rsidR="00C04C0F">
        <w:rPr>
          <w:rFonts w:ascii="Cambria" w:hAnsi="Cambria"/>
          <w:bCs/>
          <w:lang w:val="en-US"/>
        </w:rPr>
        <w:t>106</w:t>
      </w:r>
      <w:r w:rsidR="00C04C0F">
        <w:rPr>
          <w:rFonts w:ascii="Cambria" w:hAnsi="Cambria"/>
          <w:bCs/>
          <w:lang w:val="ru-RU"/>
        </w:rPr>
        <w:t>/</w:t>
      </w:r>
      <w:r w:rsidR="00C04C0F">
        <w:rPr>
          <w:rFonts w:ascii="Cambria" w:hAnsi="Cambria"/>
          <w:bCs/>
          <w:lang w:val="en-US"/>
        </w:rPr>
        <w:t>22.</w:t>
      </w:r>
      <w:r>
        <w:rPr>
          <w:rFonts w:ascii="Cambria" w:hAnsi="Cambria"/>
          <w:bCs/>
          <w:lang w:val="ru-RU"/>
        </w:rPr>
        <w:t>04</w:t>
      </w:r>
      <w:r w:rsidRPr="00A110AA">
        <w:rPr>
          <w:rFonts w:ascii="Cambria" w:hAnsi="Cambria"/>
          <w:bCs/>
          <w:lang w:val="ru-RU"/>
        </w:rPr>
        <w:t>.2016</w:t>
      </w:r>
      <w:r>
        <w:rPr>
          <w:rFonts w:ascii="Cambria" w:hAnsi="Cambria"/>
          <w:bCs/>
          <w:lang w:val="en-US"/>
        </w:rPr>
        <w:t xml:space="preserve"> </w:t>
      </w:r>
      <w:r w:rsidRPr="00A110AA">
        <w:rPr>
          <w:rFonts w:ascii="Cambria" w:hAnsi="Cambria"/>
          <w:bCs/>
          <w:lang w:val="ru-RU"/>
        </w:rPr>
        <w:t>г.,</w:t>
      </w:r>
      <w:r w:rsidR="00C04C0F">
        <w:rPr>
          <w:rFonts w:ascii="Cambria" w:hAnsi="Cambria"/>
          <w:bCs/>
          <w:lang w:val="en-US"/>
        </w:rPr>
        <w:t xml:space="preserve"> </w:t>
      </w:r>
      <w:r w:rsidRPr="00A110AA">
        <w:rPr>
          <w:rFonts w:ascii="Cambria" w:hAnsi="Cambria"/>
          <w:bCs/>
          <w:lang w:val="ru-RU"/>
        </w:rPr>
        <w:t xml:space="preserve"> на Общинс</w:t>
      </w:r>
      <w:r>
        <w:rPr>
          <w:rFonts w:ascii="Cambria" w:hAnsi="Cambria"/>
          <w:bCs/>
          <w:lang w:val="ru-RU"/>
        </w:rPr>
        <w:t xml:space="preserve">ки Съвет </w:t>
      </w:r>
      <w:r>
        <w:rPr>
          <w:rFonts w:ascii="Cambria" w:hAnsi="Cambria"/>
          <w:bCs/>
        </w:rPr>
        <w:t>Гулянци</w:t>
      </w:r>
      <w:r w:rsidRPr="00A110AA">
        <w:rPr>
          <w:rFonts w:ascii="Cambria" w:hAnsi="Cambria"/>
          <w:bCs/>
          <w:lang w:val="ru-RU"/>
        </w:rPr>
        <w:t>.</w:t>
      </w:r>
    </w:p>
    <w:p w:rsidR="00AA5998" w:rsidRDefault="00AA5998" w:rsidP="00AA5998">
      <w:pPr>
        <w:pStyle w:val="1"/>
        <w:numPr>
          <w:ilvl w:val="0"/>
          <w:numId w:val="0"/>
        </w:numPr>
        <w:ind w:left="709"/>
        <w:rPr>
          <w:rFonts w:ascii="Cambria" w:hAnsi="Cambria"/>
          <w:color w:val="auto"/>
          <w:sz w:val="24"/>
          <w:szCs w:val="24"/>
        </w:rPr>
      </w:pPr>
      <w:r w:rsidRPr="00A110AA">
        <w:rPr>
          <w:rFonts w:ascii="Cambria" w:hAnsi="Cambria"/>
          <w:color w:val="auto"/>
          <w:sz w:val="24"/>
          <w:szCs w:val="24"/>
        </w:rPr>
        <w:t xml:space="preserve">  </w:t>
      </w:r>
    </w:p>
    <w:p w:rsidR="00AA5998" w:rsidRDefault="00AA5998" w:rsidP="00AA5998">
      <w:pPr>
        <w:pStyle w:val="1"/>
        <w:numPr>
          <w:ilvl w:val="0"/>
          <w:numId w:val="0"/>
        </w:numPr>
        <w:rPr>
          <w:rFonts w:ascii="Cambria" w:hAnsi="Cambria"/>
          <w:color w:val="auto"/>
          <w:sz w:val="24"/>
          <w:szCs w:val="24"/>
        </w:rPr>
      </w:pPr>
      <w:r>
        <w:rPr>
          <w:rFonts w:ascii="Cambria" w:hAnsi="Cambria"/>
          <w:color w:val="auto"/>
          <w:sz w:val="24"/>
          <w:szCs w:val="24"/>
        </w:rPr>
        <w:t xml:space="preserve">Огнян Янчев </w:t>
      </w:r>
    </w:p>
    <w:p w:rsidR="00AA5998" w:rsidRPr="00322782" w:rsidRDefault="00AA5998" w:rsidP="00AA5998">
      <w:pPr>
        <w:rPr>
          <w:rFonts w:ascii="Cambria" w:hAnsi="Cambria"/>
          <w:lang w:val="en-US"/>
        </w:rPr>
      </w:pPr>
      <w:r w:rsidRPr="00322782">
        <w:rPr>
          <w:rFonts w:ascii="Cambria" w:hAnsi="Cambria"/>
        </w:rPr>
        <w:t xml:space="preserve">Председател ОбС Гулянци                                                    </w:t>
      </w:r>
    </w:p>
    <w:p w:rsidR="00687ABA" w:rsidRPr="00687ABA" w:rsidRDefault="00687ABA" w:rsidP="00483608">
      <w:pPr>
        <w:jc w:val="both"/>
        <w:rPr>
          <w:rFonts w:ascii="Verdana" w:hAnsi="Verdana" w:cs="Arial"/>
          <w:sz w:val="20"/>
          <w:szCs w:val="20"/>
        </w:rPr>
      </w:pPr>
    </w:p>
    <w:sectPr w:rsidR="00687ABA" w:rsidRPr="00687ABA" w:rsidSect="002E3B30">
      <w:footerReference w:type="even" r:id="rId10"/>
      <w:footerReference w:type="defaul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1E0" w:rsidRDefault="000E71E0">
      <w:r>
        <w:separator/>
      </w:r>
    </w:p>
  </w:endnote>
  <w:endnote w:type="continuationSeparator" w:id="0">
    <w:p w:rsidR="000E71E0" w:rsidRDefault="000E71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129" w:rsidRDefault="00A85288">
    <w:pPr>
      <w:pStyle w:val="a7"/>
      <w:framePr w:w="17335" w:h="158" w:wrap="none" w:vAnchor="text" w:hAnchor="page" w:x="693" w:y="-1093"/>
      <w:shd w:val="clear" w:color="auto" w:fill="auto"/>
      <w:ind w:left="15893"/>
    </w:pPr>
    <w:fldSimple w:instr=" PAGE \* MERGEFORMAT ">
      <w:r w:rsidR="00C04C0F" w:rsidRPr="00C04C0F">
        <w:rPr>
          <w:rStyle w:val="Garamond"/>
          <w:noProof/>
          <w:lang w:val="en-US"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4AA" w:rsidRDefault="00A85288" w:rsidP="0070554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E54A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54AA" w:rsidRDefault="007E54AA" w:rsidP="005A5B5A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4AA" w:rsidRDefault="00A85288" w:rsidP="0070554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E54A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6BEA">
      <w:rPr>
        <w:rStyle w:val="a5"/>
        <w:noProof/>
      </w:rPr>
      <w:t>8</w:t>
    </w:r>
    <w:r>
      <w:rPr>
        <w:rStyle w:val="a5"/>
      </w:rPr>
      <w:fldChar w:fldCharType="end"/>
    </w:r>
  </w:p>
  <w:p w:rsidR="007E54AA" w:rsidRDefault="007E54AA" w:rsidP="005A5B5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1E0" w:rsidRDefault="000E71E0">
      <w:r>
        <w:separator/>
      </w:r>
    </w:p>
  </w:footnote>
  <w:footnote w:type="continuationSeparator" w:id="0">
    <w:p w:rsidR="000E71E0" w:rsidRDefault="000E71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19F9"/>
    <w:multiLevelType w:val="multilevel"/>
    <w:tmpl w:val="43602944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3A970A3"/>
    <w:multiLevelType w:val="multilevel"/>
    <w:tmpl w:val="541AD5E4"/>
    <w:lvl w:ilvl="0">
      <w:start w:val="1"/>
      <w:numFmt w:val="decimal"/>
      <w:pStyle w:val="1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8CB0FAD"/>
    <w:multiLevelType w:val="multilevel"/>
    <w:tmpl w:val="0F74173C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49B9753E"/>
    <w:multiLevelType w:val="multilevel"/>
    <w:tmpl w:val="4A34013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6E1D1C60"/>
    <w:multiLevelType w:val="multilevel"/>
    <w:tmpl w:val="B9E64F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>
    <w:nsid w:val="6F67252B"/>
    <w:multiLevelType w:val="multilevel"/>
    <w:tmpl w:val="52F880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27D73A5"/>
    <w:multiLevelType w:val="hybridMultilevel"/>
    <w:tmpl w:val="252A4828"/>
    <w:lvl w:ilvl="0" w:tplc="A5CE4FAC">
      <w:start w:val="1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E2B1BCD"/>
    <w:multiLevelType w:val="multilevel"/>
    <w:tmpl w:val="7AB613FA"/>
    <w:lvl w:ilvl="0">
      <w:start w:val="3"/>
      <w:numFmt w:val="upperRoman"/>
      <w:lvlText w:val="%1."/>
      <w:lvlJc w:val="left"/>
      <w:rPr>
        <w:rFonts w:ascii="Verdana" w:eastAsia="Garamond" w:hAnsi="Verdana" w:cs="Garamond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0"/>
      <w:numFmt w:val="upperRoman"/>
      <w:lvlText w:val="%2."/>
      <w:lvlJc w:val="left"/>
      <w:rPr>
        <w:rFonts w:ascii="Verdana" w:eastAsia="Garamond" w:hAnsi="Verdana" w:cs="Garamond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3"/>
      <w:numFmt w:val="upperRoman"/>
      <w:lvlText w:val="%3."/>
      <w:lvlJc w:val="left"/>
      <w:rPr>
        <w:rFonts w:ascii="Garamond" w:eastAsia="Garamond" w:hAnsi="Garamond" w:cs="Garamond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5"/>
        <w:szCs w:val="35"/>
        <w:u w:val="none"/>
      </w:rPr>
    </w:lvl>
    <w:lvl w:ilvl="3">
      <w:start w:val="1"/>
      <w:numFmt w:val="decimal"/>
      <w:lvlText w:val="%4."/>
      <w:lvlJc w:val="left"/>
      <w:rPr>
        <w:rFonts w:ascii="Verdana" w:eastAsia="Garamond" w:hAnsi="Verdana" w:cs="Garamond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3B30"/>
    <w:rsid w:val="0001079E"/>
    <w:rsid w:val="000E71E0"/>
    <w:rsid w:val="001D3ED7"/>
    <w:rsid w:val="001F4435"/>
    <w:rsid w:val="0022619A"/>
    <w:rsid w:val="0028321F"/>
    <w:rsid w:val="002E3B30"/>
    <w:rsid w:val="002F27BE"/>
    <w:rsid w:val="00327800"/>
    <w:rsid w:val="003317D9"/>
    <w:rsid w:val="003764D3"/>
    <w:rsid w:val="00377307"/>
    <w:rsid w:val="00416BEA"/>
    <w:rsid w:val="00431AE0"/>
    <w:rsid w:val="004504C3"/>
    <w:rsid w:val="00483608"/>
    <w:rsid w:val="004F1897"/>
    <w:rsid w:val="00566BFB"/>
    <w:rsid w:val="005A5B5A"/>
    <w:rsid w:val="00687ABA"/>
    <w:rsid w:val="006C7DBA"/>
    <w:rsid w:val="006E56D4"/>
    <w:rsid w:val="00705543"/>
    <w:rsid w:val="00715496"/>
    <w:rsid w:val="00732BCA"/>
    <w:rsid w:val="007D2708"/>
    <w:rsid w:val="007E54AA"/>
    <w:rsid w:val="00855479"/>
    <w:rsid w:val="00951991"/>
    <w:rsid w:val="009B598C"/>
    <w:rsid w:val="00A0313B"/>
    <w:rsid w:val="00A55AB7"/>
    <w:rsid w:val="00A77E2D"/>
    <w:rsid w:val="00A8301C"/>
    <w:rsid w:val="00A85288"/>
    <w:rsid w:val="00AA5998"/>
    <w:rsid w:val="00B11F2D"/>
    <w:rsid w:val="00B85620"/>
    <w:rsid w:val="00BD729B"/>
    <w:rsid w:val="00BF55D9"/>
    <w:rsid w:val="00C04C0F"/>
    <w:rsid w:val="00CB1F02"/>
    <w:rsid w:val="00CC0D53"/>
    <w:rsid w:val="00DE1761"/>
    <w:rsid w:val="00E31532"/>
    <w:rsid w:val="00EE6577"/>
    <w:rsid w:val="00F175EB"/>
    <w:rsid w:val="00F46129"/>
    <w:rsid w:val="00F552FE"/>
    <w:rsid w:val="00F85F69"/>
    <w:rsid w:val="00FD3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5F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A5998"/>
    <w:pPr>
      <w:keepNext/>
      <w:numPr>
        <w:numId w:val="8"/>
      </w:numPr>
      <w:spacing w:before="360" w:after="120" w:line="260" w:lineRule="atLeast"/>
      <w:outlineLvl w:val="0"/>
    </w:pPr>
    <w:rPr>
      <w:rFonts w:cs="Arial"/>
      <w:b/>
      <w:bCs/>
      <w:color w:val="003366"/>
      <w:kern w:val="32"/>
      <w:sz w:val="32"/>
      <w:szCs w:val="36"/>
    </w:rPr>
  </w:style>
  <w:style w:type="paragraph" w:styleId="2">
    <w:name w:val="heading 2"/>
    <w:basedOn w:val="a"/>
    <w:next w:val="a"/>
    <w:link w:val="20"/>
    <w:qFormat/>
    <w:rsid w:val="00AA5998"/>
    <w:pPr>
      <w:keepNext/>
      <w:numPr>
        <w:ilvl w:val="1"/>
        <w:numId w:val="8"/>
      </w:numPr>
      <w:spacing w:before="120" w:after="120" w:line="260" w:lineRule="atLeast"/>
      <w:outlineLvl w:val="1"/>
    </w:pPr>
    <w:rPr>
      <w:rFonts w:cs="Arial"/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qFormat/>
    <w:rsid w:val="00AA5998"/>
    <w:pPr>
      <w:keepNext/>
      <w:numPr>
        <w:ilvl w:val="2"/>
        <w:numId w:val="8"/>
      </w:numPr>
      <w:spacing w:before="240" w:after="120" w:line="260" w:lineRule="atLeast"/>
      <w:outlineLvl w:val="2"/>
    </w:pPr>
    <w:rPr>
      <w:rFonts w:cs="Arial"/>
      <w:b/>
      <w:bCs/>
      <w:szCs w:val="26"/>
    </w:rPr>
  </w:style>
  <w:style w:type="paragraph" w:styleId="4">
    <w:name w:val="heading 4"/>
    <w:basedOn w:val="a"/>
    <w:next w:val="a"/>
    <w:link w:val="40"/>
    <w:qFormat/>
    <w:rsid w:val="00AA5998"/>
    <w:pPr>
      <w:keepNext/>
      <w:numPr>
        <w:ilvl w:val="3"/>
        <w:numId w:val="8"/>
      </w:numPr>
      <w:spacing w:before="240" w:after="120" w:line="260" w:lineRule="atLeast"/>
      <w:jc w:val="both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AA5998"/>
    <w:pPr>
      <w:numPr>
        <w:ilvl w:val="4"/>
        <w:numId w:val="8"/>
      </w:numPr>
      <w:spacing w:before="240" w:after="120" w:line="260" w:lineRule="atLeast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A5998"/>
    <w:pPr>
      <w:numPr>
        <w:ilvl w:val="5"/>
        <w:numId w:val="8"/>
      </w:numPr>
      <w:spacing w:before="240" w:after="120" w:line="260" w:lineRule="atLeast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A5998"/>
    <w:pPr>
      <w:numPr>
        <w:ilvl w:val="6"/>
        <w:numId w:val="8"/>
      </w:numPr>
      <w:spacing w:before="240" w:after="120" w:line="260" w:lineRule="atLeast"/>
      <w:jc w:val="both"/>
      <w:outlineLvl w:val="6"/>
    </w:pPr>
  </w:style>
  <w:style w:type="paragraph" w:styleId="8">
    <w:name w:val="heading 8"/>
    <w:basedOn w:val="a"/>
    <w:next w:val="a"/>
    <w:link w:val="80"/>
    <w:qFormat/>
    <w:rsid w:val="00AA5998"/>
    <w:pPr>
      <w:numPr>
        <w:ilvl w:val="7"/>
        <w:numId w:val="8"/>
      </w:numPr>
      <w:spacing w:before="240" w:after="120" w:line="260" w:lineRule="atLeast"/>
      <w:jc w:val="both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AA5998"/>
    <w:pPr>
      <w:numPr>
        <w:ilvl w:val="8"/>
        <w:numId w:val="8"/>
      </w:numPr>
      <w:spacing w:before="240" w:after="120" w:line="260" w:lineRule="atLeast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3B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5A5B5A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5A5B5A"/>
  </w:style>
  <w:style w:type="character" w:customStyle="1" w:styleId="115pt">
    <w:name w:val="Основен текст + 11.5 pt"/>
    <w:rsid w:val="007E54AA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Заглавие #2_"/>
    <w:rsid w:val="00F46129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2">
    <w:name w:val="Заглавие #2"/>
    <w:basedOn w:val="21"/>
    <w:rsid w:val="00F46129"/>
  </w:style>
  <w:style w:type="character" w:customStyle="1" w:styleId="a6">
    <w:name w:val="Горен или долен колонтитул_"/>
    <w:link w:val="a7"/>
    <w:rsid w:val="00F46129"/>
    <w:rPr>
      <w:lang w:bidi="ar-SA"/>
    </w:rPr>
  </w:style>
  <w:style w:type="character" w:customStyle="1" w:styleId="Garamond">
    <w:name w:val="Горен или долен колонтитул + Garamond"/>
    <w:aliases w:val="11 pt"/>
    <w:rsid w:val="00F46129"/>
    <w:rPr>
      <w:rFonts w:ascii="Garamond" w:eastAsia="Garamond" w:hAnsi="Garamond" w:cs="Garamond"/>
      <w:spacing w:val="0"/>
      <w:sz w:val="22"/>
      <w:szCs w:val="22"/>
      <w:lang w:bidi="ar-SA"/>
    </w:rPr>
  </w:style>
  <w:style w:type="character" w:customStyle="1" w:styleId="31">
    <w:name w:val="Основен текст (3)_"/>
    <w:rsid w:val="00F46129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2">
    <w:name w:val="Основен текст (3)"/>
    <w:basedOn w:val="31"/>
    <w:rsid w:val="00F46129"/>
  </w:style>
  <w:style w:type="character" w:customStyle="1" w:styleId="220">
    <w:name w:val="Заглавие #2 (2)_"/>
    <w:rsid w:val="00F46129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21">
    <w:name w:val="Заглавие #2 (2)"/>
    <w:basedOn w:val="220"/>
    <w:rsid w:val="00F46129"/>
  </w:style>
  <w:style w:type="character" w:customStyle="1" w:styleId="33">
    <w:name w:val="Основен текст (3) + Удебелен"/>
    <w:rsid w:val="00F46129"/>
    <w:rPr>
      <w:rFonts w:ascii="Garamond" w:eastAsia="Garamond" w:hAnsi="Garamond" w:cs="Garamond"/>
      <w:b/>
      <w:bCs/>
      <w:i w:val="0"/>
      <w:iCs w:val="0"/>
      <w:smallCaps w:val="0"/>
      <w:strike w:val="0"/>
      <w:spacing w:val="0"/>
      <w:sz w:val="35"/>
      <w:szCs w:val="35"/>
    </w:rPr>
  </w:style>
  <w:style w:type="paragraph" w:customStyle="1" w:styleId="a7">
    <w:name w:val="Горен или долен колонтитул"/>
    <w:basedOn w:val="a"/>
    <w:link w:val="a6"/>
    <w:rsid w:val="00F46129"/>
    <w:pPr>
      <w:shd w:val="clear" w:color="auto" w:fill="FFFFFF"/>
    </w:pPr>
    <w:rPr>
      <w:sz w:val="20"/>
      <w:szCs w:val="20"/>
    </w:rPr>
  </w:style>
  <w:style w:type="paragraph" w:styleId="a8">
    <w:name w:val="Balloon Text"/>
    <w:basedOn w:val="a"/>
    <w:link w:val="a9"/>
    <w:rsid w:val="001F4435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link w:val="a8"/>
    <w:rsid w:val="001F4435"/>
    <w:rPr>
      <w:rFonts w:ascii="Segoe UI" w:hAnsi="Segoe UI" w:cs="Segoe UI"/>
      <w:sz w:val="18"/>
      <w:szCs w:val="18"/>
    </w:rPr>
  </w:style>
  <w:style w:type="character" w:customStyle="1" w:styleId="10">
    <w:name w:val="Заглавие 1 Знак"/>
    <w:basedOn w:val="a0"/>
    <w:link w:val="1"/>
    <w:rsid w:val="00AA5998"/>
    <w:rPr>
      <w:rFonts w:cs="Arial"/>
      <w:b/>
      <w:bCs/>
      <w:color w:val="003366"/>
      <w:kern w:val="32"/>
      <w:sz w:val="32"/>
      <w:szCs w:val="36"/>
    </w:rPr>
  </w:style>
  <w:style w:type="character" w:customStyle="1" w:styleId="20">
    <w:name w:val="Заглавие 2 Знак"/>
    <w:basedOn w:val="a0"/>
    <w:link w:val="2"/>
    <w:rsid w:val="00AA5998"/>
    <w:rPr>
      <w:rFonts w:cs="Arial"/>
      <w:b/>
      <w:bCs/>
      <w:iCs/>
      <w:sz w:val="26"/>
      <w:szCs w:val="28"/>
    </w:rPr>
  </w:style>
  <w:style w:type="character" w:customStyle="1" w:styleId="30">
    <w:name w:val="Заглавие 3 Знак"/>
    <w:basedOn w:val="a0"/>
    <w:link w:val="3"/>
    <w:rsid w:val="00AA5998"/>
    <w:rPr>
      <w:rFonts w:cs="Arial"/>
      <w:b/>
      <w:bCs/>
      <w:sz w:val="24"/>
      <w:szCs w:val="26"/>
    </w:rPr>
  </w:style>
  <w:style w:type="character" w:customStyle="1" w:styleId="40">
    <w:name w:val="Заглавие 4 Знак"/>
    <w:basedOn w:val="a0"/>
    <w:link w:val="4"/>
    <w:rsid w:val="00AA5998"/>
    <w:rPr>
      <w:b/>
      <w:bCs/>
      <w:sz w:val="24"/>
      <w:szCs w:val="28"/>
    </w:rPr>
  </w:style>
  <w:style w:type="character" w:customStyle="1" w:styleId="50">
    <w:name w:val="Заглавие 5 Знак"/>
    <w:basedOn w:val="a0"/>
    <w:link w:val="5"/>
    <w:rsid w:val="00AA5998"/>
    <w:rPr>
      <w:b/>
      <w:bCs/>
      <w:i/>
      <w:iCs/>
      <w:sz w:val="26"/>
      <w:szCs w:val="26"/>
    </w:rPr>
  </w:style>
  <w:style w:type="character" w:customStyle="1" w:styleId="60">
    <w:name w:val="Заглавие 6 Знак"/>
    <w:basedOn w:val="a0"/>
    <w:link w:val="6"/>
    <w:rsid w:val="00AA5998"/>
    <w:rPr>
      <w:b/>
      <w:bCs/>
      <w:sz w:val="22"/>
      <w:szCs w:val="22"/>
    </w:rPr>
  </w:style>
  <w:style w:type="character" w:customStyle="1" w:styleId="70">
    <w:name w:val="Заглавие 7 Знак"/>
    <w:basedOn w:val="a0"/>
    <w:link w:val="7"/>
    <w:rsid w:val="00AA5998"/>
    <w:rPr>
      <w:sz w:val="24"/>
      <w:szCs w:val="24"/>
    </w:rPr>
  </w:style>
  <w:style w:type="character" w:customStyle="1" w:styleId="80">
    <w:name w:val="Заглавие 8 Знак"/>
    <w:basedOn w:val="a0"/>
    <w:link w:val="8"/>
    <w:rsid w:val="00AA5998"/>
    <w:rPr>
      <w:i/>
      <w:iCs/>
      <w:sz w:val="24"/>
      <w:szCs w:val="24"/>
    </w:rPr>
  </w:style>
  <w:style w:type="character" w:customStyle="1" w:styleId="90">
    <w:name w:val="Заглавие 9 Знак"/>
    <w:basedOn w:val="a0"/>
    <w:link w:val="9"/>
    <w:rsid w:val="00AA5998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21F15-D56F-4960-98EA-A96501CAC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1607</Words>
  <Characters>9165</Characters>
  <Application>Microsoft Office Word</Application>
  <DocSecurity>0</DocSecurity>
  <Lines>76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ПРОГРАМА ЗА ЗАКРИЛА НА ДЕТЕТО 2015 НА ОБЩИНА ГУЛЯНЦИ</vt:lpstr>
      <vt:lpstr>ПРОГРАМА ЗА ЗАКРИЛА НА ДЕТЕТО 2015 НА ОБЩИНА ГУЛЯНЦИ</vt:lpstr>
    </vt:vector>
  </TitlesOfParts>
  <Company>DSP</Company>
  <LinksUpToDate>false</LinksUpToDate>
  <CharactersWithSpaces>10751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 ЗА ЗАКРИЛА НА ДЕТЕТО 2015 НА ОБЩИНА ГУЛЯНЦИ</dc:title>
  <dc:creator>OSPGUL 2</dc:creator>
  <cp:lastModifiedBy>Galq MSI</cp:lastModifiedBy>
  <cp:revision>10</cp:revision>
  <cp:lastPrinted>2016-03-25T05:25:00Z</cp:lastPrinted>
  <dcterms:created xsi:type="dcterms:W3CDTF">2016-04-07T06:57:00Z</dcterms:created>
  <dcterms:modified xsi:type="dcterms:W3CDTF">2016-06-06T08:43:00Z</dcterms:modified>
</cp:coreProperties>
</file>