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B8" w:rsidRDefault="00AF1DB8" w:rsidP="00D86C65">
      <w:pPr>
        <w:jc w:val="both"/>
      </w:pPr>
    </w:p>
    <w:p w:rsidR="00AF1DB8" w:rsidRPr="000F7531" w:rsidRDefault="00AF1DB8" w:rsidP="00AF1DB8">
      <w:pPr>
        <w:jc w:val="both"/>
        <w:rPr>
          <w:sz w:val="22"/>
          <w:szCs w:val="22"/>
        </w:rPr>
      </w:pPr>
    </w:p>
    <w:p w:rsidR="00AF1DB8" w:rsidRPr="000F7531" w:rsidRDefault="00AF1DB8" w:rsidP="00AF1DB8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AF1DB8" w:rsidRPr="000F7531" w:rsidRDefault="00AF1DB8" w:rsidP="00AF1DB8">
      <w:pPr>
        <w:ind w:firstLine="708"/>
        <w:jc w:val="right"/>
        <w:rPr>
          <w:sz w:val="22"/>
          <w:szCs w:val="22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  <w:u w:val="single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  <w:u w:val="single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77</w:t>
      </w: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</w:p>
    <w:p w:rsidR="00AF1DB8" w:rsidRPr="000F7531" w:rsidRDefault="00AF1DB8" w:rsidP="00AF1DB8">
      <w:pPr>
        <w:ind w:firstLine="708"/>
        <w:jc w:val="center"/>
        <w:rPr>
          <w:b/>
          <w:sz w:val="22"/>
          <w:szCs w:val="22"/>
        </w:rPr>
      </w:pPr>
    </w:p>
    <w:p w:rsidR="00AF1DB8" w:rsidRPr="00BF7D79" w:rsidRDefault="00AF1DB8" w:rsidP="00AF1DB8">
      <w:pPr>
        <w:jc w:val="both"/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r>
        <w:t xml:space="preserve">Отмяна </w:t>
      </w:r>
      <w:r w:rsidRPr="003B25DD">
        <w:t xml:space="preserve"> на Наредбата за </w:t>
      </w:r>
      <w:r>
        <w:t>противопожарната безопасност на територията на Община Гулянци, приета с Решение №191/27.04.2012 година</w:t>
      </w:r>
    </w:p>
    <w:p w:rsidR="00AF1DB8" w:rsidRPr="000F7531" w:rsidRDefault="00AF1DB8" w:rsidP="00AF1DB8">
      <w:pPr>
        <w:jc w:val="both"/>
        <w:rPr>
          <w:sz w:val="22"/>
          <w:szCs w:val="22"/>
        </w:rPr>
      </w:pPr>
    </w:p>
    <w:p w:rsidR="00AF1DB8" w:rsidRPr="000F7531" w:rsidRDefault="00AF1DB8" w:rsidP="00AF1DB8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 w:rsidRPr="000F7531">
        <w:rPr>
          <w:sz w:val="22"/>
          <w:szCs w:val="22"/>
        </w:rPr>
        <w:t xml:space="preserve">Председателя </w:t>
      </w:r>
      <w:proofErr w:type="spellStart"/>
      <w:r w:rsidRPr="000F7531">
        <w:rPr>
          <w:sz w:val="22"/>
          <w:szCs w:val="22"/>
        </w:rPr>
        <w:t>наОбС</w:t>
      </w:r>
      <w:proofErr w:type="spellEnd"/>
    </w:p>
    <w:p w:rsidR="00AF1DB8" w:rsidRPr="000F7531" w:rsidRDefault="00AF1DB8" w:rsidP="00AF1DB8">
      <w:pPr>
        <w:jc w:val="both"/>
        <w:rPr>
          <w:sz w:val="22"/>
          <w:szCs w:val="22"/>
        </w:rPr>
      </w:pPr>
    </w:p>
    <w:p w:rsidR="00AF1DB8" w:rsidRPr="000F7531" w:rsidRDefault="00AF1DB8" w:rsidP="00AF1DB8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AF1DB8" w:rsidRPr="000F7531" w:rsidRDefault="00AF1DB8" w:rsidP="00AF1DB8">
      <w:pPr>
        <w:jc w:val="both"/>
        <w:rPr>
          <w:b/>
          <w:sz w:val="22"/>
          <w:szCs w:val="22"/>
        </w:rPr>
      </w:pPr>
    </w:p>
    <w:p w:rsidR="00AF1DB8" w:rsidRPr="000F7531" w:rsidRDefault="00AF1DB8" w:rsidP="00AF1DB8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AF1DB8" w:rsidRPr="000F7531" w:rsidRDefault="00AF1DB8" w:rsidP="00AF1DB8">
      <w:pPr>
        <w:jc w:val="both"/>
        <w:rPr>
          <w:b/>
          <w:sz w:val="22"/>
          <w:szCs w:val="22"/>
        </w:rPr>
      </w:pPr>
    </w:p>
    <w:p w:rsidR="00D86C65" w:rsidRDefault="00AF1DB8" w:rsidP="00AF1DB8">
      <w:pPr>
        <w:jc w:val="both"/>
      </w:pPr>
      <w:r w:rsidRPr="000F753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D86C65">
        <w:t>чл.</w:t>
      </w:r>
      <w:r w:rsidR="00D86C65" w:rsidRPr="00C36212">
        <w:t xml:space="preserve"> </w:t>
      </w:r>
      <w:r w:rsidR="00D86C65">
        <w:t xml:space="preserve">21 ал.1 т.22 и ал.2 от ЗМСМА, чл.5 ал.1 т.23 и чл.6 от Правилника за организацията и дейността на </w:t>
      </w:r>
      <w:proofErr w:type="spellStart"/>
      <w:r w:rsidR="00D86C65">
        <w:t>ОбС</w:t>
      </w:r>
      <w:proofErr w:type="spellEnd"/>
      <w:r w:rsidR="00D86C65">
        <w:t xml:space="preserve">, </w:t>
      </w:r>
    </w:p>
    <w:p w:rsidR="00AF1DB8" w:rsidRDefault="00AF1DB8" w:rsidP="00AF1DB8">
      <w:pPr>
        <w:jc w:val="both"/>
      </w:pPr>
    </w:p>
    <w:p w:rsidR="00AF1DB8" w:rsidRPr="00AF1DB8" w:rsidRDefault="00AF1DB8" w:rsidP="00AF1DB8">
      <w:pPr>
        <w:jc w:val="both"/>
        <w:rPr>
          <w:b/>
        </w:rPr>
      </w:pPr>
      <w:r>
        <w:rPr>
          <w:b/>
        </w:rPr>
        <w:t>Р Е Ш И:</w:t>
      </w:r>
    </w:p>
    <w:p w:rsidR="00D86C65" w:rsidRDefault="00D86C65" w:rsidP="00D86C65">
      <w:pPr>
        <w:jc w:val="center"/>
      </w:pPr>
    </w:p>
    <w:p w:rsidR="00D86C65" w:rsidRDefault="00D86C65" w:rsidP="00D86C65">
      <w:pPr>
        <w:jc w:val="both"/>
      </w:pPr>
      <w:r>
        <w:tab/>
      </w:r>
      <w:r w:rsidRPr="003B25DD">
        <w:t>§1.</w:t>
      </w:r>
      <w:r>
        <w:t xml:space="preserve">Отменя </w:t>
      </w:r>
      <w:r w:rsidRPr="003B25DD">
        <w:t xml:space="preserve">Наредбата за </w:t>
      </w:r>
      <w:r>
        <w:t>противопожарната безопасност на територията на Община Гулянци, приета с Решение №191/27.04.2012 година</w:t>
      </w:r>
      <w:r w:rsidR="00AF1DB8">
        <w:t>.</w:t>
      </w:r>
    </w:p>
    <w:p w:rsidR="00AF1DB8" w:rsidRDefault="00AF1DB8" w:rsidP="00D86C65">
      <w:pPr>
        <w:jc w:val="both"/>
      </w:pPr>
    </w:p>
    <w:p w:rsidR="00AF1DB8" w:rsidRDefault="00AF1DB8" w:rsidP="00D86C65">
      <w:pPr>
        <w:jc w:val="both"/>
      </w:pPr>
    </w:p>
    <w:p w:rsidR="00AF1DB8" w:rsidRDefault="00AF1DB8" w:rsidP="00D86C65">
      <w:pPr>
        <w:jc w:val="both"/>
      </w:pPr>
    </w:p>
    <w:p w:rsidR="00AF1DB8" w:rsidRDefault="00AF1DB8" w:rsidP="00AF1DB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AF1DB8" w:rsidRDefault="00AF1DB8" w:rsidP="00AF1DB8">
      <w:pPr>
        <w:jc w:val="right"/>
      </w:pPr>
      <w:r>
        <w:t>/Огнян Янчев/</w:t>
      </w:r>
    </w:p>
    <w:p w:rsidR="00AF1DB8" w:rsidRDefault="00AF1DB8" w:rsidP="00AF1DB8">
      <w:pPr>
        <w:jc w:val="right"/>
      </w:pPr>
    </w:p>
    <w:p w:rsidR="00AF1DB8" w:rsidRDefault="00AF1DB8" w:rsidP="00AF1DB8">
      <w:pPr>
        <w:jc w:val="right"/>
      </w:pPr>
    </w:p>
    <w:p w:rsidR="00AF1DB8" w:rsidRDefault="00AF1DB8" w:rsidP="00AF1DB8">
      <w:pPr>
        <w:jc w:val="right"/>
      </w:pPr>
    </w:p>
    <w:p w:rsidR="00AF1DB8" w:rsidRDefault="00AF1DB8" w:rsidP="00AF1DB8">
      <w:r>
        <w:t xml:space="preserve">Вярно с оригинала при </w:t>
      </w:r>
      <w:proofErr w:type="spellStart"/>
      <w:r>
        <w:t>ОбС</w:t>
      </w:r>
      <w:proofErr w:type="spellEnd"/>
    </w:p>
    <w:p w:rsidR="00AF1DB8" w:rsidRDefault="00AF1DB8" w:rsidP="00AF1DB8">
      <w:r>
        <w:t>Снел преписа:</w:t>
      </w:r>
    </w:p>
    <w:p w:rsidR="008D1A16" w:rsidRDefault="008D1A16"/>
    <w:sectPr w:rsidR="008D1A16" w:rsidSect="008D1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6C65"/>
    <w:rsid w:val="002F02B2"/>
    <w:rsid w:val="008D1A16"/>
    <w:rsid w:val="00AF1DB8"/>
    <w:rsid w:val="00D8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2020-02-04T12:18:00Z</cp:lastPrinted>
  <dcterms:created xsi:type="dcterms:W3CDTF">2020-02-04T10:27:00Z</dcterms:created>
  <dcterms:modified xsi:type="dcterms:W3CDTF">2020-02-04T12:18:00Z</dcterms:modified>
</cp:coreProperties>
</file>